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0E419" w14:textId="77777777" w:rsidR="00495350" w:rsidRPr="007D0740" w:rsidRDefault="00495350" w:rsidP="00495350">
      <w:pPr>
        <w:pStyle w:val="Heading1"/>
        <w:spacing w:before="0" w:line="480" w:lineRule="auto"/>
        <w:jc w:val="center"/>
        <w:rPr>
          <w:rFonts w:ascii="Times New Roman" w:hAnsi="Times New Roman" w:cs="Times New Roman"/>
          <w:b/>
          <w:sz w:val="24"/>
          <w:szCs w:val="24"/>
        </w:rPr>
      </w:pPr>
      <w:r w:rsidRPr="007D0740">
        <w:rPr>
          <w:rFonts w:ascii="Times New Roman" w:hAnsi="Times New Roman" w:cs="Times New Roman"/>
          <w:b/>
          <w:color w:val="auto"/>
          <w:sz w:val="24"/>
          <w:szCs w:val="24"/>
        </w:rPr>
        <w:t>Supplemental Materials</w:t>
      </w:r>
    </w:p>
    <w:p w14:paraId="6558F5A0" w14:textId="77777777" w:rsidR="00BA626A" w:rsidRDefault="00BA626A" w:rsidP="00495350">
      <w:pPr>
        <w:widowControl w:val="0"/>
        <w:tabs>
          <w:tab w:val="left" w:pos="454"/>
        </w:tabs>
        <w:spacing w:afterLines="60" w:after="144" w:line="480" w:lineRule="auto"/>
        <w:rPr>
          <w:rFonts w:ascii="Times New Roman" w:eastAsia="SimSun" w:hAnsi="Times New Roman" w:cs="Times New Roman"/>
          <w:b/>
          <w:sz w:val="24"/>
          <w:szCs w:val="24"/>
        </w:rPr>
      </w:pPr>
    </w:p>
    <w:p w14:paraId="349B4D74" w14:textId="09E9B1DC" w:rsidR="00495350" w:rsidRPr="007D0740" w:rsidRDefault="00495350" w:rsidP="00495350">
      <w:pPr>
        <w:widowControl w:val="0"/>
        <w:tabs>
          <w:tab w:val="left" w:pos="454"/>
        </w:tabs>
        <w:spacing w:afterLines="60" w:after="144" w:line="480" w:lineRule="auto"/>
        <w:rPr>
          <w:rFonts w:ascii="Times New Roman" w:eastAsia="SimSun" w:hAnsi="Times New Roman" w:cs="Times New Roman"/>
          <w:b/>
          <w:sz w:val="24"/>
          <w:szCs w:val="24"/>
        </w:rPr>
      </w:pPr>
      <w:r w:rsidRPr="007D0740">
        <w:rPr>
          <w:rFonts w:ascii="Times New Roman" w:eastAsia="SimSun" w:hAnsi="Times New Roman" w:cs="Times New Roman"/>
          <w:b/>
          <w:sz w:val="24"/>
          <w:szCs w:val="24"/>
        </w:rPr>
        <w:t>Section 1: Development of an Initial Pool of Items and Its Refinement</w:t>
      </w:r>
    </w:p>
    <w:p w14:paraId="44F721B9" w14:textId="77777777" w:rsidR="00495350" w:rsidRPr="007D0740" w:rsidRDefault="00495350" w:rsidP="00495350">
      <w:pPr>
        <w:widowControl w:val="0"/>
        <w:tabs>
          <w:tab w:val="left" w:pos="454"/>
        </w:tabs>
        <w:spacing w:afterLines="60" w:after="144" w:line="480" w:lineRule="auto"/>
        <w:rPr>
          <w:rFonts w:ascii="Times New Roman" w:eastAsia="SimSun" w:hAnsi="Times New Roman" w:cs="Times New Roman"/>
          <w:b/>
          <w:sz w:val="24"/>
          <w:szCs w:val="24"/>
        </w:rPr>
      </w:pPr>
      <w:r w:rsidRPr="007D0740">
        <w:rPr>
          <w:rFonts w:ascii="Times New Roman" w:eastAsia="SimSun" w:hAnsi="Times New Roman" w:cs="Times New Roman"/>
          <w:b/>
          <w:sz w:val="24"/>
          <w:szCs w:val="24"/>
        </w:rPr>
        <w:t xml:space="preserve">Section 2: </w:t>
      </w:r>
      <w:r w:rsidRPr="007D0740">
        <w:rPr>
          <w:rFonts w:ascii="Times New Roman" w:hAnsi="Times New Roman" w:cs="Times New Roman"/>
          <w:b/>
          <w:sz w:val="24"/>
          <w:szCs w:val="24"/>
        </w:rPr>
        <w:t>Wording of WB-Pro Items and Constructs Considered in the Present Investigation</w:t>
      </w:r>
    </w:p>
    <w:p w14:paraId="57D59417" w14:textId="77777777" w:rsidR="00495350" w:rsidRPr="007D0740" w:rsidRDefault="00495350" w:rsidP="00495350">
      <w:pPr>
        <w:widowControl w:val="0"/>
        <w:tabs>
          <w:tab w:val="left" w:pos="454"/>
        </w:tabs>
        <w:spacing w:afterLines="60" w:after="144" w:line="480" w:lineRule="auto"/>
        <w:rPr>
          <w:rFonts w:ascii="Times New Roman" w:eastAsia="SimSun" w:hAnsi="Times New Roman" w:cs="Times New Roman"/>
          <w:b/>
          <w:sz w:val="24"/>
          <w:szCs w:val="24"/>
        </w:rPr>
      </w:pPr>
      <w:r w:rsidRPr="007D0740">
        <w:rPr>
          <w:rFonts w:ascii="Times New Roman" w:eastAsia="SimSun" w:hAnsi="Times New Roman" w:cs="Times New Roman"/>
          <w:b/>
          <w:sz w:val="24"/>
          <w:szCs w:val="24"/>
        </w:rPr>
        <w:t xml:space="preserve">Section 3: Application and Results of Exploratory and Confirmatory Structural Equation Modeling </w:t>
      </w:r>
    </w:p>
    <w:p w14:paraId="379F270C" w14:textId="17AD7487" w:rsidR="00495350" w:rsidRPr="007D0740" w:rsidRDefault="00495350" w:rsidP="00495350">
      <w:pPr>
        <w:widowControl w:val="0"/>
        <w:tabs>
          <w:tab w:val="left" w:pos="454"/>
        </w:tabs>
        <w:spacing w:afterLines="60" w:after="144" w:line="480" w:lineRule="auto"/>
        <w:rPr>
          <w:rFonts w:ascii="Times New Roman" w:eastAsia="SimSun" w:hAnsi="Times New Roman" w:cs="Times New Roman"/>
          <w:b/>
          <w:sz w:val="24"/>
          <w:szCs w:val="24"/>
        </w:rPr>
      </w:pPr>
      <w:r w:rsidRPr="007D0740">
        <w:rPr>
          <w:rFonts w:ascii="Times New Roman" w:eastAsia="SimSun" w:hAnsi="Times New Roman" w:cs="Times New Roman"/>
          <w:b/>
          <w:sz w:val="24"/>
          <w:szCs w:val="24"/>
        </w:rPr>
        <w:t xml:space="preserve">Section 4: </w:t>
      </w:r>
      <w:r w:rsidRPr="00AD3A2E">
        <w:rPr>
          <w:rStyle w:val="Heading3Char"/>
          <w:rFonts w:ascii="Times New Roman" w:hAnsi="Times New Roman" w:cs="Times New Roman"/>
          <w:b/>
          <w:color w:val="auto"/>
        </w:rPr>
        <w:t xml:space="preserve">Convergent and </w:t>
      </w:r>
      <w:r w:rsidR="00EA40B9">
        <w:rPr>
          <w:rStyle w:val="Heading3Char"/>
          <w:rFonts w:ascii="Times New Roman" w:hAnsi="Times New Roman" w:cs="Times New Roman"/>
          <w:b/>
          <w:color w:val="auto"/>
        </w:rPr>
        <w:t>D</w:t>
      </w:r>
      <w:r w:rsidRPr="00AD3A2E">
        <w:rPr>
          <w:rStyle w:val="Heading3Char"/>
          <w:rFonts w:ascii="Times New Roman" w:hAnsi="Times New Roman" w:cs="Times New Roman"/>
          <w:b/>
          <w:color w:val="auto"/>
        </w:rPr>
        <w:t xml:space="preserve">iscriminant </w:t>
      </w:r>
      <w:r w:rsidR="00EA40B9">
        <w:rPr>
          <w:rStyle w:val="Heading3Char"/>
          <w:rFonts w:ascii="Times New Roman" w:hAnsi="Times New Roman" w:cs="Times New Roman"/>
          <w:b/>
          <w:color w:val="auto"/>
        </w:rPr>
        <w:t>V</w:t>
      </w:r>
      <w:r w:rsidRPr="00AD3A2E">
        <w:rPr>
          <w:rStyle w:val="Heading3Char"/>
          <w:rFonts w:ascii="Times New Roman" w:hAnsi="Times New Roman" w:cs="Times New Roman"/>
          <w:b/>
          <w:color w:val="auto"/>
        </w:rPr>
        <w:t>alidity</w:t>
      </w:r>
    </w:p>
    <w:p w14:paraId="6FA9D864" w14:textId="77777777" w:rsidR="00495350" w:rsidRPr="007D0740" w:rsidRDefault="00495350" w:rsidP="00495350">
      <w:pPr>
        <w:widowControl w:val="0"/>
        <w:tabs>
          <w:tab w:val="left" w:pos="454"/>
        </w:tabs>
        <w:spacing w:afterLines="60" w:after="144" w:line="480" w:lineRule="auto"/>
        <w:rPr>
          <w:rFonts w:ascii="Times New Roman" w:eastAsia="SimSun" w:hAnsi="Times New Roman" w:cs="Times New Roman"/>
          <w:b/>
          <w:sz w:val="24"/>
          <w:szCs w:val="24"/>
        </w:rPr>
      </w:pPr>
      <w:r w:rsidRPr="007D0740">
        <w:rPr>
          <w:rFonts w:ascii="Times New Roman" w:eastAsia="SimSun" w:hAnsi="Times New Roman" w:cs="Times New Roman"/>
          <w:b/>
          <w:sz w:val="24"/>
          <w:szCs w:val="24"/>
        </w:rPr>
        <w:t xml:space="preserve">Section 5: Goodness-of-fit, Golden Rules, and Interpretation of Parameter Estimates </w:t>
      </w:r>
    </w:p>
    <w:p w14:paraId="61DF56C8" w14:textId="77777777" w:rsidR="00495350" w:rsidRPr="007D0740" w:rsidRDefault="00495350" w:rsidP="00495350">
      <w:pPr>
        <w:widowControl w:val="0"/>
        <w:tabs>
          <w:tab w:val="left" w:pos="454"/>
        </w:tabs>
        <w:spacing w:afterLines="60" w:after="144" w:line="480" w:lineRule="auto"/>
        <w:rPr>
          <w:rFonts w:ascii="Times New Roman" w:eastAsia="SimSun" w:hAnsi="Times New Roman" w:cs="Times New Roman"/>
          <w:b/>
          <w:sz w:val="24"/>
          <w:szCs w:val="24"/>
        </w:rPr>
      </w:pPr>
      <w:r w:rsidRPr="007D0740">
        <w:rPr>
          <w:rFonts w:ascii="Times New Roman" w:eastAsia="SimSun" w:hAnsi="Times New Roman" w:cs="Times New Roman"/>
          <w:b/>
          <w:sz w:val="24"/>
          <w:szCs w:val="24"/>
        </w:rPr>
        <w:t>Section 6: Relations of the WB-Pro Dimensions with 10 Demographic Variables</w:t>
      </w:r>
    </w:p>
    <w:p w14:paraId="50112A92" w14:textId="77777777" w:rsidR="00495350" w:rsidRPr="007D0740" w:rsidRDefault="00495350" w:rsidP="00495350">
      <w:pPr>
        <w:widowControl w:val="0"/>
        <w:tabs>
          <w:tab w:val="left" w:pos="454"/>
        </w:tabs>
        <w:spacing w:afterLines="60" w:after="144" w:line="480" w:lineRule="auto"/>
        <w:rPr>
          <w:rFonts w:ascii="Times New Roman" w:eastAsia="SimSun" w:hAnsi="Times New Roman" w:cs="Times New Roman"/>
          <w:b/>
          <w:sz w:val="24"/>
          <w:szCs w:val="24"/>
        </w:rPr>
      </w:pPr>
      <w:r w:rsidRPr="007D0740">
        <w:rPr>
          <w:rFonts w:ascii="Times New Roman" w:eastAsia="SimSun" w:hAnsi="Times New Roman" w:cs="Times New Roman"/>
          <w:b/>
          <w:sz w:val="24"/>
          <w:szCs w:val="24"/>
        </w:rPr>
        <w:t>Section 7: A Profile Approach to the Relation Between WB-Pro15 Factors and Selected Demographic Variables</w:t>
      </w:r>
    </w:p>
    <w:p w14:paraId="3D9AFCCE" w14:textId="6A23D442" w:rsidR="00495350" w:rsidRPr="007D0740" w:rsidRDefault="00495350" w:rsidP="00495350">
      <w:pPr>
        <w:spacing w:line="480" w:lineRule="auto"/>
        <w:rPr>
          <w:rFonts w:ascii="Times New Roman" w:eastAsia="Calibri" w:hAnsi="Times New Roman" w:cs="Times New Roman"/>
          <w:b/>
          <w:sz w:val="24"/>
          <w:szCs w:val="24"/>
        </w:rPr>
      </w:pPr>
      <w:r w:rsidRPr="007D0740">
        <w:rPr>
          <w:rFonts w:ascii="Times New Roman" w:eastAsia="SimSun" w:hAnsi="Times New Roman" w:cs="Times New Roman"/>
          <w:b/>
          <w:sz w:val="24"/>
          <w:szCs w:val="24"/>
        </w:rPr>
        <w:t xml:space="preserve">Section 8: </w:t>
      </w:r>
      <w:r w:rsidRPr="007D0740">
        <w:rPr>
          <w:rFonts w:ascii="Times New Roman" w:eastAsia="Calibri" w:hAnsi="Times New Roman" w:cs="Times New Roman"/>
          <w:b/>
          <w:sz w:val="24"/>
          <w:szCs w:val="24"/>
        </w:rPr>
        <w:t xml:space="preserve">WB-Pro Short Forms: Machine Learning </w:t>
      </w:r>
      <w:r w:rsidR="00EA40B9">
        <w:rPr>
          <w:rFonts w:ascii="Times New Roman" w:eastAsia="Calibri" w:hAnsi="Times New Roman" w:cs="Times New Roman"/>
          <w:b/>
          <w:sz w:val="24"/>
          <w:szCs w:val="24"/>
        </w:rPr>
        <w:t xml:space="preserve">Using </w:t>
      </w:r>
      <w:r w:rsidRPr="007D0740">
        <w:rPr>
          <w:rFonts w:ascii="Times New Roman" w:eastAsia="Calibri" w:hAnsi="Times New Roman" w:cs="Times New Roman"/>
          <w:b/>
          <w:sz w:val="24"/>
          <w:szCs w:val="24"/>
        </w:rPr>
        <w:t>Genetic Algorithms</w:t>
      </w:r>
    </w:p>
    <w:p w14:paraId="7DE13589" w14:textId="0675FF97" w:rsidR="00495350" w:rsidRPr="007D0740" w:rsidRDefault="00495350" w:rsidP="00495350">
      <w:pPr>
        <w:spacing w:line="480" w:lineRule="auto"/>
        <w:rPr>
          <w:rFonts w:ascii="Times New Roman" w:eastAsia="SimSun" w:hAnsi="Times New Roman" w:cs="Times New Roman"/>
          <w:b/>
          <w:sz w:val="24"/>
          <w:szCs w:val="24"/>
        </w:rPr>
      </w:pPr>
      <w:r w:rsidRPr="007D0740">
        <w:rPr>
          <w:rFonts w:ascii="Times New Roman" w:eastAsia="SimSun" w:hAnsi="Times New Roman" w:cs="Times New Roman"/>
          <w:b/>
          <w:sz w:val="24"/>
          <w:szCs w:val="24"/>
        </w:rPr>
        <w:t>Section 9: Formative vs</w:t>
      </w:r>
      <w:r w:rsidR="00EA40B9">
        <w:rPr>
          <w:rFonts w:ascii="Times New Roman" w:eastAsia="SimSun" w:hAnsi="Times New Roman" w:cs="Times New Roman"/>
          <w:b/>
          <w:sz w:val="24"/>
          <w:szCs w:val="24"/>
        </w:rPr>
        <w:t>.</w:t>
      </w:r>
      <w:r w:rsidRPr="007D0740">
        <w:rPr>
          <w:rFonts w:ascii="Times New Roman" w:eastAsia="SimSun" w:hAnsi="Times New Roman" w:cs="Times New Roman"/>
          <w:b/>
          <w:sz w:val="24"/>
          <w:szCs w:val="24"/>
        </w:rPr>
        <w:t xml:space="preserve"> Reflective Measures</w:t>
      </w:r>
    </w:p>
    <w:p w14:paraId="43CFCCA5" w14:textId="77777777" w:rsidR="00495350" w:rsidRPr="007D0740" w:rsidRDefault="00495350" w:rsidP="00495350">
      <w:pPr>
        <w:spacing w:line="480" w:lineRule="auto"/>
        <w:rPr>
          <w:rFonts w:ascii="Times New Roman" w:eastAsia="SimSun" w:hAnsi="Times New Roman" w:cs="Times New Roman"/>
          <w:b/>
          <w:sz w:val="24"/>
          <w:szCs w:val="24"/>
        </w:rPr>
      </w:pPr>
      <w:r w:rsidRPr="007D0740">
        <w:rPr>
          <w:rFonts w:ascii="Times New Roman" w:eastAsia="SimSun" w:hAnsi="Times New Roman" w:cs="Times New Roman"/>
          <w:b/>
          <w:sz w:val="24"/>
          <w:szCs w:val="24"/>
        </w:rPr>
        <w:t>Section 10: Additional Information on Validity of WB-Pro Short Forms</w:t>
      </w:r>
    </w:p>
    <w:p w14:paraId="15EAA3CB" w14:textId="0D6A1108" w:rsidR="00495350" w:rsidRPr="007D0740" w:rsidRDefault="00495350" w:rsidP="00495350">
      <w:pPr>
        <w:spacing w:line="480" w:lineRule="auto"/>
        <w:rPr>
          <w:rFonts w:ascii="Times New Roman" w:eastAsia="SimSun" w:hAnsi="Times New Roman" w:cs="Times New Roman"/>
          <w:b/>
          <w:sz w:val="24"/>
          <w:szCs w:val="24"/>
        </w:rPr>
      </w:pPr>
      <w:r w:rsidRPr="007D0740">
        <w:rPr>
          <w:rFonts w:ascii="Times New Roman" w:eastAsia="SimSun" w:hAnsi="Times New Roman" w:cs="Times New Roman"/>
          <w:b/>
          <w:sz w:val="24"/>
          <w:szCs w:val="24"/>
        </w:rPr>
        <w:t xml:space="preserve">Section 11: Mplus Syntax and Output </w:t>
      </w:r>
      <w:r w:rsidR="006F2446">
        <w:rPr>
          <w:rFonts w:ascii="Times New Roman" w:eastAsia="SimSun" w:hAnsi="Times New Roman" w:cs="Times New Roman"/>
          <w:b/>
          <w:sz w:val="24"/>
          <w:szCs w:val="24"/>
        </w:rPr>
        <w:t>f</w:t>
      </w:r>
      <w:r w:rsidRPr="007D0740">
        <w:rPr>
          <w:rFonts w:ascii="Times New Roman" w:eastAsia="SimSun" w:hAnsi="Times New Roman" w:cs="Times New Roman"/>
          <w:b/>
          <w:sz w:val="24"/>
          <w:szCs w:val="24"/>
        </w:rPr>
        <w:t xml:space="preserve">or Model 1A in Table </w:t>
      </w:r>
      <w:r w:rsidR="004B4D01">
        <w:rPr>
          <w:rFonts w:ascii="Times New Roman" w:eastAsia="SimSun" w:hAnsi="Times New Roman" w:cs="Times New Roman"/>
          <w:b/>
          <w:sz w:val="24"/>
          <w:szCs w:val="24"/>
        </w:rPr>
        <w:t>S</w:t>
      </w:r>
      <w:r w:rsidRPr="007D0740">
        <w:rPr>
          <w:rFonts w:ascii="Times New Roman" w:eastAsia="SimSun" w:hAnsi="Times New Roman" w:cs="Times New Roman"/>
          <w:b/>
          <w:sz w:val="24"/>
          <w:szCs w:val="24"/>
        </w:rPr>
        <w:t xml:space="preserve">2 and Full set of Factor Loadings </w:t>
      </w:r>
      <w:r w:rsidR="006F2446">
        <w:rPr>
          <w:rFonts w:ascii="Times New Roman" w:eastAsia="SimSun" w:hAnsi="Times New Roman" w:cs="Times New Roman"/>
          <w:b/>
          <w:sz w:val="24"/>
          <w:szCs w:val="24"/>
        </w:rPr>
        <w:t>f</w:t>
      </w:r>
      <w:r w:rsidRPr="007D0740">
        <w:rPr>
          <w:rFonts w:ascii="Times New Roman" w:eastAsia="SimSun" w:hAnsi="Times New Roman" w:cs="Times New Roman"/>
          <w:b/>
          <w:sz w:val="24"/>
          <w:szCs w:val="24"/>
        </w:rPr>
        <w:t xml:space="preserve">or Factor Analysis Results in Table </w:t>
      </w:r>
      <w:r w:rsidR="004B4D01">
        <w:rPr>
          <w:rFonts w:ascii="Times New Roman" w:eastAsia="SimSun" w:hAnsi="Times New Roman" w:cs="Times New Roman"/>
          <w:b/>
          <w:sz w:val="24"/>
          <w:szCs w:val="24"/>
        </w:rPr>
        <w:t>S</w:t>
      </w:r>
      <w:r w:rsidRPr="007D0740">
        <w:rPr>
          <w:rFonts w:ascii="Times New Roman" w:eastAsia="SimSun" w:hAnsi="Times New Roman" w:cs="Times New Roman"/>
          <w:b/>
          <w:sz w:val="24"/>
          <w:szCs w:val="24"/>
        </w:rPr>
        <w:t>3A</w:t>
      </w:r>
    </w:p>
    <w:p w14:paraId="659A7205" w14:textId="3DEC5E62" w:rsidR="00495350" w:rsidRPr="007D0740" w:rsidRDefault="00495350" w:rsidP="00495350">
      <w:pPr>
        <w:spacing w:line="480" w:lineRule="auto"/>
        <w:rPr>
          <w:rFonts w:ascii="Times New Roman" w:eastAsia="SimSun" w:hAnsi="Times New Roman" w:cs="Times New Roman"/>
          <w:b/>
          <w:sz w:val="24"/>
          <w:szCs w:val="24"/>
        </w:rPr>
      </w:pPr>
      <w:r w:rsidRPr="007D0740">
        <w:rPr>
          <w:rFonts w:ascii="Times New Roman" w:eastAsia="SimSun" w:hAnsi="Times New Roman" w:cs="Times New Roman"/>
          <w:b/>
          <w:sz w:val="24"/>
          <w:szCs w:val="24"/>
        </w:rPr>
        <w:t xml:space="preserve">Section 12: Mplus Syntax Used for </w:t>
      </w:r>
      <w:r w:rsidR="00EA40B9">
        <w:rPr>
          <w:rFonts w:ascii="Times New Roman" w:eastAsia="SimSun" w:hAnsi="Times New Roman" w:cs="Times New Roman"/>
          <w:b/>
          <w:sz w:val="24"/>
          <w:szCs w:val="24"/>
        </w:rPr>
        <w:t>A</w:t>
      </w:r>
      <w:r w:rsidRPr="007D0740">
        <w:rPr>
          <w:rFonts w:ascii="Times New Roman" w:eastAsia="SimSun" w:hAnsi="Times New Roman" w:cs="Times New Roman"/>
          <w:b/>
          <w:sz w:val="24"/>
          <w:szCs w:val="24"/>
        </w:rPr>
        <w:t xml:space="preserve">nalyses </w:t>
      </w:r>
      <w:r w:rsidR="00EA40B9">
        <w:rPr>
          <w:rFonts w:ascii="Times New Roman" w:eastAsia="SimSun" w:hAnsi="Times New Roman" w:cs="Times New Roman"/>
          <w:b/>
          <w:sz w:val="24"/>
          <w:szCs w:val="24"/>
        </w:rPr>
        <w:t>P</w:t>
      </w:r>
      <w:r w:rsidRPr="007D0740">
        <w:rPr>
          <w:rFonts w:ascii="Times New Roman" w:eastAsia="SimSun" w:hAnsi="Times New Roman" w:cs="Times New Roman"/>
          <w:b/>
          <w:sz w:val="24"/>
          <w:szCs w:val="24"/>
        </w:rPr>
        <w:t xml:space="preserve">resented the </w:t>
      </w:r>
      <w:r w:rsidR="00EA40B9">
        <w:rPr>
          <w:rFonts w:ascii="Times New Roman" w:eastAsia="Calibri" w:hAnsi="Times New Roman" w:cs="Times New Roman"/>
          <w:b/>
          <w:sz w:val="24"/>
          <w:szCs w:val="24"/>
        </w:rPr>
        <w:t>M</w:t>
      </w:r>
      <w:r w:rsidRPr="00AD3A2E">
        <w:rPr>
          <w:rFonts w:ascii="Times New Roman" w:eastAsia="Calibri" w:hAnsi="Times New Roman" w:cs="Times New Roman"/>
          <w:b/>
          <w:sz w:val="24"/>
          <w:szCs w:val="24"/>
        </w:rPr>
        <w:t xml:space="preserve">ain </w:t>
      </w:r>
      <w:r w:rsidR="00EA40B9">
        <w:rPr>
          <w:rFonts w:ascii="Times New Roman" w:eastAsia="Calibri" w:hAnsi="Times New Roman" w:cs="Times New Roman"/>
          <w:b/>
          <w:sz w:val="24"/>
          <w:szCs w:val="24"/>
        </w:rPr>
        <w:t>M</w:t>
      </w:r>
      <w:r w:rsidRPr="00AD3A2E">
        <w:rPr>
          <w:rFonts w:ascii="Times New Roman" w:eastAsia="Calibri" w:hAnsi="Times New Roman" w:cs="Times New Roman"/>
          <w:b/>
          <w:sz w:val="24"/>
          <w:szCs w:val="24"/>
        </w:rPr>
        <w:t xml:space="preserve">anuscript </w:t>
      </w:r>
      <w:r w:rsidRPr="007D0740">
        <w:rPr>
          <w:rFonts w:ascii="Times New Roman" w:eastAsia="SimSun" w:hAnsi="Times New Roman" w:cs="Times New Roman"/>
          <w:b/>
          <w:sz w:val="24"/>
          <w:szCs w:val="24"/>
        </w:rPr>
        <w:t xml:space="preserve">(Relations between Individual </w:t>
      </w:r>
      <w:r w:rsidR="00EA40B9">
        <w:rPr>
          <w:rFonts w:ascii="Times New Roman" w:eastAsia="SimSun" w:hAnsi="Times New Roman" w:cs="Times New Roman"/>
          <w:b/>
          <w:sz w:val="24"/>
          <w:szCs w:val="24"/>
        </w:rPr>
        <w:t>I</w:t>
      </w:r>
      <w:r w:rsidRPr="007D0740">
        <w:rPr>
          <w:rFonts w:ascii="Times New Roman" w:eastAsia="SimSun" w:hAnsi="Times New Roman" w:cs="Times New Roman"/>
          <w:b/>
          <w:sz w:val="24"/>
          <w:szCs w:val="24"/>
        </w:rPr>
        <w:t>tems from the WEMWBS and The Flourishing</w:t>
      </w:r>
      <w:r w:rsidR="00185705">
        <w:rPr>
          <w:rFonts w:ascii="Times New Roman" w:eastAsia="SimSun" w:hAnsi="Times New Roman" w:cs="Times New Roman"/>
          <w:b/>
          <w:sz w:val="24"/>
          <w:szCs w:val="24"/>
        </w:rPr>
        <w:t>,</w:t>
      </w:r>
      <w:r w:rsidRPr="007D0740">
        <w:rPr>
          <w:rFonts w:ascii="Times New Roman" w:eastAsia="SimSun" w:hAnsi="Times New Roman" w:cs="Times New Roman"/>
          <w:b/>
          <w:sz w:val="24"/>
          <w:szCs w:val="24"/>
        </w:rPr>
        <w:t xml:space="preserve"> and the 15 WB-Pro Factors: The Multidimensionality of Unidimensional Scales)</w:t>
      </w:r>
    </w:p>
    <w:p w14:paraId="71150A65" w14:textId="77777777" w:rsidR="00495350" w:rsidRPr="007D0740" w:rsidRDefault="00495350" w:rsidP="00495350">
      <w:pPr>
        <w:spacing w:line="480" w:lineRule="auto"/>
        <w:rPr>
          <w:rFonts w:ascii="Times New Roman" w:eastAsia="SimSun" w:hAnsi="Times New Roman" w:cs="Times New Roman"/>
          <w:b/>
          <w:sz w:val="24"/>
          <w:szCs w:val="24"/>
        </w:rPr>
      </w:pPr>
      <w:r w:rsidRPr="007D0740">
        <w:rPr>
          <w:rFonts w:ascii="Times New Roman" w:eastAsia="SimSun" w:hAnsi="Times New Roman" w:cs="Times New Roman"/>
          <w:b/>
          <w:sz w:val="24"/>
          <w:szCs w:val="24"/>
        </w:rPr>
        <w:t>Supplemental References</w:t>
      </w:r>
    </w:p>
    <w:p w14:paraId="4F3CCA10" w14:textId="77777777" w:rsidR="00495350" w:rsidRPr="007D0740" w:rsidRDefault="00495350" w:rsidP="00495350">
      <w:pPr>
        <w:spacing w:line="480" w:lineRule="auto"/>
        <w:rPr>
          <w:rFonts w:ascii="Times New Roman" w:eastAsia="SimSun" w:hAnsi="Times New Roman" w:cs="Times New Roman"/>
          <w:b/>
          <w:sz w:val="24"/>
          <w:szCs w:val="24"/>
        </w:rPr>
      </w:pPr>
      <w:r w:rsidRPr="007D0740">
        <w:rPr>
          <w:rFonts w:ascii="Times New Roman" w:eastAsia="SimSun" w:hAnsi="Times New Roman" w:cs="Times New Roman"/>
          <w:b/>
          <w:sz w:val="24"/>
          <w:szCs w:val="24"/>
        </w:rPr>
        <w:br w:type="page"/>
      </w:r>
    </w:p>
    <w:p w14:paraId="6A20ADF0" w14:textId="77777777" w:rsidR="00495350" w:rsidRPr="007D0740" w:rsidRDefault="00495350" w:rsidP="00975C93">
      <w:pPr>
        <w:widowControl w:val="0"/>
        <w:tabs>
          <w:tab w:val="left" w:pos="454"/>
        </w:tabs>
        <w:spacing w:afterLines="60" w:after="144" w:line="240" w:lineRule="auto"/>
        <w:rPr>
          <w:rFonts w:ascii="Times New Roman" w:eastAsia="SimSun" w:hAnsi="Times New Roman" w:cs="Times New Roman"/>
          <w:b/>
          <w:sz w:val="24"/>
          <w:szCs w:val="24"/>
        </w:rPr>
      </w:pPr>
      <w:r w:rsidRPr="007D0740">
        <w:rPr>
          <w:rFonts w:ascii="Times New Roman" w:eastAsia="SimSun" w:hAnsi="Times New Roman" w:cs="Times New Roman"/>
          <w:b/>
          <w:sz w:val="24"/>
          <w:szCs w:val="24"/>
        </w:rPr>
        <w:lastRenderedPageBreak/>
        <w:t>Section 1: Development of an Initial Pool of Items and Its Refinement</w:t>
      </w:r>
    </w:p>
    <w:p w14:paraId="51B692D4" w14:textId="4A4E2C4B" w:rsidR="00EA40B9" w:rsidRPr="007D0740" w:rsidRDefault="00495350" w:rsidP="007D0740">
      <w:pPr>
        <w:spacing w:after="0" w:line="240" w:lineRule="auto"/>
        <w:rPr>
          <w:rFonts w:ascii="Times New Roman" w:hAnsi="Times New Roman" w:cs="Times New Roman"/>
          <w:i/>
          <w:iCs/>
          <w:sz w:val="24"/>
          <w:szCs w:val="24"/>
        </w:rPr>
      </w:pPr>
      <w:r w:rsidRPr="007D0740">
        <w:rPr>
          <w:rFonts w:ascii="Times New Roman" w:hAnsi="Times New Roman" w:cs="Times New Roman"/>
          <w:b/>
          <w:i/>
          <w:iCs/>
          <w:sz w:val="24"/>
          <w:szCs w:val="24"/>
        </w:rPr>
        <w:t>Stage 1</w:t>
      </w:r>
      <w:r w:rsidR="001834F4" w:rsidRPr="007D0740">
        <w:rPr>
          <w:rFonts w:ascii="Times New Roman" w:hAnsi="Times New Roman" w:cs="Times New Roman"/>
          <w:b/>
          <w:i/>
          <w:iCs/>
          <w:sz w:val="24"/>
          <w:szCs w:val="24"/>
        </w:rPr>
        <w:t>:</w:t>
      </w:r>
      <w:r w:rsidRPr="007D0740">
        <w:rPr>
          <w:rFonts w:ascii="Times New Roman" w:hAnsi="Times New Roman" w:cs="Times New Roman"/>
          <w:b/>
          <w:i/>
          <w:iCs/>
          <w:sz w:val="24"/>
          <w:szCs w:val="24"/>
        </w:rPr>
        <w:t xml:space="preserve"> Initial Item Construction and Selection</w:t>
      </w:r>
      <w:r w:rsidRPr="007D0740">
        <w:rPr>
          <w:rFonts w:ascii="Times New Roman" w:hAnsi="Times New Roman" w:cs="Times New Roman"/>
          <w:i/>
          <w:iCs/>
          <w:sz w:val="24"/>
          <w:szCs w:val="24"/>
        </w:rPr>
        <w:t xml:space="preserve"> </w:t>
      </w:r>
    </w:p>
    <w:p w14:paraId="7CFEE870" w14:textId="77777777" w:rsidR="00EA40B9" w:rsidRDefault="00EA40B9" w:rsidP="00975C93">
      <w:pPr>
        <w:spacing w:after="0" w:line="240" w:lineRule="auto"/>
        <w:ind w:firstLine="567"/>
        <w:rPr>
          <w:rFonts w:ascii="Times New Roman" w:hAnsi="Times New Roman" w:cs="Times New Roman"/>
          <w:sz w:val="24"/>
          <w:szCs w:val="24"/>
        </w:rPr>
      </w:pPr>
    </w:p>
    <w:p w14:paraId="02BDC022" w14:textId="3406225F" w:rsidR="00495350" w:rsidRPr="007D0740" w:rsidRDefault="00495350" w:rsidP="00975C93">
      <w:pPr>
        <w:spacing w:after="0" w:line="240" w:lineRule="auto"/>
        <w:ind w:firstLine="567"/>
        <w:rPr>
          <w:rFonts w:ascii="Times New Roman" w:hAnsi="Times New Roman" w:cs="Times New Roman"/>
          <w:sz w:val="24"/>
          <w:szCs w:val="24"/>
        </w:rPr>
      </w:pPr>
      <w:r w:rsidRPr="007D0740">
        <w:rPr>
          <w:rFonts w:ascii="Times New Roman" w:hAnsi="Times New Roman" w:cs="Times New Roman"/>
          <w:sz w:val="24"/>
          <w:szCs w:val="24"/>
        </w:rPr>
        <w:t xml:space="preserve">The purpose of Stage 1 was to develop a large pool of items designed to measure each of these 10 components, to trial the item pool on a large, national representative sample, and to use evolving statistical analyses to select the best items to measure each of the 10 constructs. Starting with the 10 construct definitions items, the research team constructed additional items and adapted appropriate items from existing instruments designed to measure similar constructs (see subsequent discussion). In preparing items for the present study, we started with Huppert and So's (2013) ten original constructs but asked the question whether the inverse of the DSM/ICD criteria really covered well-being adequately. </w:t>
      </w:r>
    </w:p>
    <w:p w14:paraId="44809A10" w14:textId="7D26B464" w:rsidR="00495350" w:rsidRPr="007D0740" w:rsidRDefault="00975C93" w:rsidP="00975C93">
      <w:pPr>
        <w:spacing w:after="0" w:line="240" w:lineRule="auto"/>
        <w:ind w:firstLine="567"/>
        <w:rPr>
          <w:rFonts w:ascii="Times New Roman" w:hAnsi="Times New Roman" w:cs="Times New Roman"/>
          <w:sz w:val="24"/>
          <w:szCs w:val="24"/>
        </w:rPr>
      </w:pPr>
      <w:r w:rsidRPr="007D0740">
        <w:rPr>
          <w:rFonts w:ascii="Times New Roman" w:hAnsi="Times New Roman" w:cs="Times New Roman"/>
          <w:sz w:val="24"/>
          <w:szCs w:val="24"/>
        </w:rPr>
        <w:t>Based on our review of the literature and i</w:t>
      </w:r>
      <w:r w:rsidR="00495350" w:rsidRPr="007D0740">
        <w:rPr>
          <w:rFonts w:ascii="Times New Roman" w:hAnsi="Times New Roman" w:cs="Times New Roman"/>
          <w:sz w:val="24"/>
          <w:szCs w:val="24"/>
        </w:rPr>
        <w:t>n discussion with several clinical psychologist colleagues, we concluded that there were five important constructs missing from the original list.</w:t>
      </w:r>
      <w:r w:rsidRPr="007D0740">
        <w:rPr>
          <w:rFonts w:ascii="Times New Roman" w:hAnsi="Times New Roman" w:cs="Times New Roman"/>
          <w:sz w:val="24"/>
          <w:szCs w:val="24"/>
        </w:rPr>
        <w:t xml:space="preserve"> The additional factors were based on our review of the well-being literature in which we included positive psychology constructs that are not well-represented in clinical taxonomies of ill-being that were the basis of the original 10 constructs. We then independently verified the importance of these additional constructs through consultations with clinical psychologists.</w:t>
      </w:r>
      <w:r w:rsidR="00495350" w:rsidRPr="007D0740">
        <w:rPr>
          <w:rFonts w:ascii="Times New Roman" w:hAnsi="Times New Roman" w:cs="Times New Roman"/>
          <w:sz w:val="24"/>
          <w:szCs w:val="24"/>
        </w:rPr>
        <w:t xml:space="preserve"> Three of these, Competence, Self-acceptance and Autonomy, have an individual focus like the ten original constructs</w:t>
      </w:r>
      <w:r w:rsidR="001834F4" w:rsidRPr="007D0740">
        <w:rPr>
          <w:rFonts w:ascii="Times New Roman" w:hAnsi="Times New Roman" w:cs="Times New Roman"/>
          <w:sz w:val="24"/>
          <w:szCs w:val="24"/>
        </w:rPr>
        <w:t>;</w:t>
      </w:r>
      <w:r w:rsidR="00495350" w:rsidRPr="007D0740">
        <w:rPr>
          <w:rFonts w:ascii="Times New Roman" w:hAnsi="Times New Roman" w:cs="Times New Roman"/>
          <w:sz w:val="24"/>
          <w:szCs w:val="24"/>
        </w:rPr>
        <w:t xml:space="preserve"> while two of the new components</w:t>
      </w:r>
      <w:r w:rsidR="001834F4" w:rsidRPr="007D0740">
        <w:rPr>
          <w:rFonts w:ascii="Times New Roman" w:hAnsi="Times New Roman" w:cs="Times New Roman"/>
          <w:sz w:val="24"/>
          <w:szCs w:val="24"/>
        </w:rPr>
        <w:t>,</w:t>
      </w:r>
      <w:r w:rsidR="00495350" w:rsidRPr="007D0740">
        <w:rPr>
          <w:rFonts w:ascii="Times New Roman" w:hAnsi="Times New Roman" w:cs="Times New Roman"/>
          <w:sz w:val="24"/>
          <w:szCs w:val="24"/>
        </w:rPr>
        <w:t xml:space="preserve"> empathy and prosocial </w:t>
      </w:r>
      <w:r w:rsidRPr="007D0740">
        <w:rPr>
          <w:rFonts w:ascii="Times New Roman" w:hAnsi="Times New Roman" w:cs="Times New Roman"/>
          <w:sz w:val="24"/>
          <w:szCs w:val="24"/>
        </w:rPr>
        <w:t>behavior</w:t>
      </w:r>
      <w:r w:rsidR="001834F4" w:rsidRPr="007D0740">
        <w:rPr>
          <w:rFonts w:ascii="Times New Roman" w:hAnsi="Times New Roman" w:cs="Times New Roman"/>
          <w:sz w:val="24"/>
          <w:szCs w:val="24"/>
        </w:rPr>
        <w:t>,</w:t>
      </w:r>
      <w:r w:rsidR="00495350" w:rsidRPr="007D0740">
        <w:rPr>
          <w:rFonts w:ascii="Times New Roman" w:hAnsi="Times New Roman" w:cs="Times New Roman"/>
          <w:sz w:val="24"/>
          <w:szCs w:val="24"/>
        </w:rPr>
        <w:t xml:space="preserve"> have an interpersonal focus.</w:t>
      </w:r>
    </w:p>
    <w:p w14:paraId="14A33D1F" w14:textId="0E8AA43C" w:rsidR="00495350" w:rsidRPr="007D0740" w:rsidRDefault="00495350" w:rsidP="00975C93">
      <w:pPr>
        <w:spacing w:after="0" w:line="240" w:lineRule="auto"/>
        <w:ind w:firstLine="567"/>
        <w:rPr>
          <w:rFonts w:ascii="Times New Roman" w:hAnsi="Times New Roman" w:cs="Times New Roman"/>
          <w:sz w:val="24"/>
          <w:szCs w:val="24"/>
        </w:rPr>
      </w:pPr>
      <w:r w:rsidRPr="007D0740">
        <w:rPr>
          <w:rFonts w:ascii="Times New Roman" w:hAnsi="Times New Roman" w:cs="Times New Roman"/>
          <w:sz w:val="24"/>
          <w:szCs w:val="24"/>
        </w:rPr>
        <w:t>Competence was included in Huppert and So's (2013) original list of constructs, but the most suitable item available in the E</w:t>
      </w:r>
      <w:r w:rsidR="001834F4" w:rsidRPr="007D0740">
        <w:rPr>
          <w:rFonts w:ascii="Times New Roman" w:hAnsi="Times New Roman" w:cs="Times New Roman"/>
          <w:sz w:val="24"/>
          <w:szCs w:val="24"/>
        </w:rPr>
        <w:t xml:space="preserve">uropean </w:t>
      </w:r>
      <w:r w:rsidRPr="007D0740">
        <w:rPr>
          <w:rFonts w:ascii="Times New Roman" w:hAnsi="Times New Roman" w:cs="Times New Roman"/>
          <w:sz w:val="24"/>
          <w:szCs w:val="24"/>
        </w:rPr>
        <w:t>S</w:t>
      </w:r>
      <w:r w:rsidR="001834F4" w:rsidRPr="007D0740">
        <w:rPr>
          <w:rFonts w:ascii="Times New Roman" w:hAnsi="Times New Roman" w:cs="Times New Roman"/>
          <w:sz w:val="24"/>
          <w:szCs w:val="24"/>
        </w:rPr>
        <w:t xml:space="preserve">ocial </w:t>
      </w:r>
      <w:r w:rsidRPr="007D0740">
        <w:rPr>
          <w:rFonts w:ascii="Times New Roman" w:hAnsi="Times New Roman" w:cs="Times New Roman"/>
          <w:sz w:val="24"/>
          <w:szCs w:val="24"/>
        </w:rPr>
        <w:t>S</w:t>
      </w:r>
      <w:r w:rsidR="001834F4" w:rsidRPr="007D0740">
        <w:rPr>
          <w:rFonts w:ascii="Times New Roman" w:hAnsi="Times New Roman" w:cs="Times New Roman"/>
          <w:sz w:val="24"/>
          <w:szCs w:val="24"/>
        </w:rPr>
        <w:t>urvey</w:t>
      </w:r>
      <w:r w:rsidR="004958CC">
        <w:rPr>
          <w:rFonts w:ascii="Times New Roman" w:hAnsi="Times New Roman" w:cs="Times New Roman"/>
          <w:sz w:val="24"/>
          <w:szCs w:val="24"/>
        </w:rPr>
        <w:t xml:space="preserve"> (ESS)</w:t>
      </w:r>
      <w:r w:rsidRPr="007D0740">
        <w:rPr>
          <w:rFonts w:ascii="Times New Roman" w:hAnsi="Times New Roman" w:cs="Times New Roman"/>
          <w:sz w:val="24"/>
          <w:szCs w:val="24"/>
        </w:rPr>
        <w:t xml:space="preserve"> was subsequently classified as "clear thinking" leading us to retain that component but to still add a more traditional measure of competence. Competence is arguably a core component of general wellness and thriving (Ryan &amp; Deci, 2017). People who feel a sense of general competence have higher self-esteem (Thøgersen-Ntoumani &amp; Ntoumanis, 2007), and greater satisfaction with life (Meyer, Enstrom, Harstveit, Bowles, &amp; Beevers, 2007). Conversely, individuals with anxiety and depression have difficulty achieving goals and report feeling a lack of general competence (e.g., Ryan &amp; Deci, 2017; Wei, Philip, Shaffer, Young, Zakalik &amp; Hansen, 2005).</w:t>
      </w:r>
    </w:p>
    <w:p w14:paraId="556C888E" w14:textId="77777777" w:rsidR="00495350" w:rsidRPr="007D0740" w:rsidRDefault="00495350" w:rsidP="00975C93">
      <w:pPr>
        <w:spacing w:after="0" w:line="240" w:lineRule="auto"/>
        <w:ind w:firstLine="567"/>
        <w:rPr>
          <w:rFonts w:ascii="Times New Roman" w:hAnsi="Times New Roman" w:cs="Times New Roman"/>
          <w:sz w:val="24"/>
          <w:szCs w:val="24"/>
        </w:rPr>
      </w:pPr>
      <w:r w:rsidRPr="007D0740">
        <w:rPr>
          <w:rFonts w:ascii="Times New Roman" w:hAnsi="Times New Roman" w:cs="Times New Roman"/>
          <w:sz w:val="24"/>
          <w:szCs w:val="24"/>
        </w:rPr>
        <w:t xml:space="preserve">Considerable theory and research based on Self-Determination Theory (see overview by Ryan &amp; Deci, 2017) argues that a lack of autonomy underpins all of the common mental disorders, even if it is not specifically mentioned as a symptom. Depression and anxiety are associated with decrements in perceived volition and control over one’s life, and the tendency to make decisions out of shame, guilt or avoidance, rather than one’s longer term values and aspirations (Ryan &amp; Deci, 2017). All of these tendencies are linked to an absence of autonomy, meaning a general sense of autonomy is a core component of healthy functioning (Ryan &amp; Deci, 2017). </w:t>
      </w:r>
    </w:p>
    <w:p w14:paraId="3FBF9590" w14:textId="77777777" w:rsidR="00495350" w:rsidRPr="007D0740" w:rsidRDefault="00495350" w:rsidP="00975C93">
      <w:pPr>
        <w:autoSpaceDE w:val="0"/>
        <w:autoSpaceDN w:val="0"/>
        <w:adjustRightInd w:val="0"/>
        <w:spacing w:after="0" w:line="240" w:lineRule="auto"/>
        <w:ind w:firstLine="567"/>
        <w:rPr>
          <w:rFonts w:ascii="Times New Roman" w:hAnsi="Times New Roman" w:cs="Times New Roman"/>
          <w:sz w:val="24"/>
          <w:szCs w:val="24"/>
        </w:rPr>
      </w:pPr>
      <w:r w:rsidRPr="007D0740">
        <w:rPr>
          <w:rFonts w:ascii="Times New Roman" w:hAnsi="Times New Roman" w:cs="Times New Roman"/>
          <w:sz w:val="24"/>
          <w:szCs w:val="24"/>
        </w:rPr>
        <w:t xml:space="preserve">Empathy and prosocial </w:t>
      </w:r>
      <w:proofErr w:type="spellStart"/>
      <w:r w:rsidRPr="007D0740">
        <w:rPr>
          <w:rFonts w:ascii="Times New Roman" w:hAnsi="Times New Roman" w:cs="Times New Roman"/>
          <w:sz w:val="24"/>
          <w:szCs w:val="24"/>
        </w:rPr>
        <w:t>behaviour</w:t>
      </w:r>
      <w:proofErr w:type="spellEnd"/>
      <w:r w:rsidRPr="007D0740">
        <w:rPr>
          <w:rFonts w:ascii="Times New Roman" w:hAnsi="Times New Roman" w:cs="Times New Roman"/>
          <w:sz w:val="24"/>
          <w:szCs w:val="24"/>
        </w:rPr>
        <w:t xml:space="preserve"> were included on the basis that prosocial emotions and </w:t>
      </w:r>
      <w:proofErr w:type="spellStart"/>
      <w:r w:rsidRPr="007D0740">
        <w:rPr>
          <w:rFonts w:ascii="Times New Roman" w:hAnsi="Times New Roman" w:cs="Times New Roman"/>
          <w:sz w:val="24"/>
          <w:szCs w:val="24"/>
        </w:rPr>
        <w:t>behaviours</w:t>
      </w:r>
      <w:proofErr w:type="spellEnd"/>
      <w:r w:rsidRPr="007D0740">
        <w:rPr>
          <w:rFonts w:ascii="Times New Roman" w:hAnsi="Times New Roman" w:cs="Times New Roman"/>
          <w:sz w:val="24"/>
          <w:szCs w:val="24"/>
        </w:rPr>
        <w:t xml:space="preserve"> are central to human functioning, vitality and wellness </w:t>
      </w:r>
      <w:r w:rsidRPr="007D0740">
        <w:rPr>
          <w:rFonts w:ascii="Times New Roman" w:hAnsi="Times New Roman" w:cs="Times New Roman"/>
          <w:sz w:val="24"/>
          <w:szCs w:val="24"/>
        </w:rPr>
        <w:fldChar w:fldCharType="begin" w:fldLock="1"/>
      </w:r>
      <w:r w:rsidRPr="007D0740">
        <w:rPr>
          <w:rFonts w:ascii="Times New Roman" w:hAnsi="Times New Roman" w:cs="Times New Roman"/>
          <w:sz w:val="24"/>
          <w:szCs w:val="24"/>
        </w:rPr>
        <w:instrText>ADDIN CSL_CITATION { "citationItems" : [ { "id" : "ITEM-1", "itemData" : { "DOI" : "10.1037/a0016984", "ISBN" : "0022-3514", "ISSN" : "0022-3514", "PMID" : "20085397", "abstract" : "Self-determination theory posits that the degree to which a prosocial act is volitional or autonomous predicts its effect on well-being and that psychological need satisfaction mediates this relation. Four studies tested the impact of autonomous and controlled motivation for helping others on well-being and explored effects on other outcomes of helping for both helpers and recipients. Study 1 used a diary method to assess daily relations between prosocial behaviors and helper well-being and tested mediating effects of basic psychological need satisfaction. Study 2 examined the effect of choice on motivation and consequences of autonomous versus controlled helping using an experimental design. Study 3 examined the consequences of autonomous versus controlled helping for both helpers and recipients in a dyadic task. Finally, Study 4 manipulated motivation to predict helper and recipient outcomes. Findings support the idea that autonomous motivation for helping yields benefits for both helper and recipient through greater need satisfaction. Limitations and implications are discussed.", "author" : [ { "dropping-particle" : "", "family" : "Weinstein", "given" : "Netta", "non-dropping-particle" : "", "parse-names" : false, "suffix" : "" }, { "dropping-particle" : "", "family" : "Ryan", "given" : "Richard M.", "non-dropping-particle" : "", "parse-names" : false, "suffix" : "" } ], "container-title" : "Journal of Personality and Social Psychology", "id" : "ITEM-1", "issue" : "2", "issued" : { "date-parts" : [ [ "2010" ] ] }, "page" : "222-244", "title" : "When helping helps: Autonomous motivation for prosocial behavior and its influence on well-being for the helper and recipient", "type" : "article-journal", "volume" : "98" }, "uris" : [ "http://www.mendeley.com/documents/?uuid=d6dfd526-491e-466d-a655-138c12217ac5" ] }, { "id" : "ITEM-2", "itemData" : { "author" : [ { "dropping-particle" : "", "family" : "Eisenberg", "given" : "Nancy", "non-dropping-particle" : "", "parse-names" : false, "suffix" : "" }, { "dropping-particle" : "", "family" : "Fabes", "given" : "Richard A.", "non-dropping-particle" : "", "parse-names" : false, "suffix" : "" }, { "dropping-particle" : "", "family" : "Spinrad", "given" : "Tracy L.", "non-dropping-particle" : "", "parse-names" : false, "suffix" : "" } ], "container-title" : "Handbook of Child Psychology", "id" : "ITEM-2", "issued" : { "date-parts" : [ [ "2007" ] ] }, "page" : "646-718", "title" : "Prosocial Development", "type" : "chapter" }, "uris" : [ "http://www.mendeley.com/documents/?uuid=927875c9-3cb0-40f7-a886-14512e77fc0b" ] } ], "mendeley" : { "formattedCitation" : "(Eisenberg, Fabes, &amp; Spinrad, 2007; Weinstein &amp; Ryan, 2010)", "plainTextFormattedCitation" : "(Eisenberg, Fabes, &amp; Spinrad, 2007; Weinstein &amp; Ryan, 2010)", "previouslyFormattedCitation" : "(Eisenberg, Fabes, &amp; Spinrad, 2007; Weinstein &amp; Ryan, 2010)" }, "properties" : { "noteIndex" : 0 }, "schema" : "https://github.com/citation-style-language/schema/raw/master/csl-citation.json" }</w:instrText>
      </w:r>
      <w:r w:rsidRPr="007D0740">
        <w:rPr>
          <w:rFonts w:ascii="Times New Roman" w:hAnsi="Times New Roman" w:cs="Times New Roman"/>
          <w:sz w:val="24"/>
          <w:szCs w:val="24"/>
        </w:rPr>
        <w:fldChar w:fldCharType="separate"/>
      </w:r>
      <w:r w:rsidRPr="007D0740">
        <w:rPr>
          <w:rFonts w:ascii="Times New Roman" w:hAnsi="Times New Roman" w:cs="Times New Roman"/>
          <w:noProof/>
          <w:sz w:val="24"/>
          <w:szCs w:val="24"/>
        </w:rPr>
        <w:t>(Eisenberg, Fabes, &amp; Spinrad, 2007; Weinstein &amp; Ryan, 2010)</w:t>
      </w:r>
      <w:r w:rsidRPr="007D0740">
        <w:rPr>
          <w:rFonts w:ascii="Times New Roman" w:hAnsi="Times New Roman" w:cs="Times New Roman"/>
          <w:sz w:val="24"/>
          <w:szCs w:val="24"/>
        </w:rPr>
        <w:fldChar w:fldCharType="end"/>
      </w:r>
      <w:r w:rsidRPr="007D0740">
        <w:rPr>
          <w:rFonts w:ascii="Times New Roman" w:hAnsi="Times New Roman" w:cs="Times New Roman"/>
          <w:sz w:val="24"/>
          <w:szCs w:val="24"/>
        </w:rPr>
        <w:t xml:space="preserve">. Empathy is the tendency to vicariously experience other individuals’ emotional states (Davis, 1994). Individuals with mental health disorders have difficulty feeling the emotions of others and taking the perspective of others (Baron-Cohen, 2011). In contrast, empathy is essential to positive social functioning (Batson, 1991; Eisenberg et al., 2007) and has been associated with group cohesion (Henry, Sager, &amp; Plunkett, 1996), and relationship satisfaction (Davis &amp; </w:t>
      </w:r>
      <w:proofErr w:type="spellStart"/>
      <w:r w:rsidRPr="007D0740">
        <w:rPr>
          <w:rFonts w:ascii="Times New Roman" w:hAnsi="Times New Roman" w:cs="Times New Roman"/>
          <w:sz w:val="24"/>
          <w:szCs w:val="24"/>
        </w:rPr>
        <w:t>Oathout</w:t>
      </w:r>
      <w:proofErr w:type="spellEnd"/>
      <w:r w:rsidRPr="007D0740">
        <w:rPr>
          <w:rFonts w:ascii="Times New Roman" w:hAnsi="Times New Roman" w:cs="Times New Roman"/>
          <w:sz w:val="24"/>
          <w:szCs w:val="24"/>
        </w:rPr>
        <w:t xml:space="preserve">, 1987), and as such is an important feature of healthy individual functioning. </w:t>
      </w:r>
    </w:p>
    <w:p w14:paraId="33D99752" w14:textId="77777777" w:rsidR="00495350" w:rsidRPr="007D0740" w:rsidRDefault="00495350" w:rsidP="00975C93">
      <w:pPr>
        <w:autoSpaceDE w:val="0"/>
        <w:autoSpaceDN w:val="0"/>
        <w:adjustRightInd w:val="0"/>
        <w:spacing w:after="0" w:line="240" w:lineRule="auto"/>
        <w:ind w:firstLine="567"/>
        <w:rPr>
          <w:rFonts w:ascii="Times New Roman" w:hAnsi="Times New Roman" w:cs="Times New Roman"/>
          <w:sz w:val="24"/>
          <w:szCs w:val="24"/>
        </w:rPr>
      </w:pPr>
      <w:r w:rsidRPr="007D0740">
        <w:rPr>
          <w:rFonts w:ascii="Times New Roman" w:hAnsi="Times New Roman" w:cs="Times New Roman"/>
          <w:sz w:val="24"/>
          <w:szCs w:val="24"/>
        </w:rPr>
        <w:t xml:space="preserve">Prosocial behavior has been defined as “voluntary behavior intended to benefit another” (Eisenberg et al., 2007, p. 646). It is related to empathy but conceptually distinct from it, in that the former describes observable </w:t>
      </w:r>
      <w:proofErr w:type="spellStart"/>
      <w:r w:rsidRPr="007D0740">
        <w:rPr>
          <w:rFonts w:ascii="Times New Roman" w:hAnsi="Times New Roman" w:cs="Times New Roman"/>
          <w:sz w:val="24"/>
          <w:szCs w:val="24"/>
        </w:rPr>
        <w:t>behaviour</w:t>
      </w:r>
      <w:proofErr w:type="spellEnd"/>
      <w:r w:rsidRPr="007D0740">
        <w:rPr>
          <w:rFonts w:ascii="Times New Roman" w:hAnsi="Times New Roman" w:cs="Times New Roman"/>
          <w:sz w:val="24"/>
          <w:szCs w:val="24"/>
        </w:rPr>
        <w:t xml:space="preserve">, whereas the latter describes an internal state (Eisenberg et al., 2007). Depression and anxiety have also been negatively linked to prosocial </w:t>
      </w:r>
      <w:proofErr w:type="spellStart"/>
      <w:r w:rsidRPr="007D0740">
        <w:rPr>
          <w:rFonts w:ascii="Times New Roman" w:hAnsi="Times New Roman" w:cs="Times New Roman"/>
          <w:sz w:val="24"/>
          <w:szCs w:val="24"/>
        </w:rPr>
        <w:t>behaviour</w:t>
      </w:r>
      <w:proofErr w:type="spellEnd"/>
      <w:r w:rsidRPr="007D0740">
        <w:rPr>
          <w:rFonts w:ascii="Times New Roman" w:hAnsi="Times New Roman" w:cs="Times New Roman"/>
          <w:sz w:val="24"/>
          <w:szCs w:val="24"/>
        </w:rPr>
        <w:t xml:space="preserve">, including social withdrawal, and less capacity to respond to the needs of others </w:t>
      </w:r>
      <w:r w:rsidRPr="007D0740">
        <w:rPr>
          <w:rFonts w:ascii="Times New Roman" w:hAnsi="Times New Roman" w:cs="Times New Roman"/>
          <w:sz w:val="24"/>
          <w:szCs w:val="24"/>
        </w:rPr>
        <w:fldChar w:fldCharType="begin" w:fldLock="1"/>
      </w:r>
      <w:r w:rsidRPr="007D0740">
        <w:rPr>
          <w:rFonts w:ascii="Times New Roman" w:hAnsi="Times New Roman" w:cs="Times New Roman"/>
          <w:sz w:val="24"/>
          <w:szCs w:val="24"/>
        </w:rPr>
        <w:instrText>ADDIN CSL_CITATION { "citationItems" : [ { "id" : "ITEM-1", "itemData" : { "author" : [ { "dropping-particle" : "", "family" : "Eisenberg", "given" : "Nancy", "non-dropping-particle" : "", "parse-names" : false, "suffix" : "" }, { "dropping-particle" : "", "family" : "Fabes", "given" : "Richard A.", "non-dropping-particle" : "", "parse-names" : false, "suffix" : "" }, { "dropping-particle" : "", "family" : "Spinrad", "given" : "Tracy L.", "non-dropping-particle" : "", "parse-names" : false, "suffix" : "" } ], "container-title" : "Handbook of Child Psychology", "id" : "ITEM-1", "issued" : { "date-parts" : [ [ "2007" ] ] }, "page" : "646-718", "title" : "Prosocial Development", "type" : "chapter" }, "uris" : [ "http://www.mendeley.com/documents/?uuid=927875c9-3cb0-40f7-a886-14512e77fc0b" ] } ], "mendeley" : { "formattedCitation" : "(Eisenberg et al., 2007)", "plainTextFormattedCitation" : "(Eisenberg et al., 2007)" }, "properties" : { "noteIndex" : 0 }, "schema" : "https://github.com/citation-style-language/schema/raw/master/csl-citation.json" }</w:instrText>
      </w:r>
      <w:r w:rsidRPr="007D0740">
        <w:rPr>
          <w:rFonts w:ascii="Times New Roman" w:hAnsi="Times New Roman" w:cs="Times New Roman"/>
          <w:sz w:val="24"/>
          <w:szCs w:val="24"/>
        </w:rPr>
        <w:fldChar w:fldCharType="separate"/>
      </w:r>
      <w:r w:rsidRPr="007D0740">
        <w:rPr>
          <w:rFonts w:ascii="Times New Roman" w:hAnsi="Times New Roman" w:cs="Times New Roman"/>
          <w:noProof/>
          <w:sz w:val="24"/>
          <w:szCs w:val="24"/>
        </w:rPr>
        <w:t>(Eisenberg et al., 2007)</w:t>
      </w:r>
      <w:r w:rsidRPr="007D0740">
        <w:rPr>
          <w:rFonts w:ascii="Times New Roman" w:hAnsi="Times New Roman" w:cs="Times New Roman"/>
          <w:sz w:val="24"/>
          <w:szCs w:val="24"/>
        </w:rPr>
        <w:fldChar w:fldCharType="end"/>
      </w:r>
      <w:r w:rsidRPr="007D0740">
        <w:rPr>
          <w:rFonts w:ascii="Times New Roman" w:hAnsi="Times New Roman" w:cs="Times New Roman"/>
          <w:sz w:val="24"/>
          <w:szCs w:val="24"/>
        </w:rPr>
        <w:t xml:space="preserve">. Although not directly derived from the inverse of DSM/ICD classifications, all are at least indirectly related to these classifications. </w:t>
      </w:r>
    </w:p>
    <w:p w14:paraId="3D8EEEBE" w14:textId="50E35CEF" w:rsidR="00495350" w:rsidRPr="007D0740" w:rsidRDefault="00495350" w:rsidP="00975C93">
      <w:pPr>
        <w:spacing w:after="0" w:line="240" w:lineRule="auto"/>
        <w:ind w:firstLine="567"/>
        <w:rPr>
          <w:rFonts w:ascii="Times New Roman" w:hAnsi="Times New Roman" w:cs="Times New Roman"/>
          <w:sz w:val="24"/>
          <w:szCs w:val="24"/>
        </w:rPr>
      </w:pPr>
      <w:r w:rsidRPr="007D0740">
        <w:rPr>
          <w:rFonts w:ascii="Times New Roman" w:hAnsi="Times New Roman" w:cs="Times New Roman"/>
          <w:sz w:val="24"/>
          <w:szCs w:val="24"/>
        </w:rPr>
        <w:lastRenderedPageBreak/>
        <w:t>This large item pool for each of the 15 WB-Pro15 components was then critiqued by an expert panel of well-being researchers (colleagues of the authors). Each item was evaluated in relation to clarity of expression and an assessment of the factor to which it belongs. These responses were used to cull potentially inappropriate items and to revise the wording of potentially ambiguous items. This revised item pool was then administered to a large, representative sample of adult participants and advanced statistical analyses was used to select the best items.</w:t>
      </w:r>
    </w:p>
    <w:p w14:paraId="73D21B38" w14:textId="77777777" w:rsidR="00EA40B9" w:rsidRDefault="00EA40B9" w:rsidP="00975C93">
      <w:pPr>
        <w:spacing w:after="0" w:line="240" w:lineRule="auto"/>
        <w:ind w:firstLine="567"/>
        <w:rPr>
          <w:rFonts w:ascii="Times New Roman" w:hAnsi="Times New Roman" w:cs="Times New Roman"/>
          <w:b/>
          <w:sz w:val="24"/>
          <w:szCs w:val="24"/>
        </w:rPr>
      </w:pPr>
    </w:p>
    <w:p w14:paraId="4EA3E692" w14:textId="3D71195C" w:rsidR="00EA40B9" w:rsidRPr="007D0740" w:rsidRDefault="00495350" w:rsidP="007D0740">
      <w:pPr>
        <w:spacing w:after="0" w:line="240" w:lineRule="auto"/>
        <w:rPr>
          <w:rFonts w:ascii="Times New Roman" w:hAnsi="Times New Roman" w:cs="Times New Roman"/>
          <w:i/>
          <w:iCs/>
          <w:sz w:val="24"/>
          <w:szCs w:val="24"/>
        </w:rPr>
      </w:pPr>
      <w:r w:rsidRPr="007D0740">
        <w:rPr>
          <w:rFonts w:ascii="Times New Roman" w:hAnsi="Times New Roman" w:cs="Times New Roman"/>
          <w:b/>
          <w:i/>
          <w:iCs/>
          <w:sz w:val="24"/>
          <w:szCs w:val="24"/>
        </w:rPr>
        <w:t>Stage 2: Final Item Selection and Testing</w:t>
      </w:r>
      <w:r w:rsidRPr="007D0740">
        <w:rPr>
          <w:rFonts w:ascii="Times New Roman" w:hAnsi="Times New Roman" w:cs="Times New Roman"/>
          <w:i/>
          <w:iCs/>
          <w:sz w:val="24"/>
          <w:szCs w:val="24"/>
        </w:rPr>
        <w:t xml:space="preserve"> </w:t>
      </w:r>
    </w:p>
    <w:p w14:paraId="79A33D5D" w14:textId="77777777" w:rsidR="00EA40B9" w:rsidRDefault="00EA40B9" w:rsidP="00975C93">
      <w:pPr>
        <w:spacing w:after="0" w:line="240" w:lineRule="auto"/>
        <w:ind w:firstLine="567"/>
        <w:rPr>
          <w:rFonts w:ascii="Times New Roman" w:hAnsi="Times New Roman" w:cs="Times New Roman"/>
          <w:sz w:val="24"/>
          <w:szCs w:val="24"/>
        </w:rPr>
      </w:pPr>
    </w:p>
    <w:p w14:paraId="2F69D394" w14:textId="1B884448" w:rsidR="00495350" w:rsidRPr="007D0740" w:rsidRDefault="00495350" w:rsidP="00975C93">
      <w:pPr>
        <w:spacing w:after="0" w:line="240" w:lineRule="auto"/>
        <w:ind w:firstLine="567"/>
        <w:rPr>
          <w:rFonts w:ascii="Times New Roman" w:hAnsi="Times New Roman" w:cs="Times New Roman"/>
          <w:sz w:val="24"/>
          <w:szCs w:val="24"/>
        </w:rPr>
      </w:pPr>
      <w:r w:rsidRPr="007D0740">
        <w:rPr>
          <w:rFonts w:ascii="Times New Roman" w:hAnsi="Times New Roman" w:cs="Times New Roman"/>
          <w:sz w:val="24"/>
          <w:szCs w:val="24"/>
        </w:rPr>
        <w:t xml:space="preserve">The purpose of stage 2 was two-fold. Firstly, we sought to replicate, refine, and test the </w:t>
      </w:r>
      <w:proofErr w:type="spellStart"/>
      <w:r w:rsidRPr="007D0740">
        <w:rPr>
          <w:rFonts w:ascii="Times New Roman" w:hAnsi="Times New Roman" w:cs="Times New Roman"/>
          <w:sz w:val="24"/>
          <w:szCs w:val="24"/>
        </w:rPr>
        <w:t>generalisability</w:t>
      </w:r>
      <w:proofErr w:type="spellEnd"/>
      <w:r w:rsidRPr="007D0740">
        <w:rPr>
          <w:rFonts w:ascii="Times New Roman" w:hAnsi="Times New Roman" w:cs="Times New Roman"/>
          <w:sz w:val="24"/>
          <w:szCs w:val="24"/>
        </w:rPr>
        <w:t xml:space="preserve"> of the WB-Pro15 factor structure with a new, nationally representative sample of adults. Part of this sample consisted of some of participants from Stage 1 that allowed us to evaluate the test-retest stability of the WB-Pro15 constructs in addition to reliability. Based on the WB-Pro15 items from Stage 1 on the final WB-Pro15, we used "best practice" procedures (see Marsh, Ellis, Parada, Richards &amp; </w:t>
      </w:r>
      <w:proofErr w:type="spellStart"/>
      <w:r w:rsidRPr="007D0740">
        <w:rPr>
          <w:rFonts w:ascii="Times New Roman" w:hAnsi="Times New Roman" w:cs="Times New Roman"/>
          <w:sz w:val="24"/>
          <w:szCs w:val="24"/>
        </w:rPr>
        <w:t>Heubeck</w:t>
      </w:r>
      <w:proofErr w:type="spellEnd"/>
      <w:r w:rsidRPr="007D0740">
        <w:rPr>
          <w:rFonts w:ascii="Times New Roman" w:hAnsi="Times New Roman" w:cs="Times New Roman"/>
          <w:sz w:val="24"/>
          <w:szCs w:val="24"/>
        </w:rPr>
        <w:t xml:space="preserve">, 2005; Marsh, Martin &amp; Jackson, 2010) to develop a brief instrument WB-Pro15 instrument, retaining only 3 or 4 items per factor that provide a well-defined, good-fitting factor structure, items that: </w:t>
      </w:r>
      <w:r w:rsidR="00AD3A2E" w:rsidRPr="007D0740">
        <w:rPr>
          <w:rFonts w:ascii="Times New Roman" w:hAnsi="Times New Roman" w:cs="Times New Roman"/>
          <w:sz w:val="24"/>
          <w:szCs w:val="24"/>
        </w:rPr>
        <w:t>b</w:t>
      </w:r>
      <w:r w:rsidRPr="007D0740">
        <w:rPr>
          <w:rFonts w:ascii="Times New Roman" w:hAnsi="Times New Roman" w:cs="Times New Roman"/>
          <w:sz w:val="24"/>
          <w:szCs w:val="24"/>
        </w:rPr>
        <w:t xml:space="preserve">est measured the intended construct as inferred on the basis of corrected item-total correlations (available in most reliability procedures) and the size of standardized factor loadings in CFA (these two criteria are combined as they provide essentially the same information); </w:t>
      </w:r>
      <w:r w:rsidR="00AD3A2E" w:rsidRPr="007D0740">
        <w:rPr>
          <w:rFonts w:ascii="Times New Roman" w:hAnsi="Times New Roman" w:cs="Times New Roman"/>
          <w:sz w:val="24"/>
          <w:szCs w:val="24"/>
        </w:rPr>
        <w:t>h</w:t>
      </w:r>
      <w:r w:rsidRPr="007D0740">
        <w:rPr>
          <w:rFonts w:ascii="Times New Roman" w:hAnsi="Times New Roman" w:cs="Times New Roman"/>
          <w:sz w:val="24"/>
          <w:szCs w:val="24"/>
        </w:rPr>
        <w:t xml:space="preserve">ad minimal cross-loadings as evidenced by </w:t>
      </w:r>
      <w:proofErr w:type="spellStart"/>
      <w:r w:rsidRPr="007D0740">
        <w:rPr>
          <w:rFonts w:ascii="Times New Roman" w:hAnsi="Times New Roman" w:cs="Times New Roman"/>
          <w:sz w:val="24"/>
          <w:szCs w:val="24"/>
        </w:rPr>
        <w:t>Mplus’s</w:t>
      </w:r>
      <w:proofErr w:type="spellEnd"/>
      <w:r w:rsidRPr="007D0740">
        <w:rPr>
          <w:rFonts w:ascii="Times New Roman" w:hAnsi="Times New Roman" w:cs="Times New Roman"/>
          <w:sz w:val="24"/>
          <w:szCs w:val="24"/>
        </w:rPr>
        <w:t xml:space="preserve"> modification indexes based on CFA and cross-loadings based on ESEM, indicating the extent to which the fit would be improved if an item were allowed to load on a factor other than the one that it was intended to measure, and expected size of the cross-loading; </w:t>
      </w:r>
      <w:r w:rsidR="00AD3A2E" w:rsidRPr="007D0740">
        <w:rPr>
          <w:rFonts w:ascii="Times New Roman" w:hAnsi="Times New Roman" w:cs="Times New Roman"/>
          <w:sz w:val="24"/>
          <w:szCs w:val="24"/>
        </w:rPr>
        <w:t>h</w:t>
      </w:r>
      <w:r w:rsidRPr="007D0740">
        <w:rPr>
          <w:rFonts w:ascii="Times New Roman" w:hAnsi="Times New Roman" w:cs="Times New Roman"/>
          <w:sz w:val="24"/>
          <w:szCs w:val="24"/>
        </w:rPr>
        <w:t xml:space="preserve">ad minimal correlated </w:t>
      </w:r>
      <w:proofErr w:type="spellStart"/>
      <w:r w:rsidRPr="007D0740">
        <w:rPr>
          <w:rFonts w:ascii="Times New Roman" w:hAnsi="Times New Roman" w:cs="Times New Roman"/>
          <w:sz w:val="24"/>
          <w:szCs w:val="24"/>
        </w:rPr>
        <w:t>uniquenesses</w:t>
      </w:r>
      <w:proofErr w:type="spellEnd"/>
      <w:r w:rsidRPr="007D0740">
        <w:rPr>
          <w:rFonts w:ascii="Times New Roman" w:hAnsi="Times New Roman" w:cs="Times New Roman"/>
          <w:sz w:val="24"/>
          <w:szCs w:val="24"/>
        </w:rPr>
        <w:t xml:space="preserve">, particularly with other items in the same scale (if two items within the same scale had a substantial correlated uniqueness, only one item was retained); </w:t>
      </w:r>
      <w:r w:rsidR="00AD3A2E" w:rsidRPr="007D0740">
        <w:rPr>
          <w:rFonts w:ascii="Times New Roman" w:hAnsi="Times New Roman" w:cs="Times New Roman"/>
          <w:sz w:val="24"/>
          <w:szCs w:val="24"/>
        </w:rPr>
        <w:t>m</w:t>
      </w:r>
      <w:r w:rsidRPr="007D0740">
        <w:rPr>
          <w:rFonts w:ascii="Times New Roman" w:hAnsi="Times New Roman" w:cs="Times New Roman"/>
          <w:sz w:val="24"/>
          <w:szCs w:val="24"/>
        </w:rPr>
        <w:t>aintained the breadth of content of the original construct (based on subjective evaluations of the content of each item); and had a sufficient number of items to maintain a coefficient α estimate of reliability of at least .80 (and to retain more items for scales found to be less reliable). Based on these selection procedures and traditional criteria of a psychometrically sound instrument, we sought to construct the WB-Pro15 instrument such that it demonstrates:</w:t>
      </w:r>
    </w:p>
    <w:p w14:paraId="09E6A578" w14:textId="77777777" w:rsidR="00495350" w:rsidRPr="007D0740" w:rsidRDefault="00495350" w:rsidP="00975C93">
      <w:pPr>
        <w:spacing w:after="0" w:line="240" w:lineRule="auto"/>
        <w:ind w:left="170" w:hanging="170"/>
        <w:rPr>
          <w:rFonts w:ascii="Times New Roman" w:hAnsi="Times New Roman" w:cs="Times New Roman"/>
          <w:sz w:val="24"/>
          <w:szCs w:val="24"/>
        </w:rPr>
      </w:pPr>
      <w:r w:rsidRPr="007D0740">
        <w:rPr>
          <w:rFonts w:ascii="Times New Roman" w:hAnsi="Times New Roman" w:cs="Times New Roman"/>
          <w:sz w:val="24"/>
          <w:szCs w:val="24"/>
        </w:rPr>
        <w:t>•</w:t>
      </w:r>
      <w:r w:rsidRPr="007D0740">
        <w:rPr>
          <w:rFonts w:ascii="Times New Roman" w:hAnsi="Times New Roman" w:cs="Times New Roman"/>
          <w:sz w:val="24"/>
          <w:szCs w:val="24"/>
        </w:rPr>
        <w:tab/>
        <w:t xml:space="preserve">Good reliability: Median coefficient alpha ≥ .80 across the scales (Stages 1 &amp; 2); </w:t>
      </w:r>
    </w:p>
    <w:p w14:paraId="706691C1" w14:textId="77777777" w:rsidR="00495350" w:rsidRPr="007D0740" w:rsidRDefault="00495350" w:rsidP="00975C93">
      <w:pPr>
        <w:spacing w:after="0" w:line="240" w:lineRule="auto"/>
        <w:ind w:left="170" w:hanging="170"/>
        <w:rPr>
          <w:rFonts w:ascii="Times New Roman" w:hAnsi="Times New Roman" w:cs="Times New Roman"/>
          <w:sz w:val="24"/>
          <w:szCs w:val="24"/>
        </w:rPr>
      </w:pPr>
      <w:r w:rsidRPr="007D0740">
        <w:rPr>
          <w:rFonts w:ascii="Times New Roman" w:hAnsi="Times New Roman" w:cs="Times New Roman"/>
          <w:sz w:val="24"/>
          <w:szCs w:val="24"/>
        </w:rPr>
        <w:t>•</w:t>
      </w:r>
      <w:r w:rsidRPr="007D0740">
        <w:rPr>
          <w:rFonts w:ascii="Times New Roman" w:hAnsi="Times New Roman" w:cs="Times New Roman"/>
          <w:sz w:val="24"/>
          <w:szCs w:val="24"/>
        </w:rPr>
        <w:tab/>
        <w:t xml:space="preserve">Good test-retest stability over one year: median test-retest correlation ≥ .70 across the 15 scales (repeat sample from Stages 1 &amp; 2); </w:t>
      </w:r>
    </w:p>
    <w:p w14:paraId="29F29CEA" w14:textId="77777777" w:rsidR="00495350" w:rsidRPr="007D0740" w:rsidRDefault="00495350" w:rsidP="00975C93">
      <w:pPr>
        <w:spacing w:after="0" w:line="240" w:lineRule="auto"/>
        <w:ind w:left="170" w:hanging="170"/>
        <w:rPr>
          <w:rFonts w:ascii="Times New Roman" w:hAnsi="Times New Roman" w:cs="Times New Roman"/>
          <w:sz w:val="24"/>
          <w:szCs w:val="24"/>
        </w:rPr>
      </w:pPr>
      <w:r w:rsidRPr="007D0740">
        <w:rPr>
          <w:rFonts w:ascii="Times New Roman" w:hAnsi="Times New Roman" w:cs="Times New Roman"/>
          <w:sz w:val="24"/>
          <w:szCs w:val="24"/>
        </w:rPr>
        <w:t>•</w:t>
      </w:r>
      <w:r w:rsidRPr="007D0740">
        <w:rPr>
          <w:rFonts w:ascii="Times New Roman" w:hAnsi="Times New Roman" w:cs="Times New Roman"/>
          <w:sz w:val="24"/>
          <w:szCs w:val="24"/>
        </w:rPr>
        <w:tab/>
        <w:t xml:space="preserve">A well-defined, replicable factor structure as shown by structural equation modelling in relation to traditional indices of fit (Marsh, Hau &amp; Wen, 2004; Stages 1 &amp; 2); </w:t>
      </w:r>
    </w:p>
    <w:p w14:paraId="5B7A83F7" w14:textId="77777777" w:rsidR="00495350" w:rsidRPr="007D0740" w:rsidRDefault="00495350" w:rsidP="00975C93">
      <w:pPr>
        <w:spacing w:after="0" w:line="240" w:lineRule="auto"/>
        <w:ind w:left="170" w:hanging="170"/>
        <w:rPr>
          <w:rFonts w:ascii="Times New Roman" w:hAnsi="Times New Roman" w:cs="Times New Roman"/>
          <w:sz w:val="24"/>
          <w:szCs w:val="24"/>
        </w:rPr>
      </w:pPr>
      <w:r w:rsidRPr="007D0740">
        <w:rPr>
          <w:rFonts w:ascii="Times New Roman" w:hAnsi="Times New Roman" w:cs="Times New Roman"/>
          <w:sz w:val="24"/>
          <w:szCs w:val="24"/>
        </w:rPr>
        <w:t>•</w:t>
      </w:r>
      <w:r w:rsidRPr="007D0740">
        <w:rPr>
          <w:rFonts w:ascii="Times New Roman" w:hAnsi="Times New Roman" w:cs="Times New Roman"/>
          <w:sz w:val="24"/>
          <w:szCs w:val="24"/>
        </w:rPr>
        <w:tab/>
        <w:t xml:space="preserve">A factor structure that is invariant over gender, age, level of education, and time as shown by multiple-group structural equation models (Stages 1 &amp; 2); </w:t>
      </w:r>
    </w:p>
    <w:p w14:paraId="06257519" w14:textId="77777777" w:rsidR="00495350" w:rsidRPr="007D0740" w:rsidRDefault="00495350" w:rsidP="00975C93">
      <w:pPr>
        <w:spacing w:after="0" w:line="240" w:lineRule="auto"/>
        <w:ind w:left="170" w:hanging="170"/>
        <w:rPr>
          <w:rFonts w:ascii="Times New Roman" w:hAnsi="Times New Roman" w:cs="Times New Roman"/>
          <w:sz w:val="24"/>
          <w:szCs w:val="24"/>
        </w:rPr>
      </w:pPr>
      <w:r w:rsidRPr="007D0740">
        <w:rPr>
          <w:rFonts w:ascii="Times New Roman" w:hAnsi="Times New Roman" w:cs="Times New Roman"/>
          <w:sz w:val="24"/>
          <w:szCs w:val="24"/>
        </w:rPr>
        <w:t>•</w:t>
      </w:r>
      <w:r w:rsidRPr="007D0740">
        <w:rPr>
          <w:rFonts w:ascii="Times New Roman" w:hAnsi="Times New Roman" w:cs="Times New Roman"/>
          <w:sz w:val="24"/>
          <w:szCs w:val="24"/>
        </w:rPr>
        <w:tab/>
        <w:t xml:space="preserve">Applicability for participants across the age range from late-adolescent/young adult, middle-age, and older adults (combined sample from stages 1 and 2); </w:t>
      </w:r>
    </w:p>
    <w:p w14:paraId="6609F5CE" w14:textId="77777777" w:rsidR="00495350" w:rsidRPr="007D0740" w:rsidRDefault="00495350" w:rsidP="00975C93">
      <w:pPr>
        <w:spacing w:after="0" w:line="240" w:lineRule="auto"/>
        <w:ind w:left="170" w:hanging="170"/>
        <w:rPr>
          <w:rFonts w:ascii="Times New Roman" w:hAnsi="Times New Roman" w:cs="Times New Roman"/>
          <w:sz w:val="24"/>
          <w:szCs w:val="24"/>
        </w:rPr>
      </w:pPr>
      <w:r w:rsidRPr="007D0740">
        <w:rPr>
          <w:rFonts w:ascii="Times New Roman" w:hAnsi="Times New Roman" w:cs="Times New Roman"/>
          <w:sz w:val="24"/>
          <w:szCs w:val="24"/>
        </w:rPr>
        <w:t>•</w:t>
      </w:r>
      <w:r w:rsidRPr="007D0740">
        <w:rPr>
          <w:rFonts w:ascii="Times New Roman" w:hAnsi="Times New Roman" w:cs="Times New Roman"/>
          <w:sz w:val="24"/>
          <w:szCs w:val="24"/>
        </w:rPr>
        <w:tab/>
        <w:t xml:space="preserve">Convergent and discriminant validity as shown by </w:t>
      </w:r>
      <w:proofErr w:type="spellStart"/>
      <w:r w:rsidRPr="007D0740">
        <w:rPr>
          <w:rFonts w:ascii="Times New Roman" w:hAnsi="Times New Roman" w:cs="Times New Roman"/>
          <w:sz w:val="24"/>
          <w:szCs w:val="24"/>
        </w:rPr>
        <w:t>multitrait</w:t>
      </w:r>
      <w:proofErr w:type="spellEnd"/>
      <w:r w:rsidRPr="007D0740">
        <w:rPr>
          <w:rFonts w:ascii="Times New Roman" w:hAnsi="Times New Roman" w:cs="Times New Roman"/>
          <w:sz w:val="24"/>
          <w:szCs w:val="24"/>
        </w:rPr>
        <w:t xml:space="preserve">-multimethod (MTMM) studies of WB-Pro15 responses in relation to time (test-retest stability) and to selected scales from other well-being instruments and indicators of well-being (Stage 2); </w:t>
      </w:r>
    </w:p>
    <w:p w14:paraId="65CA2BD3" w14:textId="77777777" w:rsidR="00975C93" w:rsidRPr="00AD3A2E" w:rsidRDefault="00975C93" w:rsidP="00975C93">
      <w:pPr>
        <w:spacing w:after="0" w:line="240" w:lineRule="auto"/>
        <w:ind w:left="170" w:hanging="170"/>
        <w:rPr>
          <w:rFonts w:ascii="Times New Roman" w:hAnsi="Times New Roman" w:cs="Times New Roman"/>
          <w:b/>
        </w:rPr>
      </w:pPr>
      <w:r w:rsidRPr="00AD3A2E">
        <w:rPr>
          <w:rFonts w:ascii="Times New Roman" w:hAnsi="Times New Roman" w:cs="Times New Roman"/>
          <w:b/>
        </w:rPr>
        <w:br/>
      </w:r>
    </w:p>
    <w:p w14:paraId="580D7D60" w14:textId="77777777" w:rsidR="00975C93" w:rsidRPr="00AD3A2E" w:rsidRDefault="00975C93">
      <w:pPr>
        <w:rPr>
          <w:rFonts w:ascii="Times New Roman" w:hAnsi="Times New Roman" w:cs="Times New Roman"/>
          <w:b/>
        </w:rPr>
      </w:pPr>
      <w:r w:rsidRPr="00AD3A2E">
        <w:rPr>
          <w:rFonts w:ascii="Times New Roman" w:hAnsi="Times New Roman" w:cs="Times New Roman"/>
          <w:b/>
        </w:rPr>
        <w:br w:type="page"/>
      </w:r>
    </w:p>
    <w:p w14:paraId="2727C2BE" w14:textId="18002162" w:rsidR="00495350" w:rsidRPr="007D0740" w:rsidRDefault="00495350" w:rsidP="00975C93">
      <w:pPr>
        <w:spacing w:after="0" w:line="240" w:lineRule="auto"/>
        <w:ind w:left="170" w:hanging="170"/>
        <w:rPr>
          <w:rFonts w:ascii="Times New Roman" w:hAnsi="Times New Roman" w:cs="Times New Roman"/>
          <w:b/>
          <w:sz w:val="24"/>
          <w:szCs w:val="24"/>
        </w:rPr>
      </w:pPr>
      <w:r w:rsidRPr="007D0740">
        <w:rPr>
          <w:rFonts w:ascii="Times New Roman" w:hAnsi="Times New Roman" w:cs="Times New Roman"/>
          <w:b/>
          <w:sz w:val="24"/>
          <w:szCs w:val="24"/>
        </w:rPr>
        <w:lastRenderedPageBreak/>
        <w:t>Section 2: Wording of Selected Items and Constructs Considered in the Present Investigation</w:t>
      </w:r>
    </w:p>
    <w:p w14:paraId="2EBBF888" w14:textId="77777777" w:rsidR="00AD3A2E" w:rsidRDefault="00AD3A2E" w:rsidP="00975C93">
      <w:pPr>
        <w:spacing w:after="0" w:line="240" w:lineRule="auto"/>
        <w:ind w:left="170" w:hanging="170"/>
        <w:rPr>
          <w:rFonts w:ascii="Times New Roman" w:hAnsi="Times New Roman" w:cs="Times New Roman"/>
        </w:rPr>
      </w:pPr>
    </w:p>
    <w:p w14:paraId="3B66C3DF" w14:textId="7C3A5677" w:rsidR="00495350" w:rsidRPr="00AD3A2E" w:rsidRDefault="00495350" w:rsidP="00975C93">
      <w:pPr>
        <w:spacing w:after="0" w:line="240" w:lineRule="auto"/>
        <w:ind w:left="170" w:hanging="170"/>
        <w:rPr>
          <w:rFonts w:ascii="Times New Roman" w:hAnsi="Times New Roman" w:cs="Times New Roman"/>
        </w:rPr>
      </w:pPr>
      <w:r w:rsidRPr="00AD3A2E">
        <w:rPr>
          <w:rFonts w:ascii="Times New Roman" w:hAnsi="Times New Roman" w:cs="Times New Roman"/>
        </w:rPr>
        <w:t xml:space="preserve">Table </w:t>
      </w:r>
      <w:r w:rsidR="00AD3A2E">
        <w:rPr>
          <w:rFonts w:ascii="Times New Roman" w:hAnsi="Times New Roman" w:cs="Times New Roman"/>
        </w:rPr>
        <w:t>S</w:t>
      </w:r>
      <w:r w:rsidRPr="00AD3A2E">
        <w:rPr>
          <w:rFonts w:ascii="Times New Roman" w:hAnsi="Times New Roman" w:cs="Times New Roman"/>
        </w:rPr>
        <w:t>1</w:t>
      </w:r>
    </w:p>
    <w:p w14:paraId="70751B79" w14:textId="77777777" w:rsidR="00495350" w:rsidRPr="007D0740" w:rsidRDefault="00495350" w:rsidP="00975C93">
      <w:pPr>
        <w:spacing w:after="0" w:line="240" w:lineRule="auto"/>
        <w:rPr>
          <w:rFonts w:ascii="Times New Roman" w:eastAsia="Calibri" w:hAnsi="Times New Roman" w:cs="Times New Roman"/>
          <w:i/>
          <w:iCs/>
          <w:color w:val="000000"/>
          <w:lang w:val="en-GB"/>
        </w:rPr>
      </w:pPr>
      <w:r w:rsidRPr="007D0740">
        <w:rPr>
          <w:rFonts w:ascii="Times New Roman" w:eastAsia="Calibri" w:hAnsi="Times New Roman" w:cs="Times New Roman"/>
          <w:i/>
          <w:iCs/>
          <w:color w:val="000000"/>
          <w:lang w:val="en-GB"/>
        </w:rPr>
        <w:t>Wording of Selected Items and Constructs Considered in the Present Investigation</w:t>
      </w:r>
      <w:r w:rsidRPr="007D0740">
        <w:rPr>
          <w:rFonts w:ascii="Times New Roman" w:eastAsia="Calibri" w:hAnsi="Times New Roman" w:cs="Times New Roman"/>
          <w:i/>
          <w:iCs/>
          <w:color w:val="000000"/>
          <w:lang w:val="en-GB"/>
        </w:rPr>
        <w:tab/>
      </w:r>
      <w:r w:rsidRPr="007D0740">
        <w:rPr>
          <w:rFonts w:ascii="Times New Roman" w:eastAsia="Calibri" w:hAnsi="Times New Roman" w:cs="Times New Roman"/>
          <w:i/>
          <w:iCs/>
          <w:color w:val="000000"/>
          <w:lang w:val="en-GB"/>
        </w:rPr>
        <w:tab/>
      </w:r>
      <w:r w:rsidRPr="007D0740">
        <w:rPr>
          <w:rFonts w:ascii="Times New Roman" w:eastAsia="Calibri" w:hAnsi="Times New Roman" w:cs="Times New Roman"/>
          <w:i/>
          <w:iCs/>
          <w:color w:val="000000"/>
          <w:lang w:val="en-GB"/>
        </w:rPr>
        <w:tab/>
      </w:r>
    </w:p>
    <w:p w14:paraId="307BF6EF" w14:textId="77777777" w:rsidR="0048491D" w:rsidRDefault="0048491D" w:rsidP="00975C93">
      <w:pPr>
        <w:spacing w:after="0" w:line="240" w:lineRule="auto"/>
        <w:rPr>
          <w:rFonts w:ascii="Times New Roman" w:eastAsia="Calibri" w:hAnsi="Times New Roman" w:cs="Times New Roman"/>
          <w:b/>
          <w:i/>
          <w:color w:val="000000"/>
          <w:lang w:val="en-GB"/>
        </w:rPr>
      </w:pPr>
    </w:p>
    <w:p w14:paraId="57ABEC83" w14:textId="54C1F90B" w:rsidR="00495350" w:rsidRPr="00AD3A2E" w:rsidRDefault="00495350" w:rsidP="00975C93">
      <w:pPr>
        <w:spacing w:after="0" w:line="240" w:lineRule="auto"/>
        <w:rPr>
          <w:rFonts w:ascii="Times New Roman" w:eastAsia="Calibri" w:hAnsi="Times New Roman" w:cs="Times New Roman"/>
          <w:b/>
          <w:i/>
          <w:color w:val="000000"/>
          <w:lang w:val="en-GB"/>
        </w:rPr>
      </w:pPr>
      <w:r w:rsidRPr="00AD3A2E">
        <w:rPr>
          <w:rFonts w:ascii="Times New Roman" w:eastAsia="Calibri" w:hAnsi="Times New Roman" w:cs="Times New Roman"/>
          <w:b/>
          <w:i/>
          <w:color w:val="000000"/>
          <w:lang w:val="en-GB"/>
        </w:rPr>
        <w:t>Construct definitions of the original 10 constructs (Huppert &amp; So, 2013).</w:t>
      </w:r>
    </w:p>
    <w:p w14:paraId="799D4BA8" w14:textId="77777777" w:rsidR="00495350" w:rsidRPr="001834F4" w:rsidRDefault="00495350" w:rsidP="00975C93">
      <w:pPr>
        <w:spacing w:after="0" w:line="240" w:lineRule="auto"/>
        <w:rPr>
          <w:rFonts w:ascii="Times New Roman" w:eastAsia="Calibri" w:hAnsi="Times New Roman" w:cs="Times New Roman"/>
          <w:color w:val="000000"/>
          <w:lang w:val="en-GB"/>
        </w:rPr>
      </w:pPr>
      <w:r w:rsidRPr="0048491D">
        <w:rPr>
          <w:rFonts w:ascii="Times New Roman" w:eastAsia="Calibri" w:hAnsi="Times New Roman" w:cs="Times New Roman"/>
          <w:color w:val="000000"/>
          <w:lang w:val="en-GB"/>
        </w:rPr>
        <w:t xml:space="preserve">Competence: Feeling that one is a capable person (e.g. thinking clearly, concentrating, making decisions). </w:t>
      </w:r>
    </w:p>
    <w:p w14:paraId="226C65B8" w14:textId="77777777" w:rsidR="00495350" w:rsidRPr="001834F4" w:rsidRDefault="00495350" w:rsidP="00975C93">
      <w:pPr>
        <w:spacing w:after="0" w:line="240" w:lineRule="auto"/>
        <w:rPr>
          <w:rFonts w:ascii="Times New Roman" w:eastAsia="Calibri" w:hAnsi="Times New Roman" w:cs="Times New Roman"/>
          <w:color w:val="000000"/>
          <w:lang w:val="en-GB"/>
        </w:rPr>
      </w:pPr>
      <w:r w:rsidRPr="001834F4">
        <w:rPr>
          <w:rFonts w:ascii="Times New Roman" w:eastAsia="Calibri" w:hAnsi="Times New Roman" w:cs="Times New Roman"/>
          <w:color w:val="000000"/>
          <w:lang w:val="en-GB"/>
        </w:rPr>
        <w:t>Emotional stability: Balanced emotional responses; feeling calm or relaxed; even-tempered.</w:t>
      </w:r>
    </w:p>
    <w:p w14:paraId="3386F6B9" w14:textId="77777777" w:rsidR="00495350" w:rsidRPr="001834F4" w:rsidRDefault="00495350" w:rsidP="00975C93">
      <w:pPr>
        <w:spacing w:after="0" w:line="240" w:lineRule="auto"/>
        <w:rPr>
          <w:rFonts w:ascii="Times New Roman" w:eastAsia="Calibri" w:hAnsi="Times New Roman" w:cs="Times New Roman"/>
          <w:color w:val="000000"/>
          <w:lang w:val="en-GB"/>
        </w:rPr>
      </w:pPr>
      <w:r w:rsidRPr="001834F4">
        <w:rPr>
          <w:rFonts w:ascii="Times New Roman" w:eastAsia="Calibri" w:hAnsi="Times New Roman" w:cs="Times New Roman"/>
          <w:color w:val="000000"/>
          <w:lang w:val="en-GB"/>
        </w:rPr>
        <w:t>Engagement: Being actively involved or taking an interest in most activities.</w:t>
      </w:r>
    </w:p>
    <w:p w14:paraId="5BB3D77F" w14:textId="77777777" w:rsidR="00495350" w:rsidRPr="001834F4" w:rsidRDefault="00495350" w:rsidP="00975C93">
      <w:pPr>
        <w:spacing w:after="0" w:line="240" w:lineRule="auto"/>
        <w:rPr>
          <w:rFonts w:ascii="Times New Roman" w:eastAsia="Calibri" w:hAnsi="Times New Roman" w:cs="Times New Roman"/>
          <w:color w:val="000000"/>
          <w:lang w:val="en-GB"/>
        </w:rPr>
      </w:pPr>
      <w:r w:rsidRPr="001834F4">
        <w:rPr>
          <w:rFonts w:ascii="Times New Roman" w:eastAsia="Calibri" w:hAnsi="Times New Roman" w:cs="Times New Roman"/>
          <w:color w:val="000000"/>
          <w:lang w:val="en-GB"/>
        </w:rPr>
        <w:t>Meaning: The sense that one’s activities serve a wider purpose than self-interest.</w:t>
      </w:r>
    </w:p>
    <w:p w14:paraId="1D5EF722" w14:textId="77777777" w:rsidR="00495350" w:rsidRPr="001834F4" w:rsidRDefault="00495350" w:rsidP="00975C93">
      <w:pPr>
        <w:spacing w:after="0" w:line="240" w:lineRule="auto"/>
        <w:rPr>
          <w:rFonts w:ascii="Times New Roman" w:eastAsia="Calibri" w:hAnsi="Times New Roman" w:cs="Times New Roman"/>
          <w:color w:val="000000"/>
          <w:lang w:val="en-GB"/>
        </w:rPr>
      </w:pPr>
      <w:r w:rsidRPr="001834F4">
        <w:rPr>
          <w:rFonts w:ascii="Times New Roman" w:eastAsia="Calibri" w:hAnsi="Times New Roman" w:cs="Times New Roman"/>
          <w:color w:val="000000"/>
          <w:lang w:val="en-GB"/>
        </w:rPr>
        <w:t>Optimism: Having a positive attitude about the future; feeling hopeful.</w:t>
      </w:r>
    </w:p>
    <w:p w14:paraId="5F3B9E94" w14:textId="77777777" w:rsidR="00495350" w:rsidRPr="001834F4" w:rsidRDefault="00495350" w:rsidP="00975C93">
      <w:pPr>
        <w:spacing w:after="0" w:line="240" w:lineRule="auto"/>
        <w:rPr>
          <w:rFonts w:ascii="Times New Roman" w:eastAsia="Calibri" w:hAnsi="Times New Roman" w:cs="Times New Roman"/>
          <w:color w:val="000000"/>
          <w:lang w:val="en-GB"/>
        </w:rPr>
      </w:pPr>
      <w:r w:rsidRPr="001834F4">
        <w:rPr>
          <w:rFonts w:ascii="Times New Roman" w:eastAsia="Calibri" w:hAnsi="Times New Roman" w:cs="Times New Roman"/>
          <w:color w:val="000000"/>
          <w:lang w:val="en-GB"/>
        </w:rPr>
        <w:t>Positive emotion: Tendency to experience positive feelings (e.g. happy, cheerful, contented).</w:t>
      </w:r>
    </w:p>
    <w:p w14:paraId="0D3F7BB2" w14:textId="77777777" w:rsidR="00495350" w:rsidRPr="001834F4" w:rsidRDefault="00495350" w:rsidP="00975C93">
      <w:pPr>
        <w:spacing w:after="0" w:line="240" w:lineRule="auto"/>
        <w:rPr>
          <w:rFonts w:ascii="Times New Roman" w:eastAsia="Calibri" w:hAnsi="Times New Roman" w:cs="Times New Roman"/>
          <w:color w:val="000000"/>
          <w:lang w:val="en-GB"/>
        </w:rPr>
      </w:pPr>
      <w:r w:rsidRPr="001834F4">
        <w:rPr>
          <w:rFonts w:ascii="Times New Roman" w:eastAsia="Calibri" w:hAnsi="Times New Roman" w:cs="Times New Roman"/>
          <w:color w:val="000000"/>
          <w:lang w:val="en-GB"/>
        </w:rPr>
        <w:t>Positive relationships: Experiencing good connections with people; having meaningful relationships.</w:t>
      </w:r>
    </w:p>
    <w:p w14:paraId="57790CAB" w14:textId="77777777" w:rsidR="00495350" w:rsidRPr="001834F4" w:rsidRDefault="00495350" w:rsidP="00975C93">
      <w:pPr>
        <w:spacing w:after="0" w:line="240" w:lineRule="auto"/>
        <w:rPr>
          <w:rFonts w:ascii="Times New Roman" w:eastAsia="Calibri" w:hAnsi="Times New Roman" w:cs="Times New Roman"/>
          <w:color w:val="000000"/>
          <w:lang w:val="en-GB"/>
        </w:rPr>
      </w:pPr>
      <w:r w:rsidRPr="001834F4">
        <w:rPr>
          <w:rFonts w:ascii="Times New Roman" w:eastAsia="Calibri" w:hAnsi="Times New Roman" w:cs="Times New Roman"/>
          <w:color w:val="000000"/>
          <w:lang w:val="en-GB"/>
        </w:rPr>
        <w:t>Resilience: Ability to manage or recover from setbacks or from anxiety and worry.</w:t>
      </w:r>
    </w:p>
    <w:p w14:paraId="59E7CE04" w14:textId="77777777" w:rsidR="00495350" w:rsidRPr="001834F4" w:rsidRDefault="00495350" w:rsidP="00975C93">
      <w:pPr>
        <w:spacing w:after="0" w:line="240" w:lineRule="auto"/>
        <w:rPr>
          <w:rFonts w:ascii="Times New Roman" w:eastAsia="Calibri" w:hAnsi="Times New Roman" w:cs="Times New Roman"/>
          <w:color w:val="000000"/>
          <w:lang w:val="en-GB"/>
        </w:rPr>
      </w:pPr>
      <w:r w:rsidRPr="001834F4">
        <w:rPr>
          <w:rFonts w:ascii="Times New Roman" w:eastAsia="Calibri" w:hAnsi="Times New Roman" w:cs="Times New Roman"/>
          <w:color w:val="000000"/>
          <w:lang w:val="en-GB"/>
        </w:rPr>
        <w:t>Self-esteem: Positive evaluation of oneself as a person e.g. feelings of worth.</w:t>
      </w:r>
    </w:p>
    <w:p w14:paraId="2CD75DC0" w14:textId="49924DA9" w:rsidR="00495350" w:rsidRPr="001834F4" w:rsidRDefault="00495350" w:rsidP="00975C93">
      <w:pPr>
        <w:spacing w:after="0" w:line="240" w:lineRule="auto"/>
        <w:rPr>
          <w:rFonts w:ascii="Times New Roman" w:eastAsia="Calibri" w:hAnsi="Times New Roman" w:cs="Times New Roman"/>
          <w:color w:val="000000"/>
          <w:lang w:val="en-GB"/>
        </w:rPr>
      </w:pPr>
      <w:r w:rsidRPr="001834F4">
        <w:rPr>
          <w:rFonts w:ascii="Times New Roman" w:eastAsia="Calibri" w:hAnsi="Times New Roman" w:cs="Times New Roman"/>
          <w:color w:val="000000"/>
          <w:lang w:val="en-GB"/>
        </w:rPr>
        <w:t>Vitality: Having sustained energy, particularly in relation to mental energy.</w:t>
      </w:r>
    </w:p>
    <w:p w14:paraId="0CBA1CA6" w14:textId="77777777" w:rsidR="00975C93" w:rsidRPr="001834F4" w:rsidRDefault="00975C93" w:rsidP="00975C93">
      <w:pPr>
        <w:spacing w:after="0" w:line="240" w:lineRule="auto"/>
        <w:rPr>
          <w:rFonts w:ascii="Times New Roman" w:eastAsia="Calibri" w:hAnsi="Times New Roman" w:cs="Times New Roman"/>
          <w:color w:val="000000"/>
          <w:lang w:val="en-GB"/>
        </w:rPr>
      </w:pPr>
    </w:p>
    <w:p w14:paraId="5D34509C" w14:textId="77777777" w:rsidR="00495350" w:rsidRPr="001834F4" w:rsidRDefault="00495350" w:rsidP="00975C93">
      <w:pPr>
        <w:spacing w:after="0" w:line="240" w:lineRule="auto"/>
        <w:rPr>
          <w:rFonts w:ascii="Times New Roman" w:hAnsi="Times New Roman" w:cs="Times New Roman"/>
          <w:b/>
        </w:rPr>
      </w:pPr>
      <w:r w:rsidRPr="001834F4">
        <w:rPr>
          <w:rFonts w:ascii="Times New Roman" w:hAnsi="Times New Roman" w:cs="Times New Roman"/>
          <w:b/>
        </w:rPr>
        <w:t>15 Dimensions and 48 items for the WB-Pro</w:t>
      </w:r>
    </w:p>
    <w:tbl>
      <w:tblPr>
        <w:tblW w:w="10200" w:type="dxa"/>
        <w:tblInd w:w="108" w:type="dxa"/>
        <w:tblLook w:val="04A0" w:firstRow="1" w:lastRow="0" w:firstColumn="1" w:lastColumn="0" w:noHBand="0" w:noVBand="1"/>
      </w:tblPr>
      <w:tblGrid>
        <w:gridCol w:w="2320"/>
        <w:gridCol w:w="7880"/>
      </w:tblGrid>
      <w:tr w:rsidR="00495350" w:rsidRPr="001834F4" w14:paraId="42F9FDAA" w14:textId="77777777" w:rsidTr="00495350">
        <w:trPr>
          <w:trHeight w:val="300"/>
        </w:trPr>
        <w:tc>
          <w:tcPr>
            <w:tcW w:w="2320" w:type="dxa"/>
            <w:tcBorders>
              <w:top w:val="nil"/>
              <w:left w:val="nil"/>
              <w:bottom w:val="nil"/>
              <w:right w:val="nil"/>
            </w:tcBorders>
            <w:shd w:val="clear" w:color="auto" w:fill="auto"/>
            <w:noWrap/>
            <w:vAlign w:val="bottom"/>
            <w:hideMark/>
          </w:tcPr>
          <w:p w14:paraId="3B0563EA"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Autonomy</w:t>
            </w:r>
          </w:p>
        </w:tc>
        <w:tc>
          <w:tcPr>
            <w:tcW w:w="7880" w:type="dxa"/>
            <w:tcBorders>
              <w:top w:val="nil"/>
              <w:left w:val="nil"/>
              <w:bottom w:val="nil"/>
              <w:right w:val="nil"/>
            </w:tcBorders>
            <w:shd w:val="clear" w:color="auto" w:fill="auto"/>
            <w:noWrap/>
            <w:vAlign w:val="bottom"/>
            <w:hideMark/>
          </w:tcPr>
          <w:p w14:paraId="58D6C96B"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I feel free to do whatever I decide to do.</w:t>
            </w:r>
          </w:p>
        </w:tc>
      </w:tr>
      <w:tr w:rsidR="00495350" w:rsidRPr="001834F4" w14:paraId="2B6EBD91" w14:textId="77777777" w:rsidTr="00495350">
        <w:trPr>
          <w:trHeight w:val="300"/>
        </w:trPr>
        <w:tc>
          <w:tcPr>
            <w:tcW w:w="2320" w:type="dxa"/>
            <w:tcBorders>
              <w:top w:val="nil"/>
              <w:left w:val="nil"/>
              <w:bottom w:val="nil"/>
              <w:right w:val="nil"/>
            </w:tcBorders>
            <w:shd w:val="clear" w:color="auto" w:fill="auto"/>
            <w:noWrap/>
            <w:vAlign w:val="bottom"/>
            <w:hideMark/>
          </w:tcPr>
          <w:p w14:paraId="0B853CE6"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Autonomy</w:t>
            </w:r>
          </w:p>
        </w:tc>
        <w:tc>
          <w:tcPr>
            <w:tcW w:w="7880" w:type="dxa"/>
            <w:tcBorders>
              <w:top w:val="nil"/>
              <w:left w:val="nil"/>
              <w:bottom w:val="nil"/>
              <w:right w:val="nil"/>
            </w:tcBorders>
            <w:shd w:val="clear" w:color="auto" w:fill="auto"/>
            <w:noWrap/>
            <w:vAlign w:val="bottom"/>
            <w:hideMark/>
          </w:tcPr>
          <w:p w14:paraId="117E0ABD"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feel free to make my own choices. (A)</w:t>
            </w:r>
          </w:p>
        </w:tc>
      </w:tr>
      <w:tr w:rsidR="00495350" w:rsidRPr="001834F4" w14:paraId="0ACC7647" w14:textId="77777777" w:rsidTr="00495350">
        <w:trPr>
          <w:trHeight w:val="300"/>
        </w:trPr>
        <w:tc>
          <w:tcPr>
            <w:tcW w:w="2320" w:type="dxa"/>
            <w:tcBorders>
              <w:top w:val="nil"/>
              <w:left w:val="nil"/>
              <w:bottom w:val="nil"/>
              <w:right w:val="nil"/>
            </w:tcBorders>
            <w:shd w:val="clear" w:color="auto" w:fill="auto"/>
            <w:noWrap/>
            <w:vAlign w:val="bottom"/>
            <w:hideMark/>
          </w:tcPr>
          <w:p w14:paraId="526B3366"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Autonomy</w:t>
            </w:r>
          </w:p>
        </w:tc>
        <w:tc>
          <w:tcPr>
            <w:tcW w:w="7880" w:type="dxa"/>
            <w:tcBorders>
              <w:top w:val="nil"/>
              <w:left w:val="nil"/>
              <w:bottom w:val="nil"/>
              <w:right w:val="nil"/>
            </w:tcBorders>
            <w:shd w:val="clear" w:color="auto" w:fill="auto"/>
            <w:noWrap/>
            <w:vAlign w:val="bottom"/>
            <w:hideMark/>
          </w:tcPr>
          <w:p w14:paraId="759FB415"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feel I can decide for myself how to live my life.</w:t>
            </w:r>
          </w:p>
        </w:tc>
      </w:tr>
      <w:tr w:rsidR="00495350" w:rsidRPr="001834F4" w14:paraId="6E28639E" w14:textId="77777777" w:rsidTr="00495350">
        <w:trPr>
          <w:trHeight w:val="300"/>
        </w:trPr>
        <w:tc>
          <w:tcPr>
            <w:tcW w:w="2320" w:type="dxa"/>
            <w:tcBorders>
              <w:top w:val="nil"/>
              <w:left w:val="nil"/>
              <w:bottom w:val="nil"/>
              <w:right w:val="nil"/>
            </w:tcBorders>
            <w:shd w:val="clear" w:color="auto" w:fill="auto"/>
            <w:noWrap/>
            <w:vAlign w:val="bottom"/>
            <w:hideMark/>
          </w:tcPr>
          <w:p w14:paraId="60E243F4"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Clear Thinking</w:t>
            </w:r>
          </w:p>
        </w:tc>
        <w:tc>
          <w:tcPr>
            <w:tcW w:w="7880" w:type="dxa"/>
            <w:tcBorders>
              <w:top w:val="nil"/>
              <w:left w:val="nil"/>
              <w:bottom w:val="nil"/>
              <w:right w:val="nil"/>
            </w:tcBorders>
            <w:shd w:val="clear" w:color="auto" w:fill="auto"/>
            <w:noWrap/>
            <w:vAlign w:val="bottom"/>
            <w:hideMark/>
          </w:tcPr>
          <w:p w14:paraId="6355D063"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am able to think clearly</w:t>
            </w:r>
          </w:p>
        </w:tc>
      </w:tr>
      <w:tr w:rsidR="00495350" w:rsidRPr="001834F4" w14:paraId="56172B8B" w14:textId="77777777" w:rsidTr="00495350">
        <w:trPr>
          <w:trHeight w:val="300"/>
        </w:trPr>
        <w:tc>
          <w:tcPr>
            <w:tcW w:w="2320" w:type="dxa"/>
            <w:tcBorders>
              <w:top w:val="nil"/>
              <w:left w:val="nil"/>
              <w:bottom w:val="nil"/>
              <w:right w:val="nil"/>
            </w:tcBorders>
            <w:shd w:val="clear" w:color="auto" w:fill="auto"/>
            <w:noWrap/>
            <w:vAlign w:val="bottom"/>
            <w:hideMark/>
          </w:tcPr>
          <w:p w14:paraId="1E8295B1"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Clear Thinking</w:t>
            </w:r>
          </w:p>
        </w:tc>
        <w:tc>
          <w:tcPr>
            <w:tcW w:w="7880" w:type="dxa"/>
            <w:tcBorders>
              <w:top w:val="nil"/>
              <w:left w:val="nil"/>
              <w:bottom w:val="nil"/>
              <w:right w:val="nil"/>
            </w:tcBorders>
            <w:shd w:val="clear" w:color="auto" w:fill="auto"/>
            <w:noWrap/>
            <w:vAlign w:val="bottom"/>
            <w:hideMark/>
          </w:tcPr>
          <w:p w14:paraId="12B5735B"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am able to stay focused when I need to.</w:t>
            </w:r>
          </w:p>
        </w:tc>
      </w:tr>
      <w:tr w:rsidR="00495350" w:rsidRPr="001834F4" w14:paraId="405D6D32" w14:textId="77777777" w:rsidTr="00495350">
        <w:trPr>
          <w:trHeight w:val="300"/>
        </w:trPr>
        <w:tc>
          <w:tcPr>
            <w:tcW w:w="2320" w:type="dxa"/>
            <w:tcBorders>
              <w:top w:val="nil"/>
              <w:left w:val="nil"/>
              <w:bottom w:val="nil"/>
              <w:right w:val="nil"/>
            </w:tcBorders>
            <w:shd w:val="clear" w:color="auto" w:fill="auto"/>
            <w:noWrap/>
            <w:vAlign w:val="bottom"/>
            <w:hideMark/>
          </w:tcPr>
          <w:p w14:paraId="51EE6A42"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Clear Thinking</w:t>
            </w:r>
          </w:p>
        </w:tc>
        <w:tc>
          <w:tcPr>
            <w:tcW w:w="7880" w:type="dxa"/>
            <w:tcBorders>
              <w:top w:val="nil"/>
              <w:left w:val="nil"/>
              <w:bottom w:val="nil"/>
              <w:right w:val="nil"/>
            </w:tcBorders>
            <w:shd w:val="clear" w:color="auto" w:fill="auto"/>
            <w:noWrap/>
            <w:vAlign w:val="bottom"/>
            <w:hideMark/>
          </w:tcPr>
          <w:p w14:paraId="426F3BFF"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am easily able to concentrate when necessary. (A)</w:t>
            </w:r>
          </w:p>
        </w:tc>
      </w:tr>
      <w:tr w:rsidR="00495350" w:rsidRPr="001834F4" w14:paraId="48699782" w14:textId="77777777" w:rsidTr="00495350">
        <w:trPr>
          <w:trHeight w:val="300"/>
        </w:trPr>
        <w:tc>
          <w:tcPr>
            <w:tcW w:w="2320" w:type="dxa"/>
            <w:tcBorders>
              <w:top w:val="nil"/>
              <w:left w:val="nil"/>
              <w:bottom w:val="nil"/>
              <w:right w:val="nil"/>
            </w:tcBorders>
            <w:shd w:val="clear" w:color="auto" w:fill="auto"/>
            <w:noWrap/>
            <w:vAlign w:val="bottom"/>
            <w:hideMark/>
          </w:tcPr>
          <w:p w14:paraId="5B32DC8C"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Competence</w:t>
            </w:r>
          </w:p>
        </w:tc>
        <w:tc>
          <w:tcPr>
            <w:tcW w:w="7880" w:type="dxa"/>
            <w:tcBorders>
              <w:top w:val="nil"/>
              <w:left w:val="nil"/>
              <w:bottom w:val="nil"/>
              <w:right w:val="nil"/>
            </w:tcBorders>
            <w:shd w:val="clear" w:color="auto" w:fill="auto"/>
            <w:noWrap/>
            <w:vAlign w:val="bottom"/>
            <w:hideMark/>
          </w:tcPr>
          <w:p w14:paraId="4943C857"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am competent and capable in the activities that are important to me.</w:t>
            </w:r>
          </w:p>
        </w:tc>
      </w:tr>
      <w:tr w:rsidR="00495350" w:rsidRPr="001834F4" w14:paraId="0F22757A" w14:textId="77777777" w:rsidTr="00495350">
        <w:trPr>
          <w:trHeight w:val="300"/>
        </w:trPr>
        <w:tc>
          <w:tcPr>
            <w:tcW w:w="2320" w:type="dxa"/>
            <w:tcBorders>
              <w:top w:val="nil"/>
              <w:left w:val="nil"/>
              <w:bottom w:val="nil"/>
              <w:right w:val="nil"/>
            </w:tcBorders>
            <w:shd w:val="clear" w:color="auto" w:fill="auto"/>
            <w:noWrap/>
            <w:vAlign w:val="bottom"/>
            <w:hideMark/>
          </w:tcPr>
          <w:p w14:paraId="15E63144"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Competence</w:t>
            </w:r>
          </w:p>
        </w:tc>
        <w:tc>
          <w:tcPr>
            <w:tcW w:w="7880" w:type="dxa"/>
            <w:tcBorders>
              <w:top w:val="nil"/>
              <w:left w:val="nil"/>
              <w:bottom w:val="nil"/>
              <w:right w:val="nil"/>
            </w:tcBorders>
            <w:shd w:val="clear" w:color="auto" w:fill="auto"/>
            <w:noWrap/>
            <w:vAlign w:val="bottom"/>
            <w:hideMark/>
          </w:tcPr>
          <w:p w14:paraId="3AFCCBC7"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Most things I do, I do well. (A)</w:t>
            </w:r>
          </w:p>
        </w:tc>
      </w:tr>
      <w:tr w:rsidR="00495350" w:rsidRPr="001834F4" w14:paraId="31B51F3F" w14:textId="77777777" w:rsidTr="00495350">
        <w:trPr>
          <w:trHeight w:val="300"/>
        </w:trPr>
        <w:tc>
          <w:tcPr>
            <w:tcW w:w="2320" w:type="dxa"/>
            <w:tcBorders>
              <w:top w:val="nil"/>
              <w:left w:val="nil"/>
              <w:bottom w:val="nil"/>
              <w:right w:val="nil"/>
            </w:tcBorders>
            <w:shd w:val="clear" w:color="auto" w:fill="auto"/>
            <w:noWrap/>
            <w:vAlign w:val="bottom"/>
            <w:hideMark/>
          </w:tcPr>
          <w:p w14:paraId="3801772D"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Competence</w:t>
            </w:r>
          </w:p>
        </w:tc>
        <w:tc>
          <w:tcPr>
            <w:tcW w:w="7880" w:type="dxa"/>
            <w:tcBorders>
              <w:top w:val="nil"/>
              <w:left w:val="nil"/>
              <w:bottom w:val="nil"/>
              <w:right w:val="nil"/>
            </w:tcBorders>
            <w:shd w:val="clear" w:color="auto" w:fill="auto"/>
            <w:noWrap/>
            <w:vAlign w:val="bottom"/>
            <w:hideMark/>
          </w:tcPr>
          <w:p w14:paraId="2B45D97B"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am able to perform well and be successful in most things that I do</w:t>
            </w:r>
          </w:p>
        </w:tc>
      </w:tr>
      <w:tr w:rsidR="00495350" w:rsidRPr="001834F4" w14:paraId="3714B3E2" w14:textId="77777777" w:rsidTr="00495350">
        <w:trPr>
          <w:trHeight w:val="300"/>
        </w:trPr>
        <w:tc>
          <w:tcPr>
            <w:tcW w:w="2320" w:type="dxa"/>
            <w:tcBorders>
              <w:top w:val="nil"/>
              <w:left w:val="nil"/>
              <w:bottom w:val="nil"/>
              <w:right w:val="nil"/>
            </w:tcBorders>
            <w:shd w:val="clear" w:color="auto" w:fill="auto"/>
            <w:noWrap/>
            <w:vAlign w:val="bottom"/>
            <w:hideMark/>
          </w:tcPr>
          <w:p w14:paraId="0C7C8C61"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Emotional Stability</w:t>
            </w:r>
          </w:p>
        </w:tc>
        <w:tc>
          <w:tcPr>
            <w:tcW w:w="7880" w:type="dxa"/>
            <w:tcBorders>
              <w:top w:val="nil"/>
              <w:left w:val="nil"/>
              <w:bottom w:val="nil"/>
              <w:right w:val="nil"/>
            </w:tcBorders>
            <w:shd w:val="clear" w:color="auto" w:fill="auto"/>
            <w:noWrap/>
            <w:vAlign w:val="bottom"/>
            <w:hideMark/>
          </w:tcPr>
          <w:p w14:paraId="21222C92"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do not get easily upset. (A) (B)</w:t>
            </w:r>
          </w:p>
        </w:tc>
      </w:tr>
      <w:tr w:rsidR="00495350" w:rsidRPr="001834F4" w14:paraId="5BFB0DE2" w14:textId="77777777" w:rsidTr="00495350">
        <w:trPr>
          <w:trHeight w:val="300"/>
        </w:trPr>
        <w:tc>
          <w:tcPr>
            <w:tcW w:w="2320" w:type="dxa"/>
            <w:tcBorders>
              <w:top w:val="nil"/>
              <w:left w:val="nil"/>
              <w:bottom w:val="nil"/>
              <w:right w:val="nil"/>
            </w:tcBorders>
            <w:shd w:val="clear" w:color="auto" w:fill="auto"/>
            <w:noWrap/>
            <w:vAlign w:val="bottom"/>
            <w:hideMark/>
          </w:tcPr>
          <w:p w14:paraId="3045AC96"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Emotional Stability</w:t>
            </w:r>
          </w:p>
        </w:tc>
        <w:tc>
          <w:tcPr>
            <w:tcW w:w="7880" w:type="dxa"/>
            <w:tcBorders>
              <w:top w:val="nil"/>
              <w:left w:val="nil"/>
              <w:bottom w:val="nil"/>
              <w:right w:val="nil"/>
            </w:tcBorders>
            <w:shd w:val="clear" w:color="auto" w:fill="auto"/>
            <w:noWrap/>
            <w:vAlign w:val="bottom"/>
            <w:hideMark/>
          </w:tcPr>
          <w:p w14:paraId="7BFAB4E7"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usually maintain my composure.</w:t>
            </w:r>
          </w:p>
        </w:tc>
      </w:tr>
      <w:tr w:rsidR="00495350" w:rsidRPr="001834F4" w14:paraId="7516AE09" w14:textId="77777777" w:rsidTr="00495350">
        <w:trPr>
          <w:trHeight w:val="300"/>
        </w:trPr>
        <w:tc>
          <w:tcPr>
            <w:tcW w:w="2320" w:type="dxa"/>
            <w:tcBorders>
              <w:top w:val="nil"/>
              <w:left w:val="nil"/>
              <w:bottom w:val="nil"/>
              <w:right w:val="nil"/>
            </w:tcBorders>
            <w:shd w:val="clear" w:color="auto" w:fill="auto"/>
            <w:noWrap/>
            <w:vAlign w:val="bottom"/>
            <w:hideMark/>
          </w:tcPr>
          <w:p w14:paraId="49507CA1"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Emotional Stability</w:t>
            </w:r>
          </w:p>
        </w:tc>
        <w:tc>
          <w:tcPr>
            <w:tcW w:w="7880" w:type="dxa"/>
            <w:tcBorders>
              <w:top w:val="nil"/>
              <w:left w:val="nil"/>
              <w:bottom w:val="nil"/>
              <w:right w:val="nil"/>
            </w:tcBorders>
            <w:shd w:val="clear" w:color="auto" w:fill="auto"/>
            <w:noWrap/>
            <w:vAlign w:val="bottom"/>
            <w:hideMark/>
          </w:tcPr>
          <w:p w14:paraId="2FCA0B0D"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am emotionally balanced and even-tempered.</w:t>
            </w:r>
          </w:p>
        </w:tc>
      </w:tr>
      <w:tr w:rsidR="00495350" w:rsidRPr="001834F4" w14:paraId="62E44586" w14:textId="77777777" w:rsidTr="00495350">
        <w:trPr>
          <w:trHeight w:val="300"/>
        </w:trPr>
        <w:tc>
          <w:tcPr>
            <w:tcW w:w="2320" w:type="dxa"/>
            <w:tcBorders>
              <w:top w:val="nil"/>
              <w:left w:val="nil"/>
              <w:bottom w:val="nil"/>
              <w:right w:val="nil"/>
            </w:tcBorders>
            <w:shd w:val="clear" w:color="auto" w:fill="auto"/>
            <w:noWrap/>
            <w:vAlign w:val="bottom"/>
            <w:hideMark/>
          </w:tcPr>
          <w:p w14:paraId="021F97F1"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Empathy</w:t>
            </w:r>
          </w:p>
        </w:tc>
        <w:tc>
          <w:tcPr>
            <w:tcW w:w="7880" w:type="dxa"/>
            <w:tcBorders>
              <w:top w:val="nil"/>
              <w:left w:val="nil"/>
              <w:bottom w:val="nil"/>
              <w:right w:val="nil"/>
            </w:tcBorders>
            <w:shd w:val="clear" w:color="auto" w:fill="auto"/>
            <w:noWrap/>
            <w:vAlign w:val="bottom"/>
            <w:hideMark/>
          </w:tcPr>
          <w:p w14:paraId="1114B805"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My heart goes out to people who are unhappy.</w:t>
            </w:r>
          </w:p>
        </w:tc>
      </w:tr>
      <w:tr w:rsidR="00495350" w:rsidRPr="001834F4" w14:paraId="72C328E2" w14:textId="77777777" w:rsidTr="00495350">
        <w:trPr>
          <w:trHeight w:val="300"/>
        </w:trPr>
        <w:tc>
          <w:tcPr>
            <w:tcW w:w="2320" w:type="dxa"/>
            <w:tcBorders>
              <w:top w:val="nil"/>
              <w:left w:val="nil"/>
              <w:bottom w:val="nil"/>
              <w:right w:val="nil"/>
            </w:tcBorders>
            <w:shd w:val="clear" w:color="auto" w:fill="auto"/>
            <w:noWrap/>
            <w:vAlign w:val="bottom"/>
            <w:hideMark/>
          </w:tcPr>
          <w:p w14:paraId="6A4C0EE0"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Empathy</w:t>
            </w:r>
          </w:p>
        </w:tc>
        <w:tc>
          <w:tcPr>
            <w:tcW w:w="7880" w:type="dxa"/>
            <w:tcBorders>
              <w:top w:val="nil"/>
              <w:left w:val="nil"/>
              <w:bottom w:val="nil"/>
              <w:right w:val="nil"/>
            </w:tcBorders>
            <w:shd w:val="clear" w:color="auto" w:fill="auto"/>
            <w:noWrap/>
            <w:vAlign w:val="bottom"/>
            <w:hideMark/>
          </w:tcPr>
          <w:p w14:paraId="02E3A87B"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feel others’ emotions.</w:t>
            </w:r>
          </w:p>
        </w:tc>
      </w:tr>
      <w:tr w:rsidR="00495350" w:rsidRPr="001834F4" w14:paraId="04193B41" w14:textId="77777777" w:rsidTr="00495350">
        <w:trPr>
          <w:trHeight w:val="300"/>
        </w:trPr>
        <w:tc>
          <w:tcPr>
            <w:tcW w:w="2320" w:type="dxa"/>
            <w:tcBorders>
              <w:top w:val="nil"/>
              <w:left w:val="nil"/>
              <w:bottom w:val="nil"/>
              <w:right w:val="nil"/>
            </w:tcBorders>
            <w:shd w:val="clear" w:color="auto" w:fill="auto"/>
            <w:noWrap/>
            <w:vAlign w:val="bottom"/>
            <w:hideMark/>
          </w:tcPr>
          <w:p w14:paraId="44045AC4"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Empathy</w:t>
            </w:r>
          </w:p>
        </w:tc>
        <w:tc>
          <w:tcPr>
            <w:tcW w:w="7880" w:type="dxa"/>
            <w:tcBorders>
              <w:top w:val="nil"/>
              <w:left w:val="nil"/>
              <w:bottom w:val="nil"/>
              <w:right w:val="nil"/>
            </w:tcBorders>
            <w:shd w:val="clear" w:color="auto" w:fill="auto"/>
            <w:noWrap/>
            <w:vAlign w:val="bottom"/>
            <w:hideMark/>
          </w:tcPr>
          <w:p w14:paraId="761AFAED"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Other people’s misfortunes usually disturb me a great deal.</w:t>
            </w:r>
          </w:p>
        </w:tc>
      </w:tr>
      <w:tr w:rsidR="00495350" w:rsidRPr="001834F4" w14:paraId="297ECDB0" w14:textId="77777777" w:rsidTr="00495350">
        <w:trPr>
          <w:trHeight w:val="300"/>
        </w:trPr>
        <w:tc>
          <w:tcPr>
            <w:tcW w:w="2320" w:type="dxa"/>
            <w:tcBorders>
              <w:top w:val="nil"/>
              <w:left w:val="nil"/>
              <w:bottom w:val="nil"/>
              <w:right w:val="nil"/>
            </w:tcBorders>
            <w:shd w:val="clear" w:color="auto" w:fill="auto"/>
            <w:noWrap/>
            <w:vAlign w:val="bottom"/>
            <w:hideMark/>
          </w:tcPr>
          <w:p w14:paraId="5702E87B"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Empathy</w:t>
            </w:r>
          </w:p>
        </w:tc>
        <w:tc>
          <w:tcPr>
            <w:tcW w:w="7880" w:type="dxa"/>
            <w:tcBorders>
              <w:top w:val="nil"/>
              <w:left w:val="nil"/>
              <w:bottom w:val="nil"/>
              <w:right w:val="nil"/>
            </w:tcBorders>
            <w:shd w:val="clear" w:color="auto" w:fill="auto"/>
            <w:noWrap/>
            <w:vAlign w:val="bottom"/>
            <w:hideMark/>
          </w:tcPr>
          <w:p w14:paraId="259D958B"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easily get caught up in other people’s feelings. (A)</w:t>
            </w:r>
          </w:p>
        </w:tc>
      </w:tr>
      <w:tr w:rsidR="00495350" w:rsidRPr="001834F4" w14:paraId="5AF593D2" w14:textId="77777777" w:rsidTr="00495350">
        <w:trPr>
          <w:trHeight w:val="300"/>
        </w:trPr>
        <w:tc>
          <w:tcPr>
            <w:tcW w:w="2320" w:type="dxa"/>
            <w:tcBorders>
              <w:top w:val="nil"/>
              <w:left w:val="nil"/>
              <w:bottom w:val="nil"/>
              <w:right w:val="nil"/>
            </w:tcBorders>
            <w:shd w:val="clear" w:color="auto" w:fill="auto"/>
            <w:noWrap/>
            <w:vAlign w:val="bottom"/>
            <w:hideMark/>
          </w:tcPr>
          <w:p w14:paraId="00A5AAC3"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Engagement</w:t>
            </w:r>
          </w:p>
        </w:tc>
        <w:tc>
          <w:tcPr>
            <w:tcW w:w="7880" w:type="dxa"/>
            <w:tcBorders>
              <w:top w:val="nil"/>
              <w:left w:val="nil"/>
              <w:bottom w:val="nil"/>
              <w:right w:val="nil"/>
            </w:tcBorders>
            <w:shd w:val="clear" w:color="auto" w:fill="auto"/>
            <w:noWrap/>
            <w:vAlign w:val="bottom"/>
            <w:hideMark/>
          </w:tcPr>
          <w:p w14:paraId="6E94BBCD"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Most of the time I am really interested in what I am doing. (A)</w:t>
            </w:r>
          </w:p>
        </w:tc>
      </w:tr>
      <w:tr w:rsidR="00495350" w:rsidRPr="001834F4" w14:paraId="43EC5768" w14:textId="77777777" w:rsidTr="00495350">
        <w:trPr>
          <w:trHeight w:val="300"/>
        </w:trPr>
        <w:tc>
          <w:tcPr>
            <w:tcW w:w="2320" w:type="dxa"/>
            <w:tcBorders>
              <w:top w:val="nil"/>
              <w:left w:val="nil"/>
              <w:bottom w:val="nil"/>
              <w:right w:val="nil"/>
            </w:tcBorders>
            <w:shd w:val="clear" w:color="auto" w:fill="auto"/>
            <w:noWrap/>
            <w:vAlign w:val="bottom"/>
            <w:hideMark/>
          </w:tcPr>
          <w:p w14:paraId="1A34B755"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Engagement</w:t>
            </w:r>
          </w:p>
        </w:tc>
        <w:tc>
          <w:tcPr>
            <w:tcW w:w="7880" w:type="dxa"/>
            <w:tcBorders>
              <w:top w:val="nil"/>
              <w:left w:val="nil"/>
              <w:bottom w:val="nil"/>
              <w:right w:val="nil"/>
            </w:tcBorders>
            <w:shd w:val="clear" w:color="auto" w:fill="auto"/>
            <w:noWrap/>
            <w:vAlign w:val="bottom"/>
            <w:hideMark/>
          </w:tcPr>
          <w:p w14:paraId="7369FBC3"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am almost always engaged and interested in my daily activities.</w:t>
            </w:r>
          </w:p>
        </w:tc>
      </w:tr>
      <w:tr w:rsidR="00495350" w:rsidRPr="001834F4" w14:paraId="323DB8B1" w14:textId="77777777" w:rsidTr="00495350">
        <w:trPr>
          <w:trHeight w:val="300"/>
        </w:trPr>
        <w:tc>
          <w:tcPr>
            <w:tcW w:w="2320" w:type="dxa"/>
            <w:tcBorders>
              <w:top w:val="nil"/>
              <w:left w:val="nil"/>
              <w:bottom w:val="nil"/>
              <w:right w:val="nil"/>
            </w:tcBorders>
            <w:shd w:val="clear" w:color="auto" w:fill="auto"/>
            <w:noWrap/>
            <w:vAlign w:val="bottom"/>
            <w:hideMark/>
          </w:tcPr>
          <w:p w14:paraId="5CE21C74"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Engagement</w:t>
            </w:r>
          </w:p>
        </w:tc>
        <w:tc>
          <w:tcPr>
            <w:tcW w:w="7880" w:type="dxa"/>
            <w:tcBorders>
              <w:top w:val="nil"/>
              <w:left w:val="nil"/>
              <w:bottom w:val="nil"/>
              <w:right w:val="nil"/>
            </w:tcBorders>
            <w:shd w:val="clear" w:color="auto" w:fill="auto"/>
            <w:noWrap/>
            <w:vAlign w:val="bottom"/>
            <w:hideMark/>
          </w:tcPr>
          <w:p w14:paraId="696A68A7"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feel excited by many of the things I do.</w:t>
            </w:r>
          </w:p>
        </w:tc>
      </w:tr>
      <w:tr w:rsidR="00495350" w:rsidRPr="001834F4" w14:paraId="4090C1F0" w14:textId="77777777" w:rsidTr="00495350">
        <w:trPr>
          <w:trHeight w:val="300"/>
        </w:trPr>
        <w:tc>
          <w:tcPr>
            <w:tcW w:w="2320" w:type="dxa"/>
            <w:tcBorders>
              <w:top w:val="nil"/>
              <w:left w:val="nil"/>
              <w:bottom w:val="nil"/>
              <w:right w:val="nil"/>
            </w:tcBorders>
            <w:shd w:val="clear" w:color="auto" w:fill="auto"/>
            <w:noWrap/>
            <w:vAlign w:val="bottom"/>
            <w:hideMark/>
          </w:tcPr>
          <w:p w14:paraId="04E338F8"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Meaning</w:t>
            </w:r>
          </w:p>
        </w:tc>
        <w:tc>
          <w:tcPr>
            <w:tcW w:w="7880" w:type="dxa"/>
            <w:tcBorders>
              <w:top w:val="nil"/>
              <w:left w:val="nil"/>
              <w:bottom w:val="nil"/>
              <w:right w:val="nil"/>
            </w:tcBorders>
            <w:shd w:val="clear" w:color="auto" w:fill="auto"/>
            <w:noWrap/>
            <w:vAlign w:val="bottom"/>
            <w:hideMark/>
          </w:tcPr>
          <w:p w14:paraId="1C0D2D54"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lead a purposeful and meaningful life.</w:t>
            </w:r>
          </w:p>
        </w:tc>
      </w:tr>
      <w:tr w:rsidR="00495350" w:rsidRPr="001834F4" w14:paraId="29CE3E4E" w14:textId="77777777" w:rsidTr="00495350">
        <w:trPr>
          <w:trHeight w:val="300"/>
        </w:trPr>
        <w:tc>
          <w:tcPr>
            <w:tcW w:w="2320" w:type="dxa"/>
            <w:tcBorders>
              <w:top w:val="nil"/>
              <w:left w:val="nil"/>
              <w:bottom w:val="nil"/>
              <w:right w:val="nil"/>
            </w:tcBorders>
            <w:shd w:val="clear" w:color="auto" w:fill="auto"/>
            <w:noWrap/>
            <w:vAlign w:val="bottom"/>
            <w:hideMark/>
          </w:tcPr>
          <w:p w14:paraId="0C6CE68A"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Meaning</w:t>
            </w:r>
          </w:p>
        </w:tc>
        <w:tc>
          <w:tcPr>
            <w:tcW w:w="7880" w:type="dxa"/>
            <w:tcBorders>
              <w:top w:val="nil"/>
              <w:left w:val="nil"/>
              <w:bottom w:val="nil"/>
              <w:right w:val="nil"/>
            </w:tcBorders>
            <w:shd w:val="clear" w:color="auto" w:fill="auto"/>
            <w:noWrap/>
            <w:vAlign w:val="bottom"/>
            <w:hideMark/>
          </w:tcPr>
          <w:p w14:paraId="48D4E126"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feel I have a sense of direction in my life.</w:t>
            </w:r>
          </w:p>
        </w:tc>
      </w:tr>
      <w:tr w:rsidR="00495350" w:rsidRPr="001834F4" w14:paraId="24D152D8" w14:textId="77777777" w:rsidTr="00495350">
        <w:trPr>
          <w:trHeight w:val="300"/>
        </w:trPr>
        <w:tc>
          <w:tcPr>
            <w:tcW w:w="2320" w:type="dxa"/>
            <w:tcBorders>
              <w:top w:val="nil"/>
              <w:left w:val="nil"/>
              <w:bottom w:val="nil"/>
              <w:right w:val="nil"/>
            </w:tcBorders>
            <w:shd w:val="clear" w:color="auto" w:fill="auto"/>
            <w:noWrap/>
            <w:vAlign w:val="bottom"/>
            <w:hideMark/>
          </w:tcPr>
          <w:p w14:paraId="68390575"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Meaning</w:t>
            </w:r>
          </w:p>
        </w:tc>
        <w:tc>
          <w:tcPr>
            <w:tcW w:w="7880" w:type="dxa"/>
            <w:tcBorders>
              <w:top w:val="nil"/>
              <w:left w:val="nil"/>
              <w:bottom w:val="nil"/>
              <w:right w:val="nil"/>
            </w:tcBorders>
            <w:shd w:val="clear" w:color="auto" w:fill="auto"/>
            <w:noWrap/>
            <w:vAlign w:val="bottom"/>
            <w:hideMark/>
          </w:tcPr>
          <w:p w14:paraId="6E935283"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My life has a clear sense of purpose. (A)</w:t>
            </w:r>
          </w:p>
        </w:tc>
      </w:tr>
      <w:tr w:rsidR="00495350" w:rsidRPr="001834F4" w14:paraId="19146ED4" w14:textId="77777777" w:rsidTr="00495350">
        <w:trPr>
          <w:trHeight w:val="300"/>
        </w:trPr>
        <w:tc>
          <w:tcPr>
            <w:tcW w:w="2320" w:type="dxa"/>
            <w:tcBorders>
              <w:top w:val="nil"/>
              <w:left w:val="nil"/>
              <w:bottom w:val="nil"/>
              <w:right w:val="nil"/>
            </w:tcBorders>
            <w:shd w:val="clear" w:color="auto" w:fill="auto"/>
            <w:noWrap/>
            <w:vAlign w:val="bottom"/>
            <w:hideMark/>
          </w:tcPr>
          <w:p w14:paraId="0D63E7A3"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Optimism</w:t>
            </w:r>
          </w:p>
        </w:tc>
        <w:tc>
          <w:tcPr>
            <w:tcW w:w="7880" w:type="dxa"/>
            <w:tcBorders>
              <w:top w:val="nil"/>
              <w:left w:val="nil"/>
              <w:bottom w:val="nil"/>
              <w:right w:val="nil"/>
            </w:tcBorders>
            <w:shd w:val="clear" w:color="auto" w:fill="auto"/>
            <w:noWrap/>
            <w:vAlign w:val="bottom"/>
            <w:hideMark/>
          </w:tcPr>
          <w:p w14:paraId="4CBA1069"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feel very optimistic about my future. (A)</w:t>
            </w:r>
          </w:p>
        </w:tc>
      </w:tr>
      <w:tr w:rsidR="00495350" w:rsidRPr="001834F4" w14:paraId="27211173" w14:textId="77777777" w:rsidTr="00495350">
        <w:trPr>
          <w:trHeight w:val="300"/>
        </w:trPr>
        <w:tc>
          <w:tcPr>
            <w:tcW w:w="2320" w:type="dxa"/>
            <w:tcBorders>
              <w:top w:val="nil"/>
              <w:left w:val="nil"/>
              <w:bottom w:val="nil"/>
              <w:right w:val="nil"/>
            </w:tcBorders>
            <w:shd w:val="clear" w:color="auto" w:fill="auto"/>
            <w:noWrap/>
            <w:vAlign w:val="bottom"/>
            <w:hideMark/>
          </w:tcPr>
          <w:p w14:paraId="3FEC76F5"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Optimism</w:t>
            </w:r>
          </w:p>
        </w:tc>
        <w:tc>
          <w:tcPr>
            <w:tcW w:w="7880" w:type="dxa"/>
            <w:tcBorders>
              <w:top w:val="nil"/>
              <w:left w:val="nil"/>
              <w:bottom w:val="nil"/>
              <w:right w:val="nil"/>
            </w:tcBorders>
            <w:shd w:val="clear" w:color="auto" w:fill="auto"/>
            <w:noWrap/>
            <w:vAlign w:val="bottom"/>
            <w:hideMark/>
          </w:tcPr>
          <w:p w14:paraId="6D9C7AD4"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My future looks very bright to me.</w:t>
            </w:r>
          </w:p>
        </w:tc>
      </w:tr>
      <w:tr w:rsidR="00495350" w:rsidRPr="001834F4" w14:paraId="15B723DD" w14:textId="77777777" w:rsidTr="00495350">
        <w:trPr>
          <w:trHeight w:val="300"/>
        </w:trPr>
        <w:tc>
          <w:tcPr>
            <w:tcW w:w="2320" w:type="dxa"/>
            <w:tcBorders>
              <w:top w:val="nil"/>
              <w:left w:val="nil"/>
              <w:bottom w:val="nil"/>
              <w:right w:val="nil"/>
            </w:tcBorders>
            <w:shd w:val="clear" w:color="auto" w:fill="auto"/>
            <w:noWrap/>
            <w:vAlign w:val="bottom"/>
            <w:hideMark/>
          </w:tcPr>
          <w:p w14:paraId="3AA73B20"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Optimism</w:t>
            </w:r>
          </w:p>
        </w:tc>
        <w:tc>
          <w:tcPr>
            <w:tcW w:w="7880" w:type="dxa"/>
            <w:tcBorders>
              <w:top w:val="nil"/>
              <w:left w:val="nil"/>
              <w:bottom w:val="nil"/>
              <w:right w:val="nil"/>
            </w:tcBorders>
            <w:shd w:val="clear" w:color="auto" w:fill="auto"/>
            <w:noWrap/>
            <w:vAlign w:val="bottom"/>
            <w:hideMark/>
          </w:tcPr>
          <w:p w14:paraId="3C940601"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am always optimistic about my future. (B)</w:t>
            </w:r>
          </w:p>
        </w:tc>
      </w:tr>
      <w:tr w:rsidR="00495350" w:rsidRPr="001834F4" w14:paraId="1C9286A3" w14:textId="77777777" w:rsidTr="00495350">
        <w:trPr>
          <w:trHeight w:val="300"/>
        </w:trPr>
        <w:tc>
          <w:tcPr>
            <w:tcW w:w="2320" w:type="dxa"/>
            <w:tcBorders>
              <w:top w:val="nil"/>
              <w:left w:val="nil"/>
              <w:bottom w:val="nil"/>
              <w:right w:val="nil"/>
            </w:tcBorders>
            <w:shd w:val="clear" w:color="auto" w:fill="auto"/>
            <w:noWrap/>
            <w:vAlign w:val="bottom"/>
            <w:hideMark/>
          </w:tcPr>
          <w:p w14:paraId="2DE7A469"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Positive Emotions</w:t>
            </w:r>
          </w:p>
        </w:tc>
        <w:tc>
          <w:tcPr>
            <w:tcW w:w="7880" w:type="dxa"/>
            <w:tcBorders>
              <w:top w:val="nil"/>
              <w:left w:val="nil"/>
              <w:bottom w:val="nil"/>
              <w:right w:val="nil"/>
            </w:tcBorders>
            <w:shd w:val="clear" w:color="auto" w:fill="auto"/>
            <w:noWrap/>
            <w:vAlign w:val="bottom"/>
            <w:hideMark/>
          </w:tcPr>
          <w:p w14:paraId="2A9B22CB"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generally feel cheerful.</w:t>
            </w:r>
          </w:p>
        </w:tc>
      </w:tr>
      <w:tr w:rsidR="00495350" w:rsidRPr="001834F4" w14:paraId="38153602" w14:textId="77777777" w:rsidTr="00495350">
        <w:trPr>
          <w:trHeight w:val="300"/>
        </w:trPr>
        <w:tc>
          <w:tcPr>
            <w:tcW w:w="2320" w:type="dxa"/>
            <w:tcBorders>
              <w:top w:val="nil"/>
              <w:left w:val="nil"/>
              <w:bottom w:val="nil"/>
              <w:right w:val="nil"/>
            </w:tcBorders>
            <w:shd w:val="clear" w:color="auto" w:fill="auto"/>
            <w:noWrap/>
            <w:vAlign w:val="bottom"/>
            <w:hideMark/>
          </w:tcPr>
          <w:p w14:paraId="3C43DA3B"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Positive Emotions</w:t>
            </w:r>
          </w:p>
        </w:tc>
        <w:tc>
          <w:tcPr>
            <w:tcW w:w="7880" w:type="dxa"/>
            <w:tcBorders>
              <w:top w:val="nil"/>
              <w:left w:val="nil"/>
              <w:bottom w:val="nil"/>
              <w:right w:val="nil"/>
            </w:tcBorders>
            <w:shd w:val="clear" w:color="auto" w:fill="auto"/>
            <w:noWrap/>
            <w:vAlign w:val="bottom"/>
            <w:hideMark/>
          </w:tcPr>
          <w:p w14:paraId="1217DA0F"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am happy most of the time.</w:t>
            </w:r>
          </w:p>
        </w:tc>
      </w:tr>
      <w:tr w:rsidR="00495350" w:rsidRPr="001834F4" w14:paraId="6EBE8A75" w14:textId="77777777" w:rsidTr="00495350">
        <w:trPr>
          <w:trHeight w:val="300"/>
        </w:trPr>
        <w:tc>
          <w:tcPr>
            <w:tcW w:w="2320" w:type="dxa"/>
            <w:tcBorders>
              <w:top w:val="nil"/>
              <w:left w:val="nil"/>
              <w:bottom w:val="nil"/>
              <w:right w:val="nil"/>
            </w:tcBorders>
            <w:shd w:val="clear" w:color="auto" w:fill="auto"/>
            <w:noWrap/>
            <w:vAlign w:val="bottom"/>
            <w:hideMark/>
          </w:tcPr>
          <w:p w14:paraId="20C5CC49"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Positive Emotions</w:t>
            </w:r>
          </w:p>
        </w:tc>
        <w:tc>
          <w:tcPr>
            <w:tcW w:w="7880" w:type="dxa"/>
            <w:tcBorders>
              <w:top w:val="nil"/>
              <w:left w:val="nil"/>
              <w:bottom w:val="nil"/>
              <w:right w:val="nil"/>
            </w:tcBorders>
            <w:shd w:val="clear" w:color="auto" w:fill="auto"/>
            <w:noWrap/>
            <w:vAlign w:val="bottom"/>
            <w:hideMark/>
          </w:tcPr>
          <w:p w14:paraId="5F3AD307"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All things considered, I would describe myself as a happy person. (A)</w:t>
            </w:r>
          </w:p>
        </w:tc>
      </w:tr>
      <w:tr w:rsidR="00495350" w:rsidRPr="001834F4" w14:paraId="7D833679" w14:textId="77777777" w:rsidTr="00495350">
        <w:trPr>
          <w:trHeight w:val="300"/>
        </w:trPr>
        <w:tc>
          <w:tcPr>
            <w:tcW w:w="2320" w:type="dxa"/>
            <w:tcBorders>
              <w:top w:val="nil"/>
              <w:left w:val="nil"/>
              <w:bottom w:val="nil"/>
              <w:right w:val="nil"/>
            </w:tcBorders>
            <w:shd w:val="clear" w:color="auto" w:fill="auto"/>
            <w:noWrap/>
            <w:vAlign w:val="bottom"/>
            <w:hideMark/>
          </w:tcPr>
          <w:p w14:paraId="1ED29F52"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Positive Relationships</w:t>
            </w:r>
          </w:p>
        </w:tc>
        <w:tc>
          <w:tcPr>
            <w:tcW w:w="7880" w:type="dxa"/>
            <w:tcBorders>
              <w:top w:val="nil"/>
              <w:left w:val="nil"/>
              <w:bottom w:val="nil"/>
              <w:right w:val="nil"/>
            </w:tcBorders>
            <w:shd w:val="clear" w:color="auto" w:fill="auto"/>
            <w:noWrap/>
            <w:vAlign w:val="bottom"/>
            <w:hideMark/>
          </w:tcPr>
          <w:p w14:paraId="1136C729"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There are people in my life who really care about me. (A)</w:t>
            </w:r>
          </w:p>
        </w:tc>
      </w:tr>
      <w:tr w:rsidR="00495350" w:rsidRPr="001834F4" w14:paraId="21B2E809" w14:textId="77777777" w:rsidTr="00495350">
        <w:trPr>
          <w:trHeight w:val="300"/>
        </w:trPr>
        <w:tc>
          <w:tcPr>
            <w:tcW w:w="2320" w:type="dxa"/>
            <w:tcBorders>
              <w:top w:val="nil"/>
              <w:left w:val="nil"/>
              <w:bottom w:val="nil"/>
              <w:right w:val="nil"/>
            </w:tcBorders>
            <w:shd w:val="clear" w:color="auto" w:fill="auto"/>
            <w:noWrap/>
            <w:vAlign w:val="bottom"/>
            <w:hideMark/>
          </w:tcPr>
          <w:p w14:paraId="2DCDC435"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Positive Relationships</w:t>
            </w:r>
          </w:p>
        </w:tc>
        <w:tc>
          <w:tcPr>
            <w:tcW w:w="7880" w:type="dxa"/>
            <w:tcBorders>
              <w:top w:val="nil"/>
              <w:left w:val="nil"/>
              <w:bottom w:val="nil"/>
              <w:right w:val="nil"/>
            </w:tcBorders>
            <w:shd w:val="clear" w:color="auto" w:fill="auto"/>
            <w:noWrap/>
            <w:vAlign w:val="bottom"/>
            <w:hideMark/>
          </w:tcPr>
          <w:p w14:paraId="49ECEFA8"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have close and secure relationships.</w:t>
            </w:r>
          </w:p>
        </w:tc>
      </w:tr>
      <w:tr w:rsidR="00495350" w:rsidRPr="001834F4" w14:paraId="2F05EB48" w14:textId="77777777" w:rsidTr="00495350">
        <w:trPr>
          <w:trHeight w:val="300"/>
        </w:trPr>
        <w:tc>
          <w:tcPr>
            <w:tcW w:w="2320" w:type="dxa"/>
            <w:tcBorders>
              <w:top w:val="nil"/>
              <w:left w:val="nil"/>
              <w:bottom w:val="nil"/>
              <w:right w:val="nil"/>
            </w:tcBorders>
            <w:shd w:val="clear" w:color="auto" w:fill="auto"/>
            <w:noWrap/>
            <w:vAlign w:val="bottom"/>
            <w:hideMark/>
          </w:tcPr>
          <w:p w14:paraId="677C593D"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Positive Relationships</w:t>
            </w:r>
          </w:p>
        </w:tc>
        <w:tc>
          <w:tcPr>
            <w:tcW w:w="7880" w:type="dxa"/>
            <w:tcBorders>
              <w:top w:val="nil"/>
              <w:left w:val="nil"/>
              <w:bottom w:val="nil"/>
              <w:right w:val="nil"/>
            </w:tcBorders>
            <w:shd w:val="clear" w:color="auto" w:fill="auto"/>
            <w:noWrap/>
            <w:vAlign w:val="bottom"/>
            <w:hideMark/>
          </w:tcPr>
          <w:p w14:paraId="28786D4D"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There are people with whom I can discuss intimate and personal matters. (B)</w:t>
            </w:r>
          </w:p>
        </w:tc>
      </w:tr>
      <w:tr w:rsidR="00495350" w:rsidRPr="001834F4" w14:paraId="0A7C5C38" w14:textId="77777777" w:rsidTr="00495350">
        <w:trPr>
          <w:trHeight w:val="300"/>
        </w:trPr>
        <w:tc>
          <w:tcPr>
            <w:tcW w:w="2320" w:type="dxa"/>
            <w:tcBorders>
              <w:top w:val="nil"/>
              <w:left w:val="nil"/>
              <w:bottom w:val="nil"/>
              <w:right w:val="nil"/>
            </w:tcBorders>
            <w:shd w:val="clear" w:color="auto" w:fill="auto"/>
            <w:noWrap/>
            <w:vAlign w:val="bottom"/>
            <w:hideMark/>
          </w:tcPr>
          <w:p w14:paraId="111FE780"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Positive Relationships</w:t>
            </w:r>
          </w:p>
        </w:tc>
        <w:tc>
          <w:tcPr>
            <w:tcW w:w="7880" w:type="dxa"/>
            <w:tcBorders>
              <w:top w:val="nil"/>
              <w:left w:val="nil"/>
              <w:bottom w:val="nil"/>
              <w:right w:val="nil"/>
            </w:tcBorders>
            <w:shd w:val="clear" w:color="auto" w:fill="auto"/>
            <w:noWrap/>
            <w:vAlign w:val="bottom"/>
            <w:hideMark/>
          </w:tcPr>
          <w:p w14:paraId="1000D1C6"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receive help and support from others when I need it.</w:t>
            </w:r>
          </w:p>
        </w:tc>
      </w:tr>
      <w:tr w:rsidR="00495350" w:rsidRPr="001834F4" w14:paraId="37EA146A" w14:textId="77777777" w:rsidTr="00495350">
        <w:trPr>
          <w:trHeight w:val="300"/>
        </w:trPr>
        <w:tc>
          <w:tcPr>
            <w:tcW w:w="2320" w:type="dxa"/>
            <w:tcBorders>
              <w:top w:val="nil"/>
              <w:left w:val="nil"/>
              <w:bottom w:val="nil"/>
              <w:right w:val="nil"/>
            </w:tcBorders>
            <w:shd w:val="clear" w:color="auto" w:fill="auto"/>
            <w:noWrap/>
            <w:vAlign w:val="bottom"/>
            <w:hideMark/>
          </w:tcPr>
          <w:p w14:paraId="5FEA882A"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Prosocial Behavior</w:t>
            </w:r>
          </w:p>
        </w:tc>
        <w:tc>
          <w:tcPr>
            <w:tcW w:w="7880" w:type="dxa"/>
            <w:tcBorders>
              <w:top w:val="nil"/>
              <w:left w:val="nil"/>
              <w:bottom w:val="nil"/>
              <w:right w:val="nil"/>
            </w:tcBorders>
            <w:shd w:val="clear" w:color="auto" w:fill="auto"/>
            <w:noWrap/>
            <w:vAlign w:val="bottom"/>
            <w:hideMark/>
          </w:tcPr>
          <w:p w14:paraId="43769976"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frequently offer help to others.</w:t>
            </w:r>
          </w:p>
        </w:tc>
      </w:tr>
      <w:tr w:rsidR="00495350" w:rsidRPr="001834F4" w14:paraId="342D5EFE" w14:textId="77777777" w:rsidTr="00495350">
        <w:trPr>
          <w:trHeight w:val="300"/>
        </w:trPr>
        <w:tc>
          <w:tcPr>
            <w:tcW w:w="2320" w:type="dxa"/>
            <w:tcBorders>
              <w:top w:val="nil"/>
              <w:left w:val="nil"/>
              <w:bottom w:val="nil"/>
              <w:right w:val="nil"/>
            </w:tcBorders>
            <w:shd w:val="clear" w:color="auto" w:fill="auto"/>
            <w:noWrap/>
            <w:vAlign w:val="bottom"/>
            <w:hideMark/>
          </w:tcPr>
          <w:p w14:paraId="2A1E0A77"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lastRenderedPageBreak/>
              <w:t>Prosocial Behavior</w:t>
            </w:r>
          </w:p>
        </w:tc>
        <w:tc>
          <w:tcPr>
            <w:tcW w:w="7880" w:type="dxa"/>
            <w:tcBorders>
              <w:top w:val="nil"/>
              <w:left w:val="nil"/>
              <w:bottom w:val="nil"/>
              <w:right w:val="nil"/>
            </w:tcBorders>
            <w:shd w:val="clear" w:color="auto" w:fill="auto"/>
            <w:noWrap/>
            <w:vAlign w:val="bottom"/>
            <w:hideMark/>
          </w:tcPr>
          <w:p w14:paraId="5D84368B"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willingly give of my time to others in need. (A)</w:t>
            </w:r>
          </w:p>
        </w:tc>
      </w:tr>
      <w:tr w:rsidR="00495350" w:rsidRPr="001834F4" w14:paraId="66CEEBC4" w14:textId="77777777" w:rsidTr="00495350">
        <w:trPr>
          <w:trHeight w:val="300"/>
        </w:trPr>
        <w:tc>
          <w:tcPr>
            <w:tcW w:w="2320" w:type="dxa"/>
            <w:tcBorders>
              <w:top w:val="nil"/>
              <w:left w:val="nil"/>
              <w:bottom w:val="nil"/>
              <w:right w:val="nil"/>
            </w:tcBorders>
            <w:shd w:val="clear" w:color="auto" w:fill="auto"/>
            <w:noWrap/>
            <w:vAlign w:val="bottom"/>
            <w:hideMark/>
          </w:tcPr>
          <w:p w14:paraId="4BA210B6"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Prosocial Behavior</w:t>
            </w:r>
          </w:p>
        </w:tc>
        <w:tc>
          <w:tcPr>
            <w:tcW w:w="7880" w:type="dxa"/>
            <w:tcBorders>
              <w:top w:val="nil"/>
              <w:left w:val="nil"/>
              <w:bottom w:val="nil"/>
              <w:right w:val="nil"/>
            </w:tcBorders>
            <w:shd w:val="clear" w:color="auto" w:fill="auto"/>
            <w:noWrap/>
            <w:vAlign w:val="bottom"/>
            <w:hideMark/>
          </w:tcPr>
          <w:p w14:paraId="2367F92D"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If a person needs help, I would do almost anything I could to assist. (B)</w:t>
            </w:r>
          </w:p>
        </w:tc>
      </w:tr>
      <w:tr w:rsidR="00495350" w:rsidRPr="001834F4" w14:paraId="7A22431A" w14:textId="77777777" w:rsidTr="00495350">
        <w:trPr>
          <w:trHeight w:val="300"/>
        </w:trPr>
        <w:tc>
          <w:tcPr>
            <w:tcW w:w="2320" w:type="dxa"/>
            <w:tcBorders>
              <w:top w:val="nil"/>
              <w:left w:val="nil"/>
              <w:bottom w:val="nil"/>
              <w:right w:val="nil"/>
            </w:tcBorders>
            <w:shd w:val="clear" w:color="auto" w:fill="auto"/>
            <w:noWrap/>
            <w:vAlign w:val="bottom"/>
            <w:hideMark/>
          </w:tcPr>
          <w:p w14:paraId="2B37B5CA"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Resilience</w:t>
            </w:r>
          </w:p>
        </w:tc>
        <w:tc>
          <w:tcPr>
            <w:tcW w:w="7880" w:type="dxa"/>
            <w:tcBorders>
              <w:top w:val="nil"/>
              <w:left w:val="nil"/>
              <w:bottom w:val="nil"/>
              <w:right w:val="nil"/>
            </w:tcBorders>
            <w:shd w:val="clear" w:color="auto" w:fill="auto"/>
            <w:noWrap/>
            <w:vAlign w:val="bottom"/>
            <w:hideMark/>
          </w:tcPr>
          <w:p w14:paraId="1345DC54"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tend to bounce back quickly after hard times.</w:t>
            </w:r>
          </w:p>
        </w:tc>
      </w:tr>
      <w:tr w:rsidR="00495350" w:rsidRPr="001834F4" w14:paraId="1C8E6CEB" w14:textId="77777777" w:rsidTr="00495350">
        <w:trPr>
          <w:trHeight w:val="300"/>
        </w:trPr>
        <w:tc>
          <w:tcPr>
            <w:tcW w:w="2320" w:type="dxa"/>
            <w:tcBorders>
              <w:top w:val="nil"/>
              <w:left w:val="nil"/>
              <w:bottom w:val="nil"/>
              <w:right w:val="nil"/>
            </w:tcBorders>
            <w:shd w:val="clear" w:color="auto" w:fill="auto"/>
            <w:noWrap/>
            <w:vAlign w:val="bottom"/>
            <w:hideMark/>
          </w:tcPr>
          <w:p w14:paraId="0F752C51"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Resilience</w:t>
            </w:r>
          </w:p>
        </w:tc>
        <w:tc>
          <w:tcPr>
            <w:tcW w:w="7880" w:type="dxa"/>
            <w:tcBorders>
              <w:top w:val="nil"/>
              <w:left w:val="nil"/>
              <w:bottom w:val="nil"/>
              <w:right w:val="nil"/>
            </w:tcBorders>
            <w:shd w:val="clear" w:color="auto" w:fill="auto"/>
            <w:noWrap/>
            <w:vAlign w:val="bottom"/>
            <w:hideMark/>
          </w:tcPr>
          <w:p w14:paraId="1D31DA3F"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It does not take me long to recover from a stressful event.</w:t>
            </w:r>
          </w:p>
        </w:tc>
      </w:tr>
      <w:tr w:rsidR="00495350" w:rsidRPr="001834F4" w14:paraId="03CEE074" w14:textId="77777777" w:rsidTr="00495350">
        <w:trPr>
          <w:trHeight w:val="300"/>
        </w:trPr>
        <w:tc>
          <w:tcPr>
            <w:tcW w:w="2320" w:type="dxa"/>
            <w:tcBorders>
              <w:top w:val="nil"/>
              <w:left w:val="nil"/>
              <w:bottom w:val="nil"/>
              <w:right w:val="nil"/>
            </w:tcBorders>
            <w:shd w:val="clear" w:color="auto" w:fill="auto"/>
            <w:noWrap/>
            <w:vAlign w:val="bottom"/>
            <w:hideMark/>
          </w:tcPr>
          <w:p w14:paraId="1EF53888"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Resilience</w:t>
            </w:r>
          </w:p>
        </w:tc>
        <w:tc>
          <w:tcPr>
            <w:tcW w:w="7880" w:type="dxa"/>
            <w:tcBorders>
              <w:top w:val="nil"/>
              <w:left w:val="nil"/>
              <w:bottom w:val="nil"/>
              <w:right w:val="nil"/>
            </w:tcBorders>
            <w:shd w:val="clear" w:color="auto" w:fill="auto"/>
            <w:noWrap/>
            <w:vAlign w:val="bottom"/>
            <w:hideMark/>
          </w:tcPr>
          <w:p w14:paraId="408685FC"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quickly get over and recover from significant life difficulties. (A)</w:t>
            </w:r>
          </w:p>
        </w:tc>
      </w:tr>
      <w:tr w:rsidR="00495350" w:rsidRPr="001834F4" w14:paraId="4D9BF5D2" w14:textId="77777777" w:rsidTr="00495350">
        <w:trPr>
          <w:trHeight w:val="300"/>
        </w:trPr>
        <w:tc>
          <w:tcPr>
            <w:tcW w:w="2320" w:type="dxa"/>
            <w:tcBorders>
              <w:top w:val="nil"/>
              <w:left w:val="nil"/>
              <w:bottom w:val="nil"/>
              <w:right w:val="nil"/>
            </w:tcBorders>
            <w:shd w:val="clear" w:color="auto" w:fill="auto"/>
            <w:noWrap/>
            <w:vAlign w:val="bottom"/>
            <w:hideMark/>
          </w:tcPr>
          <w:p w14:paraId="328575B1"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Self-Acceptance</w:t>
            </w:r>
          </w:p>
        </w:tc>
        <w:tc>
          <w:tcPr>
            <w:tcW w:w="7880" w:type="dxa"/>
            <w:tcBorders>
              <w:top w:val="nil"/>
              <w:left w:val="nil"/>
              <w:bottom w:val="nil"/>
              <w:right w:val="nil"/>
            </w:tcBorders>
            <w:shd w:val="clear" w:color="auto" w:fill="auto"/>
            <w:noWrap/>
            <w:vAlign w:val="bottom"/>
            <w:hideMark/>
          </w:tcPr>
          <w:p w14:paraId="4500DFF1"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am accepting of my own flaws and inadequacies.</w:t>
            </w:r>
          </w:p>
        </w:tc>
      </w:tr>
      <w:tr w:rsidR="00495350" w:rsidRPr="001834F4" w14:paraId="7D14232E" w14:textId="77777777" w:rsidTr="00495350">
        <w:trPr>
          <w:trHeight w:val="300"/>
        </w:trPr>
        <w:tc>
          <w:tcPr>
            <w:tcW w:w="2320" w:type="dxa"/>
            <w:tcBorders>
              <w:top w:val="nil"/>
              <w:left w:val="nil"/>
              <w:bottom w:val="nil"/>
              <w:right w:val="nil"/>
            </w:tcBorders>
            <w:shd w:val="clear" w:color="auto" w:fill="auto"/>
            <w:noWrap/>
            <w:vAlign w:val="bottom"/>
            <w:hideMark/>
          </w:tcPr>
          <w:p w14:paraId="733247E3"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Self-Acceptance</w:t>
            </w:r>
          </w:p>
        </w:tc>
        <w:tc>
          <w:tcPr>
            <w:tcW w:w="7880" w:type="dxa"/>
            <w:tcBorders>
              <w:top w:val="nil"/>
              <w:left w:val="nil"/>
              <w:bottom w:val="nil"/>
              <w:right w:val="nil"/>
            </w:tcBorders>
            <w:shd w:val="clear" w:color="auto" w:fill="auto"/>
            <w:noWrap/>
            <w:vAlign w:val="bottom"/>
            <w:hideMark/>
          </w:tcPr>
          <w:p w14:paraId="6AFCBE0F"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can admit my shortcomings without shame or embarrassment. (A)</w:t>
            </w:r>
          </w:p>
        </w:tc>
      </w:tr>
      <w:tr w:rsidR="00495350" w:rsidRPr="001834F4" w14:paraId="5BCB3C59" w14:textId="77777777" w:rsidTr="00495350">
        <w:trPr>
          <w:trHeight w:val="300"/>
        </w:trPr>
        <w:tc>
          <w:tcPr>
            <w:tcW w:w="2320" w:type="dxa"/>
            <w:tcBorders>
              <w:top w:val="nil"/>
              <w:left w:val="nil"/>
              <w:bottom w:val="nil"/>
              <w:right w:val="nil"/>
            </w:tcBorders>
            <w:shd w:val="clear" w:color="auto" w:fill="auto"/>
            <w:noWrap/>
            <w:vAlign w:val="bottom"/>
            <w:hideMark/>
          </w:tcPr>
          <w:p w14:paraId="0896A4E9"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Self-Acceptance</w:t>
            </w:r>
          </w:p>
        </w:tc>
        <w:tc>
          <w:tcPr>
            <w:tcW w:w="7880" w:type="dxa"/>
            <w:tcBorders>
              <w:top w:val="nil"/>
              <w:left w:val="nil"/>
              <w:bottom w:val="nil"/>
              <w:right w:val="nil"/>
            </w:tcBorders>
            <w:shd w:val="clear" w:color="auto" w:fill="auto"/>
            <w:noWrap/>
            <w:vAlign w:val="bottom"/>
            <w:hideMark/>
          </w:tcPr>
          <w:p w14:paraId="1641223D"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can see my own problems and shortcomings without getting distressed by them.</w:t>
            </w:r>
          </w:p>
        </w:tc>
      </w:tr>
      <w:tr w:rsidR="00495350" w:rsidRPr="001834F4" w14:paraId="44E658C8" w14:textId="77777777" w:rsidTr="00495350">
        <w:trPr>
          <w:trHeight w:val="300"/>
        </w:trPr>
        <w:tc>
          <w:tcPr>
            <w:tcW w:w="2320" w:type="dxa"/>
            <w:tcBorders>
              <w:top w:val="nil"/>
              <w:left w:val="nil"/>
              <w:bottom w:val="nil"/>
              <w:right w:val="nil"/>
            </w:tcBorders>
            <w:shd w:val="clear" w:color="auto" w:fill="auto"/>
            <w:noWrap/>
            <w:vAlign w:val="bottom"/>
            <w:hideMark/>
          </w:tcPr>
          <w:p w14:paraId="1ED71965"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Self-Acceptance</w:t>
            </w:r>
          </w:p>
        </w:tc>
        <w:tc>
          <w:tcPr>
            <w:tcW w:w="7880" w:type="dxa"/>
            <w:tcBorders>
              <w:top w:val="nil"/>
              <w:left w:val="nil"/>
              <w:bottom w:val="nil"/>
              <w:right w:val="nil"/>
            </w:tcBorders>
            <w:shd w:val="clear" w:color="auto" w:fill="auto"/>
            <w:noWrap/>
            <w:vAlign w:val="bottom"/>
            <w:hideMark/>
          </w:tcPr>
          <w:p w14:paraId="3CF60338"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am accepting of who I am.</w:t>
            </w:r>
          </w:p>
        </w:tc>
      </w:tr>
      <w:tr w:rsidR="00495350" w:rsidRPr="001834F4" w14:paraId="2945A741" w14:textId="77777777" w:rsidTr="00495350">
        <w:trPr>
          <w:trHeight w:val="300"/>
        </w:trPr>
        <w:tc>
          <w:tcPr>
            <w:tcW w:w="2320" w:type="dxa"/>
            <w:tcBorders>
              <w:top w:val="nil"/>
              <w:left w:val="nil"/>
              <w:bottom w:val="nil"/>
              <w:right w:val="nil"/>
            </w:tcBorders>
            <w:shd w:val="clear" w:color="auto" w:fill="auto"/>
            <w:noWrap/>
            <w:vAlign w:val="bottom"/>
            <w:hideMark/>
          </w:tcPr>
          <w:p w14:paraId="53E8B78A"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Self-Esteem</w:t>
            </w:r>
          </w:p>
        </w:tc>
        <w:tc>
          <w:tcPr>
            <w:tcW w:w="7880" w:type="dxa"/>
            <w:tcBorders>
              <w:top w:val="nil"/>
              <w:left w:val="nil"/>
              <w:bottom w:val="nil"/>
              <w:right w:val="nil"/>
            </w:tcBorders>
            <w:shd w:val="clear" w:color="auto" w:fill="auto"/>
            <w:noWrap/>
            <w:vAlign w:val="bottom"/>
            <w:hideMark/>
          </w:tcPr>
          <w:p w14:paraId="21D5FC88"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feel that I’m a person of worth. (A)</w:t>
            </w:r>
          </w:p>
        </w:tc>
      </w:tr>
      <w:tr w:rsidR="00495350" w:rsidRPr="001834F4" w14:paraId="54D69166" w14:textId="77777777" w:rsidTr="00495350">
        <w:trPr>
          <w:trHeight w:val="300"/>
        </w:trPr>
        <w:tc>
          <w:tcPr>
            <w:tcW w:w="2320" w:type="dxa"/>
            <w:tcBorders>
              <w:top w:val="nil"/>
              <w:left w:val="nil"/>
              <w:bottom w:val="nil"/>
              <w:right w:val="nil"/>
            </w:tcBorders>
            <w:shd w:val="clear" w:color="auto" w:fill="auto"/>
            <w:noWrap/>
            <w:vAlign w:val="bottom"/>
            <w:hideMark/>
          </w:tcPr>
          <w:p w14:paraId="702E24C7"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Self-Esteem</w:t>
            </w:r>
          </w:p>
        </w:tc>
        <w:tc>
          <w:tcPr>
            <w:tcW w:w="7880" w:type="dxa"/>
            <w:tcBorders>
              <w:top w:val="nil"/>
              <w:left w:val="nil"/>
              <w:bottom w:val="nil"/>
              <w:right w:val="nil"/>
            </w:tcBorders>
            <w:shd w:val="clear" w:color="auto" w:fill="auto"/>
            <w:noWrap/>
            <w:vAlign w:val="bottom"/>
            <w:hideMark/>
          </w:tcPr>
          <w:p w14:paraId="3545E107"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A lot of things about me are good.</w:t>
            </w:r>
          </w:p>
        </w:tc>
      </w:tr>
      <w:tr w:rsidR="00495350" w:rsidRPr="001834F4" w14:paraId="583DCBD9" w14:textId="77777777" w:rsidTr="00495350">
        <w:trPr>
          <w:trHeight w:val="300"/>
        </w:trPr>
        <w:tc>
          <w:tcPr>
            <w:tcW w:w="2320" w:type="dxa"/>
            <w:tcBorders>
              <w:top w:val="nil"/>
              <w:left w:val="nil"/>
              <w:bottom w:val="nil"/>
              <w:right w:val="nil"/>
            </w:tcBorders>
            <w:shd w:val="clear" w:color="auto" w:fill="auto"/>
            <w:noWrap/>
            <w:vAlign w:val="bottom"/>
            <w:hideMark/>
          </w:tcPr>
          <w:p w14:paraId="4694D750"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Self-Esteem</w:t>
            </w:r>
          </w:p>
        </w:tc>
        <w:tc>
          <w:tcPr>
            <w:tcW w:w="7880" w:type="dxa"/>
            <w:tcBorders>
              <w:top w:val="nil"/>
              <w:left w:val="nil"/>
              <w:bottom w:val="nil"/>
              <w:right w:val="nil"/>
            </w:tcBorders>
            <w:shd w:val="clear" w:color="auto" w:fill="auto"/>
            <w:noWrap/>
            <w:vAlign w:val="bottom"/>
            <w:hideMark/>
          </w:tcPr>
          <w:p w14:paraId="5714E90F"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feel that I have a number of good qualities. (B)</w:t>
            </w:r>
          </w:p>
        </w:tc>
      </w:tr>
      <w:tr w:rsidR="00495350" w:rsidRPr="001834F4" w14:paraId="6FFE77BE" w14:textId="77777777" w:rsidTr="00495350">
        <w:trPr>
          <w:trHeight w:val="300"/>
        </w:trPr>
        <w:tc>
          <w:tcPr>
            <w:tcW w:w="2320" w:type="dxa"/>
            <w:tcBorders>
              <w:top w:val="nil"/>
              <w:left w:val="nil"/>
              <w:bottom w:val="nil"/>
              <w:right w:val="nil"/>
            </w:tcBorders>
            <w:shd w:val="clear" w:color="auto" w:fill="auto"/>
            <w:noWrap/>
            <w:vAlign w:val="bottom"/>
            <w:hideMark/>
          </w:tcPr>
          <w:p w14:paraId="55C23725"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Vitality</w:t>
            </w:r>
          </w:p>
        </w:tc>
        <w:tc>
          <w:tcPr>
            <w:tcW w:w="7880" w:type="dxa"/>
            <w:tcBorders>
              <w:top w:val="nil"/>
              <w:left w:val="nil"/>
              <w:bottom w:val="nil"/>
              <w:right w:val="nil"/>
            </w:tcBorders>
            <w:shd w:val="clear" w:color="auto" w:fill="auto"/>
            <w:noWrap/>
            <w:vAlign w:val="bottom"/>
            <w:hideMark/>
          </w:tcPr>
          <w:p w14:paraId="16CA7530"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feel full of energy most of the time.</w:t>
            </w:r>
          </w:p>
        </w:tc>
      </w:tr>
      <w:tr w:rsidR="00495350" w:rsidRPr="001834F4" w14:paraId="4E94996E" w14:textId="77777777" w:rsidTr="00495350">
        <w:trPr>
          <w:trHeight w:val="300"/>
        </w:trPr>
        <w:tc>
          <w:tcPr>
            <w:tcW w:w="2320" w:type="dxa"/>
            <w:tcBorders>
              <w:top w:val="nil"/>
              <w:left w:val="nil"/>
              <w:bottom w:val="nil"/>
              <w:right w:val="nil"/>
            </w:tcBorders>
            <w:shd w:val="clear" w:color="auto" w:fill="auto"/>
            <w:noWrap/>
            <w:vAlign w:val="bottom"/>
            <w:hideMark/>
          </w:tcPr>
          <w:p w14:paraId="1044B4E7"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Vitality</w:t>
            </w:r>
          </w:p>
        </w:tc>
        <w:tc>
          <w:tcPr>
            <w:tcW w:w="7880" w:type="dxa"/>
            <w:tcBorders>
              <w:top w:val="nil"/>
              <w:left w:val="nil"/>
              <w:bottom w:val="nil"/>
              <w:right w:val="nil"/>
            </w:tcBorders>
            <w:shd w:val="clear" w:color="auto" w:fill="auto"/>
            <w:noWrap/>
            <w:vAlign w:val="bottom"/>
            <w:hideMark/>
          </w:tcPr>
          <w:p w14:paraId="36DCC594"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generally have a lot of energy. (A)</w:t>
            </w:r>
          </w:p>
        </w:tc>
      </w:tr>
      <w:tr w:rsidR="00495350" w:rsidRPr="001834F4" w14:paraId="2655C0DC" w14:textId="77777777" w:rsidTr="00495350">
        <w:trPr>
          <w:trHeight w:val="300"/>
        </w:trPr>
        <w:tc>
          <w:tcPr>
            <w:tcW w:w="2320" w:type="dxa"/>
            <w:tcBorders>
              <w:top w:val="nil"/>
              <w:left w:val="nil"/>
              <w:bottom w:val="nil"/>
              <w:right w:val="nil"/>
            </w:tcBorders>
            <w:shd w:val="clear" w:color="auto" w:fill="auto"/>
            <w:noWrap/>
            <w:vAlign w:val="bottom"/>
            <w:hideMark/>
          </w:tcPr>
          <w:p w14:paraId="35CEE28F"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Vitality</w:t>
            </w:r>
          </w:p>
        </w:tc>
        <w:tc>
          <w:tcPr>
            <w:tcW w:w="7880" w:type="dxa"/>
            <w:tcBorders>
              <w:top w:val="nil"/>
              <w:left w:val="nil"/>
              <w:bottom w:val="nil"/>
              <w:right w:val="nil"/>
            </w:tcBorders>
            <w:shd w:val="clear" w:color="auto" w:fill="auto"/>
            <w:noWrap/>
            <w:vAlign w:val="bottom"/>
            <w:hideMark/>
          </w:tcPr>
          <w:p w14:paraId="5CD65A5E"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eastAsia="Times New Roman" w:hAnsi="Times New Roman" w:cs="Times New Roman"/>
                <w:color w:val="000000"/>
                <w:lang w:eastAsia="en-AU"/>
              </w:rPr>
              <w:t>I generally feel active and vigorous.</w:t>
            </w:r>
          </w:p>
        </w:tc>
      </w:tr>
      <w:tr w:rsidR="00495350" w:rsidRPr="001834F4" w14:paraId="6DBDF078" w14:textId="77777777" w:rsidTr="00495350">
        <w:trPr>
          <w:trHeight w:val="300"/>
        </w:trPr>
        <w:tc>
          <w:tcPr>
            <w:tcW w:w="10200" w:type="dxa"/>
            <w:gridSpan w:val="2"/>
            <w:tcBorders>
              <w:top w:val="nil"/>
              <w:left w:val="nil"/>
              <w:bottom w:val="nil"/>
              <w:right w:val="nil"/>
            </w:tcBorders>
            <w:shd w:val="clear" w:color="auto" w:fill="auto"/>
            <w:noWrap/>
          </w:tcPr>
          <w:p w14:paraId="42D4834D" w14:textId="77777777" w:rsidR="00495350" w:rsidRPr="001834F4" w:rsidRDefault="00495350" w:rsidP="00975C93">
            <w:pPr>
              <w:spacing w:after="0" w:line="240" w:lineRule="auto"/>
              <w:rPr>
                <w:rFonts w:ascii="Times New Roman" w:eastAsia="Times New Roman" w:hAnsi="Times New Roman" w:cs="Times New Roman"/>
                <w:b/>
                <w:color w:val="000000"/>
                <w:lang w:eastAsia="en-AU"/>
              </w:rPr>
            </w:pPr>
            <w:r w:rsidRPr="001834F4">
              <w:rPr>
                <w:rFonts w:ascii="Times New Roman" w:hAnsi="Times New Roman" w:cs="Times New Roman"/>
                <w:b/>
              </w:rPr>
              <w:t>14 WEMWBS Items</w:t>
            </w:r>
          </w:p>
        </w:tc>
      </w:tr>
      <w:tr w:rsidR="00495350" w:rsidRPr="001834F4" w14:paraId="192265AF" w14:textId="77777777" w:rsidTr="00495350">
        <w:trPr>
          <w:trHeight w:val="300"/>
        </w:trPr>
        <w:tc>
          <w:tcPr>
            <w:tcW w:w="2320" w:type="dxa"/>
            <w:tcBorders>
              <w:top w:val="nil"/>
              <w:left w:val="nil"/>
              <w:bottom w:val="nil"/>
              <w:right w:val="nil"/>
            </w:tcBorders>
            <w:shd w:val="clear" w:color="auto" w:fill="auto"/>
            <w:noWrap/>
            <w:vAlign w:val="bottom"/>
          </w:tcPr>
          <w:p w14:paraId="2ABF2115"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WMWB1</w:t>
            </w:r>
          </w:p>
        </w:tc>
        <w:tc>
          <w:tcPr>
            <w:tcW w:w="7880" w:type="dxa"/>
            <w:tcBorders>
              <w:top w:val="nil"/>
              <w:left w:val="nil"/>
              <w:bottom w:val="nil"/>
              <w:right w:val="nil"/>
            </w:tcBorders>
            <w:shd w:val="clear" w:color="auto" w:fill="auto"/>
            <w:noWrap/>
            <w:vAlign w:val="bottom"/>
          </w:tcPr>
          <w:p w14:paraId="0164F547" w14:textId="77777777" w:rsidR="00495350" w:rsidRPr="00AD3A2E" w:rsidRDefault="00495350" w:rsidP="00975C93">
            <w:pPr>
              <w:spacing w:after="0" w:line="240" w:lineRule="auto"/>
              <w:jc w:val="both"/>
              <w:rPr>
                <w:rFonts w:ascii="Times New Roman" w:hAnsi="Times New Roman" w:cs="Times New Roman"/>
              </w:rPr>
            </w:pPr>
            <w:r w:rsidRPr="00AD3A2E">
              <w:rPr>
                <w:rFonts w:ascii="Times New Roman" w:hAnsi="Times New Roman" w:cs="Times New Roman"/>
              </w:rPr>
              <w:t>I've been feeling optimistic about the future.</w:t>
            </w:r>
          </w:p>
        </w:tc>
      </w:tr>
      <w:tr w:rsidR="00495350" w:rsidRPr="001834F4" w14:paraId="75C32D5A" w14:textId="77777777" w:rsidTr="00495350">
        <w:trPr>
          <w:trHeight w:val="300"/>
        </w:trPr>
        <w:tc>
          <w:tcPr>
            <w:tcW w:w="2320" w:type="dxa"/>
            <w:tcBorders>
              <w:top w:val="nil"/>
              <w:left w:val="nil"/>
              <w:bottom w:val="nil"/>
              <w:right w:val="nil"/>
            </w:tcBorders>
            <w:shd w:val="clear" w:color="auto" w:fill="auto"/>
            <w:noWrap/>
            <w:vAlign w:val="bottom"/>
          </w:tcPr>
          <w:p w14:paraId="57A3A997"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WMWB2</w:t>
            </w:r>
          </w:p>
        </w:tc>
        <w:tc>
          <w:tcPr>
            <w:tcW w:w="7880" w:type="dxa"/>
            <w:tcBorders>
              <w:top w:val="nil"/>
              <w:left w:val="nil"/>
              <w:bottom w:val="nil"/>
              <w:right w:val="nil"/>
            </w:tcBorders>
            <w:shd w:val="clear" w:color="auto" w:fill="auto"/>
            <w:noWrap/>
            <w:vAlign w:val="bottom"/>
          </w:tcPr>
          <w:p w14:paraId="3CADE1FB"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hAnsi="Times New Roman" w:cs="Times New Roman"/>
              </w:rPr>
              <w:t>I've been feeling useful.</w:t>
            </w:r>
          </w:p>
        </w:tc>
      </w:tr>
      <w:tr w:rsidR="00495350" w:rsidRPr="001834F4" w14:paraId="270EED8B" w14:textId="77777777" w:rsidTr="00495350">
        <w:trPr>
          <w:trHeight w:val="300"/>
        </w:trPr>
        <w:tc>
          <w:tcPr>
            <w:tcW w:w="2320" w:type="dxa"/>
            <w:tcBorders>
              <w:top w:val="nil"/>
              <w:left w:val="nil"/>
              <w:bottom w:val="nil"/>
              <w:right w:val="nil"/>
            </w:tcBorders>
            <w:shd w:val="clear" w:color="auto" w:fill="auto"/>
            <w:noWrap/>
            <w:vAlign w:val="bottom"/>
          </w:tcPr>
          <w:p w14:paraId="5BAFC75C"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WMWB3</w:t>
            </w:r>
          </w:p>
        </w:tc>
        <w:tc>
          <w:tcPr>
            <w:tcW w:w="7880" w:type="dxa"/>
            <w:tcBorders>
              <w:top w:val="nil"/>
              <w:left w:val="nil"/>
              <w:bottom w:val="nil"/>
              <w:right w:val="nil"/>
            </w:tcBorders>
            <w:shd w:val="clear" w:color="auto" w:fill="auto"/>
            <w:noWrap/>
            <w:vAlign w:val="bottom"/>
          </w:tcPr>
          <w:p w14:paraId="01800365"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hAnsi="Times New Roman" w:cs="Times New Roman"/>
              </w:rPr>
              <w:t>I've been feeling relaxed.</w:t>
            </w:r>
          </w:p>
        </w:tc>
      </w:tr>
      <w:tr w:rsidR="00495350" w:rsidRPr="001834F4" w14:paraId="5369429B" w14:textId="77777777" w:rsidTr="00495350">
        <w:trPr>
          <w:trHeight w:val="300"/>
        </w:trPr>
        <w:tc>
          <w:tcPr>
            <w:tcW w:w="2320" w:type="dxa"/>
            <w:tcBorders>
              <w:top w:val="nil"/>
              <w:left w:val="nil"/>
              <w:bottom w:val="nil"/>
              <w:right w:val="nil"/>
            </w:tcBorders>
            <w:shd w:val="clear" w:color="auto" w:fill="auto"/>
            <w:noWrap/>
            <w:vAlign w:val="bottom"/>
          </w:tcPr>
          <w:p w14:paraId="02BBBBA7"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WMWB4</w:t>
            </w:r>
          </w:p>
        </w:tc>
        <w:tc>
          <w:tcPr>
            <w:tcW w:w="7880" w:type="dxa"/>
            <w:tcBorders>
              <w:top w:val="nil"/>
              <w:left w:val="nil"/>
              <w:bottom w:val="nil"/>
              <w:right w:val="nil"/>
            </w:tcBorders>
            <w:shd w:val="clear" w:color="auto" w:fill="auto"/>
            <w:noWrap/>
            <w:vAlign w:val="bottom"/>
          </w:tcPr>
          <w:p w14:paraId="771A9F96" w14:textId="77777777" w:rsidR="00495350" w:rsidRPr="00AD3A2E" w:rsidRDefault="00495350" w:rsidP="00975C93">
            <w:pPr>
              <w:spacing w:after="0" w:line="240" w:lineRule="auto"/>
              <w:jc w:val="both"/>
              <w:rPr>
                <w:rFonts w:ascii="Times New Roman" w:hAnsi="Times New Roman" w:cs="Times New Roman"/>
              </w:rPr>
            </w:pPr>
            <w:r w:rsidRPr="00AD3A2E">
              <w:rPr>
                <w:rFonts w:ascii="Times New Roman" w:hAnsi="Times New Roman" w:cs="Times New Roman"/>
              </w:rPr>
              <w:t>I've been feeling interested in other people.</w:t>
            </w:r>
          </w:p>
        </w:tc>
      </w:tr>
      <w:tr w:rsidR="00495350" w:rsidRPr="001834F4" w14:paraId="6EBF36BC" w14:textId="77777777" w:rsidTr="00495350">
        <w:trPr>
          <w:trHeight w:val="300"/>
        </w:trPr>
        <w:tc>
          <w:tcPr>
            <w:tcW w:w="2320" w:type="dxa"/>
            <w:tcBorders>
              <w:top w:val="nil"/>
              <w:left w:val="nil"/>
              <w:bottom w:val="nil"/>
              <w:right w:val="nil"/>
            </w:tcBorders>
            <w:shd w:val="clear" w:color="auto" w:fill="auto"/>
            <w:noWrap/>
            <w:vAlign w:val="bottom"/>
          </w:tcPr>
          <w:p w14:paraId="082D05E9"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WMWB5</w:t>
            </w:r>
          </w:p>
        </w:tc>
        <w:tc>
          <w:tcPr>
            <w:tcW w:w="7880" w:type="dxa"/>
            <w:tcBorders>
              <w:top w:val="nil"/>
              <w:left w:val="nil"/>
              <w:bottom w:val="nil"/>
              <w:right w:val="nil"/>
            </w:tcBorders>
            <w:shd w:val="clear" w:color="auto" w:fill="auto"/>
            <w:noWrap/>
            <w:vAlign w:val="bottom"/>
          </w:tcPr>
          <w:p w14:paraId="424867B4"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hAnsi="Times New Roman" w:cs="Times New Roman"/>
              </w:rPr>
              <w:t>I've had energy to spare.</w:t>
            </w:r>
          </w:p>
        </w:tc>
      </w:tr>
      <w:tr w:rsidR="00495350" w:rsidRPr="001834F4" w14:paraId="2D5EF638" w14:textId="77777777" w:rsidTr="00495350">
        <w:trPr>
          <w:trHeight w:val="300"/>
        </w:trPr>
        <w:tc>
          <w:tcPr>
            <w:tcW w:w="2320" w:type="dxa"/>
            <w:tcBorders>
              <w:top w:val="nil"/>
              <w:left w:val="nil"/>
              <w:bottom w:val="nil"/>
              <w:right w:val="nil"/>
            </w:tcBorders>
            <w:shd w:val="clear" w:color="auto" w:fill="auto"/>
            <w:noWrap/>
            <w:vAlign w:val="bottom"/>
          </w:tcPr>
          <w:p w14:paraId="38A3BC0A"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WMWB6</w:t>
            </w:r>
          </w:p>
        </w:tc>
        <w:tc>
          <w:tcPr>
            <w:tcW w:w="7880" w:type="dxa"/>
            <w:tcBorders>
              <w:top w:val="nil"/>
              <w:left w:val="nil"/>
              <w:bottom w:val="nil"/>
              <w:right w:val="nil"/>
            </w:tcBorders>
            <w:shd w:val="clear" w:color="auto" w:fill="auto"/>
            <w:noWrap/>
            <w:vAlign w:val="bottom"/>
          </w:tcPr>
          <w:p w14:paraId="7C719B47" w14:textId="77777777" w:rsidR="00495350" w:rsidRPr="00AD3A2E" w:rsidRDefault="00495350" w:rsidP="00975C93">
            <w:pPr>
              <w:spacing w:after="0" w:line="240" w:lineRule="auto"/>
              <w:jc w:val="both"/>
              <w:rPr>
                <w:rFonts w:ascii="Times New Roman" w:hAnsi="Times New Roman" w:cs="Times New Roman"/>
              </w:rPr>
            </w:pPr>
            <w:r w:rsidRPr="00AD3A2E">
              <w:rPr>
                <w:rFonts w:ascii="Times New Roman" w:hAnsi="Times New Roman" w:cs="Times New Roman"/>
              </w:rPr>
              <w:t>I've been dealing with problems well.</w:t>
            </w:r>
          </w:p>
        </w:tc>
      </w:tr>
      <w:tr w:rsidR="00495350" w:rsidRPr="001834F4" w14:paraId="0D6A7F16" w14:textId="77777777" w:rsidTr="00495350">
        <w:trPr>
          <w:trHeight w:val="300"/>
        </w:trPr>
        <w:tc>
          <w:tcPr>
            <w:tcW w:w="2320" w:type="dxa"/>
            <w:tcBorders>
              <w:top w:val="nil"/>
              <w:left w:val="nil"/>
              <w:bottom w:val="nil"/>
              <w:right w:val="nil"/>
            </w:tcBorders>
            <w:shd w:val="clear" w:color="auto" w:fill="auto"/>
            <w:noWrap/>
            <w:vAlign w:val="bottom"/>
          </w:tcPr>
          <w:p w14:paraId="2F188CE6"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WMWB7</w:t>
            </w:r>
          </w:p>
        </w:tc>
        <w:tc>
          <w:tcPr>
            <w:tcW w:w="7880" w:type="dxa"/>
            <w:tcBorders>
              <w:top w:val="nil"/>
              <w:left w:val="nil"/>
              <w:bottom w:val="nil"/>
              <w:right w:val="nil"/>
            </w:tcBorders>
            <w:shd w:val="clear" w:color="auto" w:fill="auto"/>
            <w:noWrap/>
            <w:vAlign w:val="bottom"/>
          </w:tcPr>
          <w:p w14:paraId="5BE22321"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hAnsi="Times New Roman" w:cs="Times New Roman"/>
              </w:rPr>
              <w:t>I've been thinking clearly.</w:t>
            </w:r>
          </w:p>
        </w:tc>
      </w:tr>
      <w:tr w:rsidR="00495350" w:rsidRPr="001834F4" w14:paraId="6F4BBF9A" w14:textId="77777777" w:rsidTr="00495350">
        <w:trPr>
          <w:trHeight w:val="300"/>
        </w:trPr>
        <w:tc>
          <w:tcPr>
            <w:tcW w:w="2320" w:type="dxa"/>
            <w:tcBorders>
              <w:top w:val="nil"/>
              <w:left w:val="nil"/>
              <w:bottom w:val="nil"/>
              <w:right w:val="nil"/>
            </w:tcBorders>
            <w:shd w:val="clear" w:color="auto" w:fill="auto"/>
            <w:noWrap/>
            <w:vAlign w:val="bottom"/>
          </w:tcPr>
          <w:p w14:paraId="499A1727"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WMWB8</w:t>
            </w:r>
          </w:p>
        </w:tc>
        <w:tc>
          <w:tcPr>
            <w:tcW w:w="7880" w:type="dxa"/>
            <w:tcBorders>
              <w:top w:val="nil"/>
              <w:left w:val="nil"/>
              <w:bottom w:val="nil"/>
              <w:right w:val="nil"/>
            </w:tcBorders>
            <w:shd w:val="clear" w:color="auto" w:fill="auto"/>
            <w:noWrap/>
            <w:vAlign w:val="bottom"/>
          </w:tcPr>
          <w:p w14:paraId="37771ACB" w14:textId="77777777" w:rsidR="00495350" w:rsidRPr="00AD3A2E" w:rsidRDefault="00495350" w:rsidP="00975C93">
            <w:pPr>
              <w:spacing w:after="0" w:line="240" w:lineRule="auto"/>
              <w:jc w:val="both"/>
              <w:rPr>
                <w:rFonts w:ascii="Times New Roman" w:hAnsi="Times New Roman" w:cs="Times New Roman"/>
              </w:rPr>
            </w:pPr>
            <w:r w:rsidRPr="00AD3A2E">
              <w:rPr>
                <w:rFonts w:ascii="Times New Roman" w:hAnsi="Times New Roman" w:cs="Times New Roman"/>
              </w:rPr>
              <w:t>I've been feeling good about myself.</w:t>
            </w:r>
          </w:p>
        </w:tc>
      </w:tr>
      <w:tr w:rsidR="00495350" w:rsidRPr="001834F4" w14:paraId="639F6718" w14:textId="77777777" w:rsidTr="00495350">
        <w:trPr>
          <w:trHeight w:val="300"/>
        </w:trPr>
        <w:tc>
          <w:tcPr>
            <w:tcW w:w="2320" w:type="dxa"/>
            <w:tcBorders>
              <w:top w:val="nil"/>
              <w:left w:val="nil"/>
              <w:bottom w:val="nil"/>
              <w:right w:val="nil"/>
            </w:tcBorders>
            <w:shd w:val="clear" w:color="auto" w:fill="auto"/>
            <w:noWrap/>
            <w:vAlign w:val="bottom"/>
          </w:tcPr>
          <w:p w14:paraId="48025953"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WMWB9</w:t>
            </w:r>
          </w:p>
        </w:tc>
        <w:tc>
          <w:tcPr>
            <w:tcW w:w="7880" w:type="dxa"/>
            <w:tcBorders>
              <w:top w:val="nil"/>
              <w:left w:val="nil"/>
              <w:bottom w:val="nil"/>
              <w:right w:val="nil"/>
            </w:tcBorders>
            <w:shd w:val="clear" w:color="auto" w:fill="auto"/>
            <w:noWrap/>
            <w:vAlign w:val="bottom"/>
          </w:tcPr>
          <w:p w14:paraId="1D29B207"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hAnsi="Times New Roman" w:cs="Times New Roman"/>
              </w:rPr>
              <w:t>I've been feeling close to other people.</w:t>
            </w:r>
          </w:p>
        </w:tc>
      </w:tr>
      <w:tr w:rsidR="00495350" w:rsidRPr="001834F4" w14:paraId="709CFDF0" w14:textId="77777777" w:rsidTr="00495350">
        <w:trPr>
          <w:trHeight w:val="300"/>
        </w:trPr>
        <w:tc>
          <w:tcPr>
            <w:tcW w:w="2320" w:type="dxa"/>
            <w:tcBorders>
              <w:top w:val="nil"/>
              <w:left w:val="nil"/>
              <w:bottom w:val="nil"/>
              <w:right w:val="nil"/>
            </w:tcBorders>
            <w:shd w:val="clear" w:color="auto" w:fill="auto"/>
            <w:noWrap/>
            <w:vAlign w:val="bottom"/>
          </w:tcPr>
          <w:p w14:paraId="7542F887"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WMWB10</w:t>
            </w:r>
          </w:p>
        </w:tc>
        <w:tc>
          <w:tcPr>
            <w:tcW w:w="7880" w:type="dxa"/>
            <w:tcBorders>
              <w:top w:val="nil"/>
              <w:left w:val="nil"/>
              <w:bottom w:val="nil"/>
              <w:right w:val="nil"/>
            </w:tcBorders>
            <w:shd w:val="clear" w:color="auto" w:fill="auto"/>
            <w:noWrap/>
            <w:vAlign w:val="bottom"/>
          </w:tcPr>
          <w:p w14:paraId="25455A11"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hAnsi="Times New Roman" w:cs="Times New Roman"/>
              </w:rPr>
              <w:t>I've been feeling confident.</w:t>
            </w:r>
          </w:p>
        </w:tc>
      </w:tr>
      <w:tr w:rsidR="00495350" w:rsidRPr="001834F4" w14:paraId="43968CDB" w14:textId="77777777" w:rsidTr="00495350">
        <w:trPr>
          <w:trHeight w:val="300"/>
        </w:trPr>
        <w:tc>
          <w:tcPr>
            <w:tcW w:w="2320" w:type="dxa"/>
            <w:tcBorders>
              <w:top w:val="nil"/>
              <w:left w:val="nil"/>
              <w:bottom w:val="nil"/>
              <w:right w:val="nil"/>
            </w:tcBorders>
            <w:shd w:val="clear" w:color="auto" w:fill="auto"/>
            <w:noWrap/>
            <w:vAlign w:val="bottom"/>
          </w:tcPr>
          <w:p w14:paraId="51C6D021"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WMWB11</w:t>
            </w:r>
          </w:p>
        </w:tc>
        <w:tc>
          <w:tcPr>
            <w:tcW w:w="7880" w:type="dxa"/>
            <w:tcBorders>
              <w:top w:val="nil"/>
              <w:left w:val="nil"/>
              <w:bottom w:val="nil"/>
              <w:right w:val="nil"/>
            </w:tcBorders>
            <w:shd w:val="clear" w:color="auto" w:fill="auto"/>
            <w:noWrap/>
            <w:vAlign w:val="bottom"/>
          </w:tcPr>
          <w:p w14:paraId="532B6A36"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hAnsi="Times New Roman" w:cs="Times New Roman"/>
              </w:rPr>
              <w:t>I've been able to make up my own mind about things.</w:t>
            </w:r>
          </w:p>
        </w:tc>
      </w:tr>
      <w:tr w:rsidR="00495350" w:rsidRPr="001834F4" w14:paraId="35CE19A0" w14:textId="77777777" w:rsidTr="00495350">
        <w:trPr>
          <w:trHeight w:val="300"/>
        </w:trPr>
        <w:tc>
          <w:tcPr>
            <w:tcW w:w="2320" w:type="dxa"/>
            <w:tcBorders>
              <w:top w:val="nil"/>
              <w:left w:val="nil"/>
              <w:bottom w:val="nil"/>
              <w:right w:val="nil"/>
            </w:tcBorders>
            <w:shd w:val="clear" w:color="auto" w:fill="auto"/>
            <w:noWrap/>
            <w:vAlign w:val="bottom"/>
          </w:tcPr>
          <w:p w14:paraId="01A69557"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WMWB12</w:t>
            </w:r>
          </w:p>
        </w:tc>
        <w:tc>
          <w:tcPr>
            <w:tcW w:w="7880" w:type="dxa"/>
            <w:tcBorders>
              <w:top w:val="nil"/>
              <w:left w:val="nil"/>
              <w:bottom w:val="nil"/>
              <w:right w:val="nil"/>
            </w:tcBorders>
            <w:shd w:val="clear" w:color="auto" w:fill="auto"/>
            <w:noWrap/>
            <w:vAlign w:val="bottom"/>
          </w:tcPr>
          <w:p w14:paraId="6EBBCDAB"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hAnsi="Times New Roman" w:cs="Times New Roman"/>
              </w:rPr>
              <w:t>I've been feeling loved.</w:t>
            </w:r>
          </w:p>
        </w:tc>
      </w:tr>
      <w:tr w:rsidR="00495350" w:rsidRPr="001834F4" w14:paraId="7C38F015" w14:textId="77777777" w:rsidTr="00495350">
        <w:trPr>
          <w:trHeight w:val="300"/>
        </w:trPr>
        <w:tc>
          <w:tcPr>
            <w:tcW w:w="2320" w:type="dxa"/>
            <w:tcBorders>
              <w:top w:val="nil"/>
              <w:left w:val="nil"/>
              <w:bottom w:val="nil"/>
              <w:right w:val="nil"/>
            </w:tcBorders>
            <w:shd w:val="clear" w:color="auto" w:fill="auto"/>
            <w:noWrap/>
            <w:vAlign w:val="bottom"/>
          </w:tcPr>
          <w:p w14:paraId="3EB9E1EC"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WMWB13</w:t>
            </w:r>
          </w:p>
        </w:tc>
        <w:tc>
          <w:tcPr>
            <w:tcW w:w="7880" w:type="dxa"/>
            <w:tcBorders>
              <w:top w:val="nil"/>
              <w:left w:val="nil"/>
              <w:bottom w:val="nil"/>
              <w:right w:val="nil"/>
            </w:tcBorders>
            <w:shd w:val="clear" w:color="auto" w:fill="auto"/>
            <w:noWrap/>
            <w:vAlign w:val="bottom"/>
          </w:tcPr>
          <w:p w14:paraId="7C1CE98E"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hAnsi="Times New Roman" w:cs="Times New Roman"/>
              </w:rPr>
              <w:t>I've been interested in new things.</w:t>
            </w:r>
          </w:p>
        </w:tc>
      </w:tr>
      <w:tr w:rsidR="00495350" w:rsidRPr="001834F4" w14:paraId="5E2CBE3A" w14:textId="77777777" w:rsidTr="00495350">
        <w:trPr>
          <w:trHeight w:val="300"/>
        </w:trPr>
        <w:tc>
          <w:tcPr>
            <w:tcW w:w="2320" w:type="dxa"/>
            <w:tcBorders>
              <w:top w:val="nil"/>
              <w:left w:val="nil"/>
              <w:bottom w:val="nil"/>
              <w:right w:val="nil"/>
            </w:tcBorders>
            <w:shd w:val="clear" w:color="auto" w:fill="auto"/>
            <w:noWrap/>
            <w:vAlign w:val="bottom"/>
          </w:tcPr>
          <w:p w14:paraId="2F5F4D71"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eastAsia="Times New Roman" w:hAnsi="Times New Roman" w:cs="Times New Roman"/>
                <w:color w:val="000000"/>
                <w:lang w:eastAsia="en-AU"/>
              </w:rPr>
              <w:t>WMWB14</w:t>
            </w:r>
          </w:p>
        </w:tc>
        <w:tc>
          <w:tcPr>
            <w:tcW w:w="7880" w:type="dxa"/>
            <w:tcBorders>
              <w:top w:val="nil"/>
              <w:left w:val="nil"/>
              <w:bottom w:val="nil"/>
              <w:right w:val="nil"/>
            </w:tcBorders>
            <w:shd w:val="clear" w:color="auto" w:fill="auto"/>
            <w:noWrap/>
            <w:vAlign w:val="bottom"/>
          </w:tcPr>
          <w:p w14:paraId="762AAC9B"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hAnsi="Times New Roman" w:cs="Times New Roman"/>
              </w:rPr>
              <w:t>I've been feeling cheerful.</w:t>
            </w:r>
          </w:p>
        </w:tc>
      </w:tr>
      <w:tr w:rsidR="00495350" w:rsidRPr="001834F4" w14:paraId="62C5EB35" w14:textId="77777777" w:rsidTr="00495350">
        <w:trPr>
          <w:trHeight w:val="300"/>
        </w:trPr>
        <w:tc>
          <w:tcPr>
            <w:tcW w:w="10200" w:type="dxa"/>
            <w:gridSpan w:val="2"/>
            <w:tcBorders>
              <w:top w:val="nil"/>
              <w:left w:val="nil"/>
              <w:bottom w:val="nil"/>
              <w:right w:val="nil"/>
            </w:tcBorders>
            <w:shd w:val="clear" w:color="auto" w:fill="auto"/>
            <w:noWrap/>
          </w:tcPr>
          <w:p w14:paraId="758AA417" w14:textId="77777777" w:rsidR="00495350" w:rsidRPr="001834F4" w:rsidRDefault="00495350" w:rsidP="00975C93">
            <w:pPr>
              <w:spacing w:after="0" w:line="240" w:lineRule="auto"/>
              <w:rPr>
                <w:rFonts w:ascii="Times New Roman" w:eastAsia="Times New Roman" w:hAnsi="Times New Roman" w:cs="Times New Roman"/>
                <w:b/>
                <w:color w:val="000000"/>
                <w:lang w:eastAsia="en-AU"/>
              </w:rPr>
            </w:pPr>
            <w:r w:rsidRPr="001834F4">
              <w:rPr>
                <w:rFonts w:ascii="Times New Roman" w:hAnsi="Times New Roman" w:cs="Times New Roman"/>
                <w:b/>
              </w:rPr>
              <w:t xml:space="preserve">8 </w:t>
            </w:r>
            <w:r w:rsidRPr="001834F4">
              <w:rPr>
                <w:rFonts w:ascii="Times New Roman" w:eastAsia="Times New Roman" w:hAnsi="Times New Roman" w:cs="Times New Roman"/>
                <w:b/>
                <w:color w:val="000000"/>
                <w:lang w:eastAsia="en-AU"/>
              </w:rPr>
              <w:t xml:space="preserve">Flourishing </w:t>
            </w:r>
            <w:r w:rsidRPr="001834F4">
              <w:rPr>
                <w:rFonts w:ascii="Times New Roman" w:hAnsi="Times New Roman" w:cs="Times New Roman"/>
                <w:b/>
              </w:rPr>
              <w:t>Items</w:t>
            </w:r>
          </w:p>
        </w:tc>
      </w:tr>
      <w:tr w:rsidR="00495350" w:rsidRPr="001834F4" w14:paraId="3DC68E2A" w14:textId="77777777" w:rsidTr="00495350">
        <w:trPr>
          <w:trHeight w:val="300"/>
        </w:trPr>
        <w:tc>
          <w:tcPr>
            <w:tcW w:w="2320" w:type="dxa"/>
            <w:tcBorders>
              <w:top w:val="nil"/>
              <w:left w:val="nil"/>
              <w:bottom w:val="nil"/>
              <w:right w:val="nil"/>
            </w:tcBorders>
            <w:shd w:val="clear" w:color="auto" w:fill="auto"/>
            <w:noWrap/>
            <w:vAlign w:val="bottom"/>
          </w:tcPr>
          <w:p w14:paraId="5DDD3CF9"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hAnsi="Times New Roman" w:cs="Times New Roman"/>
              </w:rPr>
              <w:t xml:space="preserve">FLOURISHING1    </w:t>
            </w:r>
          </w:p>
        </w:tc>
        <w:tc>
          <w:tcPr>
            <w:tcW w:w="7880" w:type="dxa"/>
            <w:tcBorders>
              <w:top w:val="nil"/>
              <w:left w:val="nil"/>
              <w:bottom w:val="nil"/>
              <w:right w:val="nil"/>
            </w:tcBorders>
            <w:shd w:val="clear" w:color="auto" w:fill="auto"/>
            <w:noWrap/>
            <w:vAlign w:val="bottom"/>
          </w:tcPr>
          <w:p w14:paraId="0B790BCE"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hAnsi="Times New Roman" w:cs="Times New Roman"/>
              </w:rPr>
              <w:t>I lead a purposeful and meaningful life.</w:t>
            </w:r>
          </w:p>
        </w:tc>
      </w:tr>
      <w:tr w:rsidR="00495350" w:rsidRPr="001834F4" w14:paraId="26FF69A6" w14:textId="77777777" w:rsidTr="00495350">
        <w:trPr>
          <w:trHeight w:val="300"/>
        </w:trPr>
        <w:tc>
          <w:tcPr>
            <w:tcW w:w="2320" w:type="dxa"/>
            <w:tcBorders>
              <w:top w:val="nil"/>
              <w:left w:val="nil"/>
              <w:bottom w:val="nil"/>
              <w:right w:val="nil"/>
            </w:tcBorders>
            <w:shd w:val="clear" w:color="auto" w:fill="auto"/>
            <w:noWrap/>
            <w:vAlign w:val="bottom"/>
          </w:tcPr>
          <w:p w14:paraId="0548C12C"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hAnsi="Times New Roman" w:cs="Times New Roman"/>
              </w:rPr>
              <w:t xml:space="preserve">FLOURISHING2    </w:t>
            </w:r>
          </w:p>
        </w:tc>
        <w:tc>
          <w:tcPr>
            <w:tcW w:w="7880" w:type="dxa"/>
            <w:tcBorders>
              <w:top w:val="nil"/>
              <w:left w:val="nil"/>
              <w:bottom w:val="nil"/>
              <w:right w:val="nil"/>
            </w:tcBorders>
            <w:shd w:val="clear" w:color="auto" w:fill="auto"/>
            <w:noWrap/>
            <w:vAlign w:val="bottom"/>
          </w:tcPr>
          <w:p w14:paraId="53275547" w14:textId="77777777" w:rsidR="00495350" w:rsidRPr="00AD3A2E" w:rsidRDefault="00495350" w:rsidP="00975C93">
            <w:pPr>
              <w:spacing w:after="0" w:line="240" w:lineRule="auto"/>
              <w:jc w:val="both"/>
              <w:rPr>
                <w:rFonts w:ascii="Times New Roman" w:hAnsi="Times New Roman" w:cs="Times New Roman"/>
              </w:rPr>
            </w:pPr>
            <w:r w:rsidRPr="00AD3A2E">
              <w:rPr>
                <w:rFonts w:ascii="Times New Roman" w:hAnsi="Times New Roman" w:cs="Times New Roman"/>
              </w:rPr>
              <w:t>My social relationships are supportive and rewarding.</w:t>
            </w:r>
          </w:p>
        </w:tc>
      </w:tr>
      <w:tr w:rsidR="00495350" w:rsidRPr="001834F4" w14:paraId="1770B293" w14:textId="77777777" w:rsidTr="00495350">
        <w:trPr>
          <w:trHeight w:val="300"/>
        </w:trPr>
        <w:tc>
          <w:tcPr>
            <w:tcW w:w="2320" w:type="dxa"/>
            <w:tcBorders>
              <w:top w:val="nil"/>
              <w:left w:val="nil"/>
              <w:bottom w:val="nil"/>
              <w:right w:val="nil"/>
            </w:tcBorders>
            <w:shd w:val="clear" w:color="auto" w:fill="auto"/>
            <w:noWrap/>
            <w:vAlign w:val="bottom"/>
          </w:tcPr>
          <w:p w14:paraId="2F84CB84"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hAnsi="Times New Roman" w:cs="Times New Roman"/>
              </w:rPr>
              <w:t xml:space="preserve">FLOURISHING3    </w:t>
            </w:r>
          </w:p>
        </w:tc>
        <w:tc>
          <w:tcPr>
            <w:tcW w:w="7880" w:type="dxa"/>
            <w:tcBorders>
              <w:top w:val="nil"/>
              <w:left w:val="nil"/>
              <w:bottom w:val="nil"/>
              <w:right w:val="nil"/>
            </w:tcBorders>
            <w:shd w:val="clear" w:color="auto" w:fill="auto"/>
            <w:noWrap/>
            <w:vAlign w:val="bottom"/>
          </w:tcPr>
          <w:p w14:paraId="14804200" w14:textId="77777777" w:rsidR="00495350" w:rsidRPr="00AD3A2E" w:rsidRDefault="00495350" w:rsidP="00975C93">
            <w:pPr>
              <w:spacing w:after="0" w:line="240" w:lineRule="auto"/>
              <w:jc w:val="both"/>
              <w:rPr>
                <w:rFonts w:ascii="Times New Roman" w:hAnsi="Times New Roman" w:cs="Times New Roman"/>
              </w:rPr>
            </w:pPr>
            <w:r w:rsidRPr="00AD3A2E">
              <w:rPr>
                <w:rFonts w:ascii="Times New Roman" w:hAnsi="Times New Roman" w:cs="Times New Roman"/>
              </w:rPr>
              <w:t>I am engaged and interested in my daily activities.</w:t>
            </w:r>
          </w:p>
        </w:tc>
      </w:tr>
      <w:tr w:rsidR="00495350" w:rsidRPr="001834F4" w14:paraId="66BB3CC5" w14:textId="77777777" w:rsidTr="00495350">
        <w:trPr>
          <w:trHeight w:val="300"/>
        </w:trPr>
        <w:tc>
          <w:tcPr>
            <w:tcW w:w="2320" w:type="dxa"/>
            <w:tcBorders>
              <w:top w:val="nil"/>
              <w:left w:val="nil"/>
              <w:bottom w:val="nil"/>
              <w:right w:val="nil"/>
            </w:tcBorders>
            <w:shd w:val="clear" w:color="auto" w:fill="auto"/>
            <w:noWrap/>
            <w:vAlign w:val="bottom"/>
          </w:tcPr>
          <w:p w14:paraId="597F6A32"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hAnsi="Times New Roman" w:cs="Times New Roman"/>
              </w:rPr>
              <w:t xml:space="preserve">FLOURISHING4    </w:t>
            </w:r>
          </w:p>
        </w:tc>
        <w:tc>
          <w:tcPr>
            <w:tcW w:w="7880" w:type="dxa"/>
            <w:tcBorders>
              <w:top w:val="nil"/>
              <w:left w:val="nil"/>
              <w:bottom w:val="nil"/>
              <w:right w:val="nil"/>
            </w:tcBorders>
            <w:shd w:val="clear" w:color="auto" w:fill="auto"/>
            <w:noWrap/>
            <w:vAlign w:val="bottom"/>
          </w:tcPr>
          <w:p w14:paraId="0819F43B" w14:textId="77777777" w:rsidR="00495350" w:rsidRPr="00AD3A2E" w:rsidRDefault="00495350" w:rsidP="00975C93">
            <w:pPr>
              <w:spacing w:after="0" w:line="240" w:lineRule="auto"/>
              <w:jc w:val="both"/>
              <w:rPr>
                <w:rFonts w:ascii="Times New Roman" w:hAnsi="Times New Roman" w:cs="Times New Roman"/>
              </w:rPr>
            </w:pPr>
            <w:r w:rsidRPr="00AD3A2E">
              <w:rPr>
                <w:rFonts w:ascii="Times New Roman" w:hAnsi="Times New Roman" w:cs="Times New Roman"/>
              </w:rPr>
              <w:t>I actively contribute to the happiness and well-being of others.</w:t>
            </w:r>
          </w:p>
        </w:tc>
      </w:tr>
      <w:tr w:rsidR="00495350" w:rsidRPr="001834F4" w14:paraId="0CAC23AB" w14:textId="77777777" w:rsidTr="00495350">
        <w:trPr>
          <w:trHeight w:val="300"/>
        </w:trPr>
        <w:tc>
          <w:tcPr>
            <w:tcW w:w="2320" w:type="dxa"/>
            <w:tcBorders>
              <w:top w:val="nil"/>
              <w:left w:val="nil"/>
              <w:bottom w:val="nil"/>
              <w:right w:val="nil"/>
            </w:tcBorders>
            <w:shd w:val="clear" w:color="auto" w:fill="auto"/>
            <w:noWrap/>
            <w:vAlign w:val="bottom"/>
          </w:tcPr>
          <w:p w14:paraId="38173A64"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hAnsi="Times New Roman" w:cs="Times New Roman"/>
              </w:rPr>
              <w:t xml:space="preserve">FLOURISHING5    </w:t>
            </w:r>
          </w:p>
        </w:tc>
        <w:tc>
          <w:tcPr>
            <w:tcW w:w="7880" w:type="dxa"/>
            <w:tcBorders>
              <w:top w:val="nil"/>
              <w:left w:val="nil"/>
              <w:bottom w:val="nil"/>
              <w:right w:val="nil"/>
            </w:tcBorders>
            <w:shd w:val="clear" w:color="auto" w:fill="auto"/>
            <w:noWrap/>
            <w:vAlign w:val="bottom"/>
          </w:tcPr>
          <w:p w14:paraId="6E27EC96" w14:textId="77777777" w:rsidR="00495350" w:rsidRPr="00AD3A2E" w:rsidRDefault="00495350" w:rsidP="00975C93">
            <w:pPr>
              <w:spacing w:after="0" w:line="240" w:lineRule="auto"/>
              <w:jc w:val="both"/>
              <w:rPr>
                <w:rFonts w:ascii="Times New Roman" w:hAnsi="Times New Roman" w:cs="Times New Roman"/>
              </w:rPr>
            </w:pPr>
            <w:r w:rsidRPr="00AD3A2E">
              <w:rPr>
                <w:rFonts w:ascii="Times New Roman" w:hAnsi="Times New Roman" w:cs="Times New Roman"/>
              </w:rPr>
              <w:t>I am competent and capable in the activities that are important to me.</w:t>
            </w:r>
          </w:p>
        </w:tc>
      </w:tr>
      <w:tr w:rsidR="00495350" w:rsidRPr="001834F4" w14:paraId="358A3377" w14:textId="77777777" w:rsidTr="00495350">
        <w:trPr>
          <w:trHeight w:val="300"/>
        </w:trPr>
        <w:tc>
          <w:tcPr>
            <w:tcW w:w="2320" w:type="dxa"/>
            <w:tcBorders>
              <w:top w:val="nil"/>
              <w:left w:val="nil"/>
              <w:bottom w:val="nil"/>
              <w:right w:val="nil"/>
            </w:tcBorders>
            <w:shd w:val="clear" w:color="auto" w:fill="auto"/>
            <w:noWrap/>
            <w:vAlign w:val="bottom"/>
          </w:tcPr>
          <w:p w14:paraId="42E0FD42"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hAnsi="Times New Roman" w:cs="Times New Roman"/>
              </w:rPr>
              <w:t xml:space="preserve">FLOURISHING6    </w:t>
            </w:r>
          </w:p>
        </w:tc>
        <w:tc>
          <w:tcPr>
            <w:tcW w:w="7880" w:type="dxa"/>
            <w:tcBorders>
              <w:top w:val="nil"/>
              <w:left w:val="nil"/>
              <w:bottom w:val="nil"/>
              <w:right w:val="nil"/>
            </w:tcBorders>
            <w:shd w:val="clear" w:color="auto" w:fill="auto"/>
            <w:noWrap/>
            <w:vAlign w:val="bottom"/>
          </w:tcPr>
          <w:p w14:paraId="4C60B846" w14:textId="77777777" w:rsidR="00495350" w:rsidRPr="00AD3A2E" w:rsidRDefault="00495350" w:rsidP="00975C93">
            <w:pPr>
              <w:spacing w:after="0" w:line="240" w:lineRule="auto"/>
              <w:jc w:val="both"/>
              <w:rPr>
                <w:rFonts w:ascii="Times New Roman" w:hAnsi="Times New Roman" w:cs="Times New Roman"/>
              </w:rPr>
            </w:pPr>
            <w:r w:rsidRPr="00AD3A2E">
              <w:rPr>
                <w:rFonts w:ascii="Times New Roman" w:hAnsi="Times New Roman" w:cs="Times New Roman"/>
              </w:rPr>
              <w:t>I am a good person and live a good life.</w:t>
            </w:r>
          </w:p>
        </w:tc>
      </w:tr>
      <w:tr w:rsidR="00495350" w:rsidRPr="001834F4" w14:paraId="415E9B4E" w14:textId="77777777" w:rsidTr="00495350">
        <w:trPr>
          <w:trHeight w:val="300"/>
        </w:trPr>
        <w:tc>
          <w:tcPr>
            <w:tcW w:w="2320" w:type="dxa"/>
            <w:tcBorders>
              <w:top w:val="nil"/>
              <w:left w:val="nil"/>
              <w:right w:val="nil"/>
            </w:tcBorders>
            <w:shd w:val="clear" w:color="auto" w:fill="auto"/>
            <w:noWrap/>
            <w:vAlign w:val="bottom"/>
          </w:tcPr>
          <w:p w14:paraId="11E53480"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hAnsi="Times New Roman" w:cs="Times New Roman"/>
              </w:rPr>
              <w:t xml:space="preserve">FLOURISHING7    </w:t>
            </w:r>
          </w:p>
        </w:tc>
        <w:tc>
          <w:tcPr>
            <w:tcW w:w="7880" w:type="dxa"/>
            <w:tcBorders>
              <w:top w:val="nil"/>
              <w:left w:val="nil"/>
              <w:right w:val="nil"/>
            </w:tcBorders>
            <w:shd w:val="clear" w:color="auto" w:fill="auto"/>
            <w:noWrap/>
            <w:vAlign w:val="bottom"/>
          </w:tcPr>
          <w:p w14:paraId="211BC4EE"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hAnsi="Times New Roman" w:cs="Times New Roman"/>
              </w:rPr>
              <w:t>I am optimistic about my future.</w:t>
            </w:r>
          </w:p>
        </w:tc>
      </w:tr>
      <w:tr w:rsidR="00495350" w:rsidRPr="001834F4" w14:paraId="241CBEA3" w14:textId="77777777" w:rsidTr="00495350">
        <w:trPr>
          <w:trHeight w:val="300"/>
        </w:trPr>
        <w:tc>
          <w:tcPr>
            <w:tcW w:w="2320" w:type="dxa"/>
            <w:tcBorders>
              <w:top w:val="nil"/>
              <w:left w:val="nil"/>
              <w:bottom w:val="single" w:sz="4" w:space="0" w:color="auto"/>
              <w:right w:val="nil"/>
            </w:tcBorders>
            <w:shd w:val="clear" w:color="auto" w:fill="auto"/>
            <w:noWrap/>
            <w:vAlign w:val="bottom"/>
          </w:tcPr>
          <w:p w14:paraId="6578C5B1" w14:textId="77777777" w:rsidR="00495350" w:rsidRPr="001834F4" w:rsidRDefault="00495350" w:rsidP="00975C93">
            <w:pPr>
              <w:spacing w:after="0" w:line="240" w:lineRule="auto"/>
              <w:rPr>
                <w:rFonts w:ascii="Times New Roman" w:eastAsia="Times New Roman" w:hAnsi="Times New Roman" w:cs="Times New Roman"/>
                <w:color w:val="000000"/>
                <w:lang w:eastAsia="en-AU"/>
              </w:rPr>
            </w:pPr>
            <w:r w:rsidRPr="001834F4">
              <w:rPr>
                <w:rFonts w:ascii="Times New Roman" w:hAnsi="Times New Roman" w:cs="Times New Roman"/>
              </w:rPr>
              <w:t xml:space="preserve">FLOURISHING8      </w:t>
            </w:r>
          </w:p>
        </w:tc>
        <w:tc>
          <w:tcPr>
            <w:tcW w:w="7880" w:type="dxa"/>
            <w:tcBorders>
              <w:top w:val="nil"/>
              <w:left w:val="nil"/>
              <w:bottom w:val="single" w:sz="4" w:space="0" w:color="auto"/>
              <w:right w:val="nil"/>
            </w:tcBorders>
            <w:shd w:val="clear" w:color="auto" w:fill="auto"/>
            <w:noWrap/>
            <w:vAlign w:val="bottom"/>
          </w:tcPr>
          <w:p w14:paraId="654506A4" w14:textId="77777777" w:rsidR="00495350" w:rsidRPr="00AD3A2E" w:rsidRDefault="00495350" w:rsidP="00975C93">
            <w:pPr>
              <w:spacing w:after="0" w:line="240" w:lineRule="auto"/>
              <w:rPr>
                <w:rFonts w:ascii="Times New Roman" w:eastAsia="Times New Roman" w:hAnsi="Times New Roman" w:cs="Times New Roman"/>
                <w:color w:val="000000"/>
                <w:lang w:eastAsia="en-AU"/>
              </w:rPr>
            </w:pPr>
            <w:r w:rsidRPr="00AD3A2E">
              <w:rPr>
                <w:rFonts w:ascii="Times New Roman" w:hAnsi="Times New Roman" w:cs="Times New Roman"/>
              </w:rPr>
              <w:t>People respect me.</w:t>
            </w:r>
          </w:p>
        </w:tc>
      </w:tr>
    </w:tbl>
    <w:p w14:paraId="7DCA2CC2" w14:textId="77777777" w:rsidR="00495350" w:rsidRPr="001834F4" w:rsidRDefault="00495350" w:rsidP="00975C93">
      <w:pPr>
        <w:spacing w:after="0" w:line="240" w:lineRule="auto"/>
        <w:rPr>
          <w:rFonts w:ascii="Times New Roman" w:hAnsi="Times New Roman" w:cs="Times New Roman"/>
        </w:rPr>
      </w:pPr>
      <w:r w:rsidRPr="007D0740">
        <w:rPr>
          <w:rFonts w:ascii="Times New Roman" w:hAnsi="Times New Roman" w:cs="Times New Roman"/>
          <w:i/>
          <w:iCs/>
        </w:rPr>
        <w:t>Note</w:t>
      </w:r>
      <w:r w:rsidRPr="001834F4">
        <w:rPr>
          <w:rFonts w:ascii="Times New Roman" w:hAnsi="Times New Roman" w:cs="Times New Roman"/>
        </w:rPr>
        <w:t xml:space="preserve">.  A = Item included in 15 item WB-Pro scale. B = Item included in 5 item WB-Pro scale. </w:t>
      </w:r>
    </w:p>
    <w:p w14:paraId="5023FB7F" w14:textId="77777777" w:rsidR="00495350" w:rsidRPr="001834F4" w:rsidRDefault="00495350" w:rsidP="00975C93">
      <w:pPr>
        <w:spacing w:after="0" w:line="240" w:lineRule="auto"/>
        <w:rPr>
          <w:rFonts w:ascii="Times New Roman" w:hAnsi="Times New Roman" w:cs="Times New Roman"/>
          <w:b/>
        </w:rPr>
        <w:sectPr w:rsidR="00495350" w:rsidRPr="001834F4" w:rsidSect="001A5759">
          <w:headerReference w:type="default" r:id="rId8"/>
          <w:pgSz w:w="11907" w:h="16840" w:code="9"/>
          <w:pgMar w:top="1134" w:right="1134" w:bottom="1134" w:left="1134" w:header="709" w:footer="709" w:gutter="0"/>
          <w:cols w:space="708"/>
          <w:docGrid w:linePitch="360"/>
        </w:sectPr>
      </w:pPr>
    </w:p>
    <w:p w14:paraId="75B9AAFA" w14:textId="77777777" w:rsidR="00495350" w:rsidRPr="007D0740" w:rsidRDefault="00495350" w:rsidP="00975C93">
      <w:pPr>
        <w:widowControl w:val="0"/>
        <w:tabs>
          <w:tab w:val="left" w:pos="454"/>
        </w:tabs>
        <w:spacing w:afterLines="60" w:after="144" w:line="240" w:lineRule="auto"/>
        <w:rPr>
          <w:rFonts w:ascii="Times New Roman" w:eastAsia="SimSun" w:hAnsi="Times New Roman" w:cs="Times New Roman"/>
          <w:b/>
          <w:sz w:val="24"/>
          <w:szCs w:val="24"/>
        </w:rPr>
      </w:pPr>
      <w:r w:rsidRPr="007D0740">
        <w:rPr>
          <w:rFonts w:ascii="Times New Roman" w:eastAsia="SimSun" w:hAnsi="Times New Roman" w:cs="Times New Roman"/>
          <w:b/>
          <w:sz w:val="24"/>
          <w:szCs w:val="24"/>
        </w:rPr>
        <w:lastRenderedPageBreak/>
        <w:t xml:space="preserve">Section 3: Application and Results of Exploratory and Confirmatory Structural Equation Modeling </w:t>
      </w:r>
    </w:p>
    <w:p w14:paraId="6A832488" w14:textId="270F5BBF" w:rsidR="00AD3A2E" w:rsidRPr="007D0740" w:rsidRDefault="00495350" w:rsidP="007D0740">
      <w:pPr>
        <w:autoSpaceDE w:val="0"/>
        <w:autoSpaceDN w:val="0"/>
        <w:adjustRightInd w:val="0"/>
        <w:spacing w:afterLines="60" w:after="144" w:line="240" w:lineRule="auto"/>
        <w:ind w:firstLine="720"/>
        <w:contextualSpacing/>
        <w:rPr>
          <w:rFonts w:ascii="Times New Roman" w:eastAsia="SimSun" w:hAnsi="Times New Roman" w:cs="Times New Roman"/>
          <w:sz w:val="24"/>
          <w:szCs w:val="24"/>
        </w:rPr>
      </w:pPr>
      <w:r w:rsidRPr="007D0740">
        <w:rPr>
          <w:rFonts w:ascii="Times New Roman" w:eastAsia="SimSun" w:hAnsi="Times New Roman" w:cs="Times New Roman"/>
          <w:sz w:val="24"/>
          <w:szCs w:val="24"/>
        </w:rPr>
        <w:t>Full- and Set-Exploratory Structural Equation Modeling (ESEM) parameters can be identified with the maximum likelihood (ML), weighted least square, or with robust alternatives. Within a given model, is possible to posit a combination of Confirmatory Factor Analysis</w:t>
      </w:r>
      <w:r w:rsidRPr="007D0740">
        <w:rPr>
          <w:rFonts w:ascii="Times New Roman" w:eastAsia="SimSun" w:hAnsi="Times New Roman" w:cs="Times New Roman"/>
          <w:b/>
          <w:sz w:val="24"/>
          <w:szCs w:val="24"/>
        </w:rPr>
        <w:t xml:space="preserve"> (</w:t>
      </w:r>
      <w:r w:rsidRPr="007D0740">
        <w:rPr>
          <w:rFonts w:ascii="Times New Roman" w:eastAsia="SimSun" w:hAnsi="Times New Roman" w:cs="Times New Roman"/>
          <w:sz w:val="24"/>
          <w:szCs w:val="24"/>
        </w:rPr>
        <w:t xml:space="preserve">CFA), Full-ESEM and Set-ESEM factors within the same model. If the model contains only a single factor, then CFA, Set-ESEM and Full-ESEM are equivalent. </w:t>
      </w:r>
    </w:p>
    <w:p w14:paraId="522A235B" w14:textId="77777777" w:rsidR="00495350" w:rsidRPr="007D0740" w:rsidRDefault="00495350" w:rsidP="007D0740">
      <w:pPr>
        <w:autoSpaceDE w:val="0"/>
        <w:autoSpaceDN w:val="0"/>
        <w:adjustRightInd w:val="0"/>
        <w:spacing w:afterLines="60" w:after="144" w:line="240" w:lineRule="auto"/>
        <w:ind w:firstLine="720"/>
        <w:contextualSpacing/>
        <w:rPr>
          <w:rFonts w:ascii="Times New Roman" w:eastAsia="SimSun" w:hAnsi="Times New Roman" w:cs="Times New Roman"/>
          <w:sz w:val="24"/>
          <w:szCs w:val="24"/>
        </w:rPr>
      </w:pPr>
      <w:r w:rsidRPr="007D0740">
        <w:rPr>
          <w:rFonts w:ascii="Times New Roman" w:eastAsia="SimSun" w:hAnsi="Times New Roman" w:cs="Times New Roman"/>
          <w:sz w:val="24"/>
          <w:szCs w:val="24"/>
        </w:rPr>
        <w:t xml:space="preserve">In ESEM models when there is more than one factor (m &gt; 1) with cross-loadings, model identification requires additional constraints (see </w:t>
      </w:r>
      <w:proofErr w:type="spellStart"/>
      <w:r w:rsidRPr="007D0740">
        <w:rPr>
          <w:rFonts w:ascii="Times New Roman" w:eastAsia="SimSun" w:hAnsi="Times New Roman" w:cs="Times New Roman"/>
          <w:sz w:val="24"/>
          <w:szCs w:val="24"/>
        </w:rPr>
        <w:t>Asparouhov</w:t>
      </w:r>
      <w:proofErr w:type="spellEnd"/>
      <w:r w:rsidRPr="007D0740">
        <w:rPr>
          <w:rFonts w:ascii="Times New Roman" w:eastAsia="SimSun" w:hAnsi="Times New Roman" w:cs="Times New Roman"/>
          <w:sz w:val="24"/>
          <w:szCs w:val="24"/>
        </w:rPr>
        <w:t xml:space="preserve"> &amp; </w:t>
      </w:r>
      <w:proofErr w:type="spellStart"/>
      <w:r w:rsidRPr="007D0740">
        <w:rPr>
          <w:rFonts w:ascii="Times New Roman" w:eastAsia="SimSun" w:hAnsi="Times New Roman" w:cs="Times New Roman"/>
          <w:sz w:val="24"/>
          <w:szCs w:val="24"/>
        </w:rPr>
        <w:t>Muthén</w:t>
      </w:r>
      <w:proofErr w:type="spellEnd"/>
      <w:r w:rsidRPr="007D0740">
        <w:rPr>
          <w:rFonts w:ascii="Times New Roman" w:eastAsia="SimSun" w:hAnsi="Times New Roman" w:cs="Times New Roman"/>
          <w:sz w:val="24"/>
          <w:szCs w:val="24"/>
        </w:rPr>
        <w:t xml:space="preserve"> 2009; Marsh et al., 2009; Marsh, Martin &amp; Martin, 2010; Sass &amp; Schmitt, 2010). The initial (unrotated) unconstrained factor structure requires a total of m</w:t>
      </w:r>
      <w:r w:rsidRPr="007D0740">
        <w:rPr>
          <w:rFonts w:ascii="Times New Roman" w:eastAsia="SimSun" w:hAnsi="Times New Roman" w:cs="Times New Roman"/>
          <w:sz w:val="24"/>
          <w:szCs w:val="24"/>
          <w:vertAlign w:val="superscript"/>
        </w:rPr>
        <w:t>2</w:t>
      </w:r>
      <w:r w:rsidRPr="007D0740">
        <w:rPr>
          <w:rFonts w:ascii="Times New Roman" w:eastAsia="SimSun" w:hAnsi="Times New Roman" w:cs="Times New Roman"/>
          <w:sz w:val="24"/>
          <w:szCs w:val="24"/>
        </w:rPr>
        <w:t xml:space="preserve"> constraints to achieve identification. This initial, unrotated solution is then rotated using any one of a wide set of orthogonal and oblique rotations (</w:t>
      </w:r>
      <w:proofErr w:type="spellStart"/>
      <w:r w:rsidRPr="007D0740">
        <w:rPr>
          <w:rFonts w:ascii="Times New Roman" w:eastAsia="SimSun" w:hAnsi="Times New Roman" w:cs="Times New Roman"/>
          <w:sz w:val="24"/>
          <w:szCs w:val="24"/>
        </w:rPr>
        <w:t>Asparouhov</w:t>
      </w:r>
      <w:proofErr w:type="spellEnd"/>
      <w:r w:rsidRPr="007D0740">
        <w:rPr>
          <w:rFonts w:ascii="Times New Roman" w:eastAsia="SimSun" w:hAnsi="Times New Roman" w:cs="Times New Roman"/>
          <w:sz w:val="24"/>
          <w:szCs w:val="24"/>
        </w:rPr>
        <w:t xml:space="preserve"> &amp; </w:t>
      </w:r>
      <w:proofErr w:type="spellStart"/>
      <w:r w:rsidRPr="007D0740">
        <w:rPr>
          <w:rFonts w:ascii="Times New Roman" w:eastAsia="SimSun" w:hAnsi="Times New Roman" w:cs="Times New Roman"/>
          <w:sz w:val="24"/>
          <w:szCs w:val="24"/>
        </w:rPr>
        <w:t>Muthén</w:t>
      </w:r>
      <w:proofErr w:type="spellEnd"/>
      <w:r w:rsidRPr="007D0740">
        <w:rPr>
          <w:rFonts w:ascii="Times New Roman" w:eastAsia="SimSun" w:hAnsi="Times New Roman" w:cs="Times New Roman"/>
          <w:sz w:val="24"/>
          <w:szCs w:val="24"/>
        </w:rPr>
        <w:t xml:space="preserve">, 2009, Sass &amp; Schmitt, 2010). Because the fit of the ESEM model does not depend on the particular rotation, goodness-of-fit does not provide a basis for choosing a particular rotation (Sass &amp; Schmitt, 2010; also see Marsh, Morin, Parker &amp; Kaur, 2014; Marsh, Guo et a., in press). However, comparison of fit with alternative model is facilitated by the fact that the traditional CFA model is nested under the Set-ESEM model which is nested under the Full-ESEM model. </w:t>
      </w:r>
      <w:proofErr w:type="spellStart"/>
      <w:r w:rsidRPr="007D0740">
        <w:rPr>
          <w:rFonts w:ascii="Times New Roman" w:eastAsia="SimSun" w:hAnsi="Times New Roman" w:cs="Times New Roman"/>
          <w:sz w:val="24"/>
          <w:szCs w:val="24"/>
        </w:rPr>
        <w:t>Geomin</w:t>
      </w:r>
      <w:proofErr w:type="spellEnd"/>
      <w:r w:rsidRPr="007D0740">
        <w:rPr>
          <w:rFonts w:ascii="Times New Roman" w:eastAsia="SimSun" w:hAnsi="Times New Roman" w:cs="Times New Roman"/>
          <w:sz w:val="24"/>
          <w:szCs w:val="24"/>
        </w:rPr>
        <w:t xml:space="preserve"> ration was used in early applications of ESEM (Marsh et al., 2009, 2010). However, more recently target rotation has been used to provide a compromise between the mechanical approach to EFA rotation and the a priori CFA model, based on partial knowledge of the factor structure. This is consistent with the emphasis of ESEM as a confirmatory tool rather than an exploratory tool. </w:t>
      </w:r>
    </w:p>
    <w:p w14:paraId="359B3C71" w14:textId="77777777" w:rsidR="00495350" w:rsidRPr="007D0740" w:rsidRDefault="00495350" w:rsidP="00975C93">
      <w:pPr>
        <w:widowControl w:val="0"/>
        <w:spacing w:afterLines="60" w:after="144" w:line="240" w:lineRule="auto"/>
        <w:ind w:firstLine="720"/>
        <w:outlineLvl w:val="4"/>
        <w:rPr>
          <w:rFonts w:ascii="Times New Roman" w:eastAsia="Times New Roman" w:hAnsi="Times New Roman" w:cs="Times New Roman"/>
          <w:sz w:val="24"/>
          <w:szCs w:val="24"/>
          <w:lang w:val="de-DE" w:eastAsia="de-DE"/>
        </w:rPr>
      </w:pPr>
      <w:r w:rsidRPr="007D0740">
        <w:rPr>
          <w:rFonts w:ascii="Times New Roman" w:eastAsia="Times New Roman" w:hAnsi="Times New Roman" w:cs="Times New Roman"/>
          <w:sz w:val="24"/>
          <w:szCs w:val="24"/>
          <w:lang w:val="de-DE" w:eastAsia="de-DE"/>
        </w:rPr>
        <w:t>Full- and Set-ESEM are highly flexible but, as initially operationalized, many CFA analyses could not be done with ESEM. Marsh, Lüdtke, Nagengast, Morin &amp; Von Davier (2013; Morin, Marsh, &amp; Nagengast, 2013) proposed ESEM within CFA (EwC) to resolve most of these limitations of ESEM. Identification of the ESEM requires m</w:t>
      </w:r>
      <w:r w:rsidRPr="007D0740">
        <w:rPr>
          <w:rFonts w:ascii="Times New Roman" w:eastAsia="Times New Roman" w:hAnsi="Times New Roman" w:cs="Times New Roman"/>
          <w:sz w:val="24"/>
          <w:szCs w:val="24"/>
          <w:vertAlign w:val="superscript"/>
          <w:lang w:val="de-DE" w:eastAsia="de-DE"/>
        </w:rPr>
        <w:t>2</w:t>
      </w:r>
      <w:r w:rsidRPr="007D0740">
        <w:rPr>
          <w:rFonts w:ascii="Times New Roman" w:eastAsia="Times New Roman" w:hAnsi="Times New Roman" w:cs="Times New Roman"/>
          <w:sz w:val="24"/>
          <w:szCs w:val="24"/>
          <w:lang w:val="de-DE" w:eastAsia="de-DE"/>
        </w:rPr>
        <w:t xml:space="preserve"> constraints where M = number of factors. Marsh and colleagues (2013) proposed that this could be accomplished that by retaining parameters estimates in the final ESEM solution, and fixing m</w:t>
      </w:r>
      <w:r w:rsidRPr="007D0740">
        <w:rPr>
          <w:rFonts w:ascii="Times New Roman" w:eastAsia="Times New Roman" w:hAnsi="Times New Roman" w:cs="Times New Roman"/>
          <w:sz w:val="24"/>
          <w:szCs w:val="24"/>
          <w:vertAlign w:val="superscript"/>
          <w:lang w:val="de-DE" w:eastAsia="de-DE"/>
        </w:rPr>
        <w:t>2</w:t>
      </w:r>
      <w:r w:rsidRPr="007D0740">
        <w:rPr>
          <w:rFonts w:ascii="Times New Roman" w:eastAsia="Times New Roman" w:hAnsi="Times New Roman" w:cs="Times New Roman"/>
          <w:sz w:val="24"/>
          <w:szCs w:val="24"/>
          <w:lang w:val="de-DE" w:eastAsia="de-DE"/>
        </w:rPr>
        <w:t xml:space="preserve"> factor loadings in initial solution. Thus, for example, fixing the all the factor loadings for the item with the highest factor loading for each factor for all the factors results in m</w:t>
      </w:r>
      <w:r w:rsidRPr="007D0740">
        <w:rPr>
          <w:rFonts w:ascii="Times New Roman" w:eastAsia="Times New Roman" w:hAnsi="Times New Roman" w:cs="Times New Roman"/>
          <w:sz w:val="24"/>
          <w:szCs w:val="24"/>
          <w:vertAlign w:val="superscript"/>
          <w:lang w:val="de-DE" w:eastAsia="de-DE"/>
        </w:rPr>
        <w:t>2</w:t>
      </w:r>
      <w:r w:rsidRPr="007D0740">
        <w:rPr>
          <w:rFonts w:ascii="Times New Roman" w:eastAsia="Times New Roman" w:hAnsi="Times New Roman" w:cs="Times New Roman"/>
          <w:sz w:val="24"/>
          <w:szCs w:val="24"/>
          <w:lang w:val="de-DE" w:eastAsia="de-DE"/>
        </w:rPr>
        <w:t xml:space="preserve"> constraints (i.e., there are m constraints associated with each of the m factors). The EwC solution is equivalent to the ESEM solution in terms of </w:t>
      </w:r>
      <w:r w:rsidRPr="007D0740">
        <w:rPr>
          <w:rFonts w:ascii="Times New Roman" w:eastAsia="Times New Roman" w:hAnsi="Times New Roman" w:cs="Times New Roman"/>
          <w:i/>
          <w:sz w:val="24"/>
          <w:szCs w:val="24"/>
          <w:lang w:val="de-DE" w:eastAsia="de-DE"/>
        </w:rPr>
        <w:t>df</w:t>
      </w:r>
      <w:r w:rsidRPr="007D0740">
        <w:rPr>
          <w:rFonts w:ascii="Times New Roman" w:eastAsia="Times New Roman" w:hAnsi="Times New Roman" w:cs="Times New Roman"/>
          <w:sz w:val="24"/>
          <w:szCs w:val="24"/>
          <w:lang w:val="de-DE" w:eastAsia="de-DE"/>
        </w:rPr>
        <w:t>, goodness of fit, and parameter estimates. However, the EwC is actually a CFA model based on the ESEM solution, thereby facilitating further models that are possible with CFA. Although previously applied in relation to Full-ESEM the some rationale can be applied to each set of ESEM factors within a Set-ESEM analysis (</w:t>
      </w:r>
      <w:r w:rsidRPr="007D0740">
        <w:rPr>
          <w:rFonts w:ascii="Times New Roman" w:eastAsia="SimSun" w:hAnsi="Times New Roman" w:cs="Times New Roman"/>
          <w:sz w:val="24"/>
          <w:szCs w:val="24"/>
        </w:rPr>
        <w:t>Marsh, Guo et a., in press)</w:t>
      </w:r>
      <w:r w:rsidRPr="007D0740">
        <w:rPr>
          <w:rFonts w:ascii="Times New Roman" w:eastAsia="Times New Roman" w:hAnsi="Times New Roman" w:cs="Times New Roman"/>
          <w:sz w:val="24"/>
          <w:szCs w:val="24"/>
          <w:lang w:val="de-DE" w:eastAsia="de-DE"/>
        </w:rPr>
        <w:t xml:space="preserve">, as illustrated in in the present investigation. </w:t>
      </w:r>
    </w:p>
    <w:p w14:paraId="1F6A817C" w14:textId="030781DC" w:rsidR="00495350" w:rsidRPr="007D0740" w:rsidRDefault="00495350" w:rsidP="00975C93">
      <w:pPr>
        <w:widowControl w:val="0"/>
        <w:spacing w:afterLines="60" w:after="144" w:line="240" w:lineRule="auto"/>
        <w:outlineLvl w:val="4"/>
        <w:rPr>
          <w:rFonts w:ascii="Times New Roman" w:eastAsia="Times New Roman" w:hAnsi="Times New Roman" w:cs="Times New Roman"/>
          <w:b/>
          <w:i/>
          <w:sz w:val="24"/>
          <w:szCs w:val="24"/>
          <w:lang w:val="de-DE" w:eastAsia="de-DE"/>
        </w:rPr>
      </w:pPr>
      <w:r w:rsidRPr="007D0740">
        <w:rPr>
          <w:rFonts w:ascii="Times New Roman" w:eastAsia="Times New Roman" w:hAnsi="Times New Roman" w:cs="Times New Roman"/>
          <w:b/>
          <w:i/>
          <w:sz w:val="24"/>
          <w:szCs w:val="24"/>
          <w:lang w:val="de-DE" w:eastAsia="de-DE"/>
        </w:rPr>
        <w:t xml:space="preserve">Results of </w:t>
      </w:r>
      <w:r w:rsidR="002B0E62">
        <w:rPr>
          <w:rFonts w:ascii="Times New Roman" w:eastAsia="Times New Roman" w:hAnsi="Times New Roman" w:cs="Times New Roman"/>
          <w:b/>
          <w:i/>
          <w:sz w:val="24"/>
          <w:szCs w:val="24"/>
          <w:lang w:val="de-DE" w:eastAsia="de-DE"/>
        </w:rPr>
        <w:t>F</w:t>
      </w:r>
      <w:r w:rsidRPr="007D0740">
        <w:rPr>
          <w:rFonts w:ascii="Times New Roman" w:eastAsia="Times New Roman" w:hAnsi="Times New Roman" w:cs="Times New Roman"/>
          <w:b/>
          <w:i/>
          <w:sz w:val="24"/>
          <w:szCs w:val="24"/>
          <w:lang w:val="de-DE" w:eastAsia="de-DE"/>
        </w:rPr>
        <w:t xml:space="preserve">actor </w:t>
      </w:r>
      <w:r w:rsidR="002B0E62">
        <w:rPr>
          <w:rFonts w:ascii="Times New Roman" w:eastAsia="Times New Roman" w:hAnsi="Times New Roman" w:cs="Times New Roman"/>
          <w:b/>
          <w:i/>
          <w:sz w:val="24"/>
          <w:szCs w:val="24"/>
          <w:lang w:val="de-DE" w:eastAsia="de-DE"/>
        </w:rPr>
        <w:t>A</w:t>
      </w:r>
      <w:r w:rsidRPr="007D0740">
        <w:rPr>
          <w:rFonts w:ascii="Times New Roman" w:eastAsia="Times New Roman" w:hAnsi="Times New Roman" w:cs="Times New Roman"/>
          <w:b/>
          <w:i/>
          <w:sz w:val="24"/>
          <w:szCs w:val="24"/>
          <w:lang w:val="de-DE" w:eastAsia="de-DE"/>
        </w:rPr>
        <w:t xml:space="preserve">nalyses in the </w:t>
      </w:r>
      <w:r w:rsidR="002B0E62">
        <w:rPr>
          <w:rFonts w:ascii="Times New Roman" w:eastAsia="Times New Roman" w:hAnsi="Times New Roman" w:cs="Times New Roman"/>
          <w:b/>
          <w:i/>
          <w:sz w:val="24"/>
          <w:szCs w:val="24"/>
          <w:lang w:val="de-DE" w:eastAsia="de-DE"/>
        </w:rPr>
        <w:t>P</w:t>
      </w:r>
      <w:r w:rsidRPr="007D0740">
        <w:rPr>
          <w:rFonts w:ascii="Times New Roman" w:eastAsia="Times New Roman" w:hAnsi="Times New Roman" w:cs="Times New Roman"/>
          <w:b/>
          <w:i/>
          <w:sz w:val="24"/>
          <w:szCs w:val="24"/>
          <w:lang w:val="de-DE" w:eastAsia="de-DE"/>
        </w:rPr>
        <w:t xml:space="preserve">resent </w:t>
      </w:r>
      <w:r w:rsidR="002B0E62">
        <w:rPr>
          <w:rFonts w:ascii="Times New Roman" w:eastAsia="Times New Roman" w:hAnsi="Times New Roman" w:cs="Times New Roman"/>
          <w:b/>
          <w:i/>
          <w:sz w:val="24"/>
          <w:szCs w:val="24"/>
          <w:lang w:val="de-DE" w:eastAsia="de-DE"/>
        </w:rPr>
        <w:t>I</w:t>
      </w:r>
      <w:r w:rsidRPr="007D0740">
        <w:rPr>
          <w:rFonts w:ascii="Times New Roman" w:eastAsia="Times New Roman" w:hAnsi="Times New Roman" w:cs="Times New Roman"/>
          <w:b/>
          <w:i/>
          <w:sz w:val="24"/>
          <w:szCs w:val="24"/>
          <w:lang w:val="de-DE" w:eastAsia="de-DE"/>
        </w:rPr>
        <w:t>nvestigation</w:t>
      </w:r>
    </w:p>
    <w:p w14:paraId="45C3FC52" w14:textId="7A948478" w:rsidR="005023D2" w:rsidRPr="00AD3A2E" w:rsidRDefault="00495350" w:rsidP="007D0740">
      <w:pPr>
        <w:widowControl w:val="0"/>
        <w:spacing w:afterLines="60" w:after="144" w:line="240" w:lineRule="auto"/>
        <w:ind w:firstLine="720"/>
        <w:contextualSpacing/>
        <w:outlineLvl w:val="4"/>
        <w:rPr>
          <w:rFonts w:ascii="Times New Roman" w:hAnsi="Times New Roman" w:cs="Times New Roman"/>
          <w:sz w:val="24"/>
          <w:szCs w:val="24"/>
        </w:rPr>
      </w:pPr>
      <w:r w:rsidRPr="00AD3A2E">
        <w:rPr>
          <w:rFonts w:ascii="Times New Roman" w:hAnsi="Times New Roman" w:cs="Times New Roman"/>
          <w:sz w:val="24"/>
          <w:szCs w:val="24"/>
        </w:rPr>
        <w:t>Two sets of factor analyses</w:t>
      </w:r>
      <w:r w:rsidR="005023D2">
        <w:rPr>
          <w:rFonts w:ascii="Times New Roman" w:hAnsi="Times New Roman" w:cs="Times New Roman"/>
          <w:sz w:val="24"/>
          <w:szCs w:val="24"/>
        </w:rPr>
        <w:t>—</w:t>
      </w:r>
      <w:r w:rsidRPr="00AD3A2E">
        <w:rPr>
          <w:rFonts w:ascii="Times New Roman" w:hAnsi="Times New Roman" w:cs="Times New Roman"/>
          <w:sz w:val="24"/>
          <w:szCs w:val="24"/>
        </w:rPr>
        <w:t>CFA and ESEM</w:t>
      </w:r>
      <w:r w:rsidR="005023D2">
        <w:rPr>
          <w:rFonts w:ascii="Times New Roman" w:hAnsi="Times New Roman" w:cs="Times New Roman"/>
          <w:sz w:val="24"/>
          <w:szCs w:val="24"/>
        </w:rPr>
        <w:t>—</w:t>
      </w:r>
      <w:r w:rsidRPr="00AD3A2E">
        <w:rPr>
          <w:rFonts w:ascii="Times New Roman" w:hAnsi="Times New Roman" w:cs="Times New Roman"/>
          <w:sz w:val="24"/>
          <w:szCs w:val="24"/>
        </w:rPr>
        <w:t xml:space="preserve">were conducted on the entire set of 2,559 responses from participants at T1 and T2. Critical features of these analyses were the goodness-of-fit indices (see Models 1A &amp; 1B in Table </w:t>
      </w:r>
      <w:r w:rsidR="005023D2">
        <w:rPr>
          <w:rFonts w:ascii="Times New Roman" w:hAnsi="Times New Roman" w:cs="Times New Roman"/>
          <w:sz w:val="24"/>
          <w:szCs w:val="24"/>
        </w:rPr>
        <w:t>S</w:t>
      </w:r>
      <w:r w:rsidRPr="00AD3A2E">
        <w:rPr>
          <w:rFonts w:ascii="Times New Roman" w:hAnsi="Times New Roman" w:cs="Times New Roman"/>
          <w:sz w:val="24"/>
          <w:szCs w:val="24"/>
        </w:rPr>
        <w:t xml:space="preserve">2, below) and parameter estimates for both ESEM and CFA models (shown in Table </w:t>
      </w:r>
      <w:r w:rsidR="005023D2">
        <w:rPr>
          <w:rFonts w:ascii="Times New Roman" w:hAnsi="Times New Roman" w:cs="Times New Roman"/>
          <w:sz w:val="24"/>
          <w:szCs w:val="24"/>
        </w:rPr>
        <w:t>S</w:t>
      </w:r>
      <w:r w:rsidRPr="00AD3A2E">
        <w:rPr>
          <w:rFonts w:ascii="Times New Roman" w:hAnsi="Times New Roman" w:cs="Times New Roman"/>
          <w:sz w:val="24"/>
          <w:szCs w:val="24"/>
        </w:rPr>
        <w:t xml:space="preserve">3A &amp; </w:t>
      </w:r>
      <w:r w:rsidR="005023D2">
        <w:rPr>
          <w:rFonts w:ascii="Times New Roman" w:hAnsi="Times New Roman" w:cs="Times New Roman"/>
          <w:sz w:val="24"/>
          <w:szCs w:val="24"/>
        </w:rPr>
        <w:t>S</w:t>
      </w:r>
      <w:r w:rsidRPr="00AD3A2E">
        <w:rPr>
          <w:rFonts w:ascii="Times New Roman" w:hAnsi="Times New Roman" w:cs="Times New Roman"/>
          <w:sz w:val="24"/>
          <w:szCs w:val="24"/>
        </w:rPr>
        <w:t>3B, below).</w:t>
      </w:r>
    </w:p>
    <w:p w14:paraId="294EA636" w14:textId="57616658" w:rsidR="00495350" w:rsidRPr="005023D2" w:rsidRDefault="00495350" w:rsidP="007D0740">
      <w:pPr>
        <w:widowControl w:val="0"/>
        <w:spacing w:afterLines="60" w:after="144" w:line="240" w:lineRule="auto"/>
        <w:ind w:firstLine="720"/>
        <w:contextualSpacing/>
        <w:outlineLvl w:val="4"/>
        <w:rPr>
          <w:rFonts w:ascii="Times New Roman" w:hAnsi="Times New Roman" w:cs="Times New Roman"/>
          <w:sz w:val="24"/>
          <w:szCs w:val="24"/>
        </w:rPr>
      </w:pPr>
      <w:r w:rsidRPr="005023D2">
        <w:rPr>
          <w:rFonts w:ascii="Times New Roman" w:hAnsi="Times New Roman" w:cs="Times New Roman"/>
          <w:sz w:val="24"/>
          <w:szCs w:val="24"/>
        </w:rPr>
        <w:t xml:space="preserve">For the ESEM solution, all items load more highly on the factor that it was designed to measure (target loadings) than on other factors (non-target loadings; target loading are shown in Table </w:t>
      </w:r>
      <w:r w:rsidR="005023D2">
        <w:rPr>
          <w:rFonts w:ascii="Times New Roman" w:hAnsi="Times New Roman" w:cs="Times New Roman"/>
          <w:sz w:val="24"/>
          <w:szCs w:val="24"/>
        </w:rPr>
        <w:t>S</w:t>
      </w:r>
      <w:r w:rsidRPr="005023D2">
        <w:rPr>
          <w:rFonts w:ascii="Times New Roman" w:hAnsi="Times New Roman" w:cs="Times New Roman"/>
          <w:sz w:val="24"/>
          <w:szCs w:val="24"/>
        </w:rPr>
        <w:t xml:space="preserve">3A, and the full set of target and non-target loadings is presented in Section 6, below). The target loadings are all substantial, varying from .520 to .909 (median = .710). Nevertheless, some of the factor correlations are substantial, varying from .011 to .815 (Mean </w:t>
      </w:r>
      <w:r w:rsidRPr="005023D2">
        <w:rPr>
          <w:rFonts w:ascii="Times New Roman" w:hAnsi="Times New Roman" w:cs="Times New Roman"/>
          <w:i/>
          <w:sz w:val="24"/>
          <w:szCs w:val="24"/>
        </w:rPr>
        <w:t>r</w:t>
      </w:r>
      <w:r w:rsidRPr="005023D2">
        <w:rPr>
          <w:rFonts w:ascii="Times New Roman" w:hAnsi="Times New Roman" w:cs="Times New Roman"/>
          <w:sz w:val="24"/>
          <w:szCs w:val="24"/>
        </w:rPr>
        <w:t xml:space="preserve"> = .476), with 8 of the 105 correlations greater than .700. Thus</w:t>
      </w:r>
      <w:r w:rsidR="005023D2">
        <w:rPr>
          <w:rFonts w:ascii="Times New Roman" w:hAnsi="Times New Roman" w:cs="Times New Roman"/>
          <w:sz w:val="24"/>
          <w:szCs w:val="24"/>
        </w:rPr>
        <w:t>,</w:t>
      </w:r>
      <w:r w:rsidRPr="005023D2">
        <w:rPr>
          <w:rFonts w:ascii="Times New Roman" w:hAnsi="Times New Roman" w:cs="Times New Roman"/>
          <w:sz w:val="24"/>
          <w:szCs w:val="24"/>
        </w:rPr>
        <w:t xml:space="preserve"> the ESEM solution is well-defined.</w:t>
      </w:r>
    </w:p>
    <w:p w14:paraId="494B1F89" w14:textId="4EA0170F" w:rsidR="00495350" w:rsidRPr="00AD3A2E" w:rsidRDefault="00495350" w:rsidP="00975C93">
      <w:pPr>
        <w:spacing w:after="0" w:line="240" w:lineRule="auto"/>
        <w:ind w:firstLine="567"/>
        <w:rPr>
          <w:rFonts w:ascii="Times New Roman" w:hAnsi="Times New Roman" w:cs="Times New Roman"/>
          <w:sz w:val="24"/>
          <w:szCs w:val="24"/>
        </w:rPr>
      </w:pPr>
      <w:r w:rsidRPr="005023D2">
        <w:rPr>
          <w:rFonts w:ascii="Times New Roman" w:hAnsi="Times New Roman" w:cs="Times New Roman"/>
          <w:sz w:val="24"/>
          <w:szCs w:val="24"/>
        </w:rPr>
        <w:t xml:space="preserve">For the CFA solution (see Table </w:t>
      </w:r>
      <w:r w:rsidR="005023D2">
        <w:rPr>
          <w:rFonts w:ascii="Times New Roman" w:hAnsi="Times New Roman" w:cs="Times New Roman"/>
          <w:sz w:val="24"/>
          <w:szCs w:val="24"/>
        </w:rPr>
        <w:t>S</w:t>
      </w:r>
      <w:r w:rsidRPr="005023D2">
        <w:rPr>
          <w:rFonts w:ascii="Times New Roman" w:hAnsi="Times New Roman" w:cs="Times New Roman"/>
          <w:sz w:val="24"/>
          <w:szCs w:val="24"/>
        </w:rPr>
        <w:t xml:space="preserve">3B, below), all the factor loadings are substantial, varying from .691 to .910 (Mean = .831; non-target loadings are all constrained </w:t>
      </w:r>
      <w:r w:rsidRPr="00AD3A2E">
        <w:rPr>
          <w:rFonts w:ascii="Times New Roman" w:hAnsi="Times New Roman" w:cs="Times New Roman"/>
          <w:sz w:val="24"/>
          <w:szCs w:val="24"/>
        </w:rPr>
        <w:t xml:space="preserve">to be zero in the CFA). However, the factor correlations are very high, varying from .284 to .918 (Mean </w:t>
      </w:r>
      <w:r w:rsidRPr="00AD3A2E">
        <w:rPr>
          <w:rFonts w:ascii="Times New Roman" w:hAnsi="Times New Roman" w:cs="Times New Roman"/>
          <w:i/>
          <w:sz w:val="24"/>
          <w:szCs w:val="24"/>
        </w:rPr>
        <w:t>r</w:t>
      </w:r>
      <w:r w:rsidRPr="00AD3A2E">
        <w:rPr>
          <w:rFonts w:ascii="Times New Roman" w:hAnsi="Times New Roman" w:cs="Times New Roman"/>
          <w:sz w:val="24"/>
          <w:szCs w:val="24"/>
        </w:rPr>
        <w:t xml:space="preserve"> = .692), with 66 of 105 being greater than .700. Hence, although CFA structure is well-defined and well-fitting, the large factor correlations detract from the potential usefulness of the factors.</w:t>
      </w:r>
    </w:p>
    <w:p w14:paraId="6205B444" w14:textId="77777777" w:rsidR="00495350" w:rsidRPr="00AD3A2E" w:rsidRDefault="00495350" w:rsidP="00975C93">
      <w:pPr>
        <w:spacing w:after="0" w:line="240" w:lineRule="auto"/>
        <w:ind w:firstLine="567"/>
        <w:rPr>
          <w:rFonts w:ascii="Times New Roman" w:hAnsi="Times New Roman" w:cs="Times New Roman"/>
          <w:sz w:val="24"/>
          <w:szCs w:val="24"/>
        </w:rPr>
      </w:pPr>
      <w:r w:rsidRPr="00AD3A2E">
        <w:rPr>
          <w:rFonts w:ascii="Times New Roman" w:hAnsi="Times New Roman" w:cs="Times New Roman"/>
          <w:sz w:val="24"/>
          <w:szCs w:val="24"/>
        </w:rPr>
        <w:lastRenderedPageBreak/>
        <w:t>Both the ESEM and CFA solutions are well-defined in terms of goodness-of-fit and well-defined factors. Although the CFA solution is preferable in terms of parsimony, the ESEM solution is better fitting and resulted in more distinct factors. However, both CFA and ESEM solutions provide support for the a priori factor structure relating the 48 items to the WB-Pro factors.</w:t>
      </w:r>
    </w:p>
    <w:p w14:paraId="58BB7BD3" w14:textId="77777777" w:rsidR="00975C93" w:rsidRPr="001834F4" w:rsidRDefault="00975C93">
      <w:pPr>
        <w:rPr>
          <w:rFonts w:ascii="Times New Roman" w:hAnsi="Times New Roman" w:cs="Times New Roman"/>
        </w:rPr>
      </w:pPr>
      <w:r w:rsidRPr="001834F4">
        <w:rPr>
          <w:rFonts w:ascii="Times New Roman" w:hAnsi="Times New Roman" w:cs="Times New Roman"/>
        </w:rPr>
        <w:br w:type="page"/>
      </w:r>
    </w:p>
    <w:p w14:paraId="56C4CD06" w14:textId="2D60D05F" w:rsidR="00495350" w:rsidRPr="005023D2" w:rsidRDefault="00495350" w:rsidP="00495350">
      <w:pPr>
        <w:spacing w:after="0" w:line="480" w:lineRule="auto"/>
        <w:rPr>
          <w:rFonts w:ascii="Times New Roman" w:hAnsi="Times New Roman" w:cs="Times New Roman"/>
          <w:b/>
        </w:rPr>
      </w:pPr>
      <w:r w:rsidRPr="001834F4">
        <w:rPr>
          <w:rFonts w:ascii="Times New Roman" w:hAnsi="Times New Roman" w:cs="Times New Roman"/>
        </w:rPr>
        <w:lastRenderedPageBreak/>
        <w:t xml:space="preserve">Table </w:t>
      </w:r>
      <w:r w:rsidR="005023D2">
        <w:rPr>
          <w:rFonts w:ascii="Times New Roman" w:hAnsi="Times New Roman" w:cs="Times New Roman"/>
        </w:rPr>
        <w:t>S</w:t>
      </w:r>
      <w:r w:rsidRPr="005023D2">
        <w:rPr>
          <w:rFonts w:ascii="Times New Roman" w:hAnsi="Times New Roman" w:cs="Times New Roman"/>
        </w:rPr>
        <w:t>2</w:t>
      </w:r>
    </w:p>
    <w:p w14:paraId="56FA4A2D" w14:textId="77777777" w:rsidR="00495350" w:rsidRPr="001834F4" w:rsidRDefault="00495350" w:rsidP="00495350">
      <w:pPr>
        <w:spacing w:after="0" w:line="240" w:lineRule="auto"/>
        <w:rPr>
          <w:rFonts w:ascii="Times New Roman" w:hAnsi="Times New Roman" w:cs="Times New Roman"/>
          <w:i/>
        </w:rPr>
      </w:pPr>
      <w:r w:rsidRPr="001834F4">
        <w:rPr>
          <w:rFonts w:ascii="Times New Roman" w:hAnsi="Times New Roman" w:cs="Times New Roman"/>
          <w:i/>
        </w:rPr>
        <w:t>Goodness of Fit for Models in the Present Investigation</w:t>
      </w:r>
    </w:p>
    <w:tbl>
      <w:tblPr>
        <w:tblW w:w="10321" w:type="dxa"/>
        <w:tblInd w:w="78" w:type="dxa"/>
        <w:tblLayout w:type="fixed"/>
        <w:tblLook w:val="0000" w:firstRow="0" w:lastRow="0" w:firstColumn="0" w:lastColumn="0" w:noHBand="0" w:noVBand="0"/>
      </w:tblPr>
      <w:tblGrid>
        <w:gridCol w:w="925"/>
        <w:gridCol w:w="1075"/>
        <w:gridCol w:w="907"/>
        <w:gridCol w:w="780"/>
        <w:gridCol w:w="1121"/>
        <w:gridCol w:w="665"/>
        <w:gridCol w:w="614"/>
        <w:gridCol w:w="3211"/>
        <w:gridCol w:w="7"/>
        <w:gridCol w:w="13"/>
        <w:gridCol w:w="983"/>
        <w:gridCol w:w="7"/>
        <w:gridCol w:w="13"/>
      </w:tblGrid>
      <w:tr w:rsidR="00495350" w:rsidRPr="001834F4" w14:paraId="12E3ABC7" w14:textId="77777777" w:rsidTr="00495350">
        <w:trPr>
          <w:trHeight w:val="302"/>
        </w:trPr>
        <w:tc>
          <w:tcPr>
            <w:tcW w:w="925" w:type="dxa"/>
            <w:tcBorders>
              <w:top w:val="single" w:sz="4" w:space="0" w:color="auto"/>
              <w:bottom w:val="single" w:sz="4" w:space="0" w:color="auto"/>
            </w:tcBorders>
          </w:tcPr>
          <w:p w14:paraId="5AFC88DF" w14:textId="77777777" w:rsidR="00495350" w:rsidRPr="001834F4" w:rsidRDefault="00495350" w:rsidP="00495350">
            <w:pPr>
              <w:autoSpaceDE w:val="0"/>
              <w:autoSpaceDN w:val="0"/>
              <w:adjustRightInd w:val="0"/>
              <w:spacing w:after="0" w:line="240" w:lineRule="auto"/>
              <w:rPr>
                <w:rFonts w:ascii="Times New Roman" w:hAnsi="Times New Roman" w:cs="Times New Roman"/>
                <w:bCs/>
                <w:color w:val="000000"/>
              </w:rPr>
            </w:pPr>
            <w:r w:rsidRPr="001834F4">
              <w:rPr>
                <w:rFonts w:ascii="Times New Roman" w:hAnsi="Times New Roman" w:cs="Times New Roman"/>
                <w:bCs/>
                <w:color w:val="000000"/>
              </w:rPr>
              <w:t>Model</w:t>
            </w:r>
          </w:p>
        </w:tc>
        <w:tc>
          <w:tcPr>
            <w:tcW w:w="1075" w:type="dxa"/>
            <w:tcBorders>
              <w:top w:val="single" w:sz="4" w:space="0" w:color="auto"/>
              <w:bottom w:val="single" w:sz="4" w:space="0" w:color="auto"/>
            </w:tcBorders>
          </w:tcPr>
          <w:p w14:paraId="251BBBC3" w14:textId="77777777" w:rsidR="00495350" w:rsidRPr="001834F4" w:rsidRDefault="00495350" w:rsidP="00495350">
            <w:pPr>
              <w:autoSpaceDE w:val="0"/>
              <w:autoSpaceDN w:val="0"/>
              <w:adjustRightInd w:val="0"/>
              <w:spacing w:after="0" w:line="240" w:lineRule="auto"/>
              <w:rPr>
                <w:rFonts w:ascii="Times New Roman" w:hAnsi="Times New Roman" w:cs="Times New Roman"/>
                <w:bCs/>
                <w:color w:val="000000"/>
              </w:rPr>
            </w:pPr>
            <w:r w:rsidRPr="001834F4">
              <w:rPr>
                <w:rFonts w:ascii="Times New Roman" w:hAnsi="Times New Roman" w:cs="Times New Roman"/>
                <w:bCs/>
                <w:color w:val="000000"/>
              </w:rPr>
              <w:t xml:space="preserve">N </w:t>
            </w:r>
            <w:proofErr w:type="spellStart"/>
            <w:r w:rsidRPr="001834F4">
              <w:rPr>
                <w:rFonts w:ascii="Times New Roman" w:hAnsi="Times New Roman" w:cs="Times New Roman"/>
                <w:bCs/>
                <w:color w:val="000000"/>
              </w:rPr>
              <w:t>Parms</w:t>
            </w:r>
            <w:proofErr w:type="spellEnd"/>
          </w:p>
        </w:tc>
        <w:tc>
          <w:tcPr>
            <w:tcW w:w="907" w:type="dxa"/>
            <w:tcBorders>
              <w:top w:val="single" w:sz="4" w:space="0" w:color="auto"/>
              <w:bottom w:val="single" w:sz="4" w:space="0" w:color="auto"/>
            </w:tcBorders>
          </w:tcPr>
          <w:p w14:paraId="33FEFF22" w14:textId="77777777" w:rsidR="00495350" w:rsidRPr="001834F4" w:rsidRDefault="00495350" w:rsidP="00495350">
            <w:pPr>
              <w:autoSpaceDE w:val="0"/>
              <w:autoSpaceDN w:val="0"/>
              <w:adjustRightInd w:val="0"/>
              <w:spacing w:after="0" w:line="240" w:lineRule="auto"/>
              <w:rPr>
                <w:rFonts w:ascii="Times New Roman" w:hAnsi="Times New Roman" w:cs="Times New Roman"/>
                <w:bCs/>
                <w:color w:val="000000"/>
              </w:rPr>
            </w:pPr>
            <w:r w:rsidRPr="001834F4">
              <w:rPr>
                <w:rFonts w:ascii="Times New Roman" w:hAnsi="Times New Roman" w:cs="Times New Roman"/>
                <w:bCs/>
                <w:color w:val="000000"/>
              </w:rPr>
              <w:t xml:space="preserve">CHI   </w:t>
            </w:r>
          </w:p>
        </w:tc>
        <w:tc>
          <w:tcPr>
            <w:tcW w:w="780" w:type="dxa"/>
            <w:tcBorders>
              <w:top w:val="single" w:sz="4" w:space="0" w:color="auto"/>
              <w:bottom w:val="single" w:sz="4" w:space="0" w:color="auto"/>
            </w:tcBorders>
          </w:tcPr>
          <w:p w14:paraId="588E8647" w14:textId="77777777" w:rsidR="00495350" w:rsidRPr="001834F4" w:rsidRDefault="00495350" w:rsidP="00495350">
            <w:pPr>
              <w:autoSpaceDE w:val="0"/>
              <w:autoSpaceDN w:val="0"/>
              <w:adjustRightInd w:val="0"/>
              <w:spacing w:after="0" w:line="240" w:lineRule="auto"/>
              <w:rPr>
                <w:rFonts w:ascii="Times New Roman" w:hAnsi="Times New Roman" w:cs="Times New Roman"/>
                <w:bCs/>
                <w:color w:val="000000"/>
              </w:rPr>
            </w:pPr>
            <w:r w:rsidRPr="001834F4">
              <w:rPr>
                <w:rFonts w:ascii="Times New Roman" w:hAnsi="Times New Roman" w:cs="Times New Roman"/>
                <w:bCs/>
                <w:color w:val="000000"/>
              </w:rPr>
              <w:t xml:space="preserve">df   </w:t>
            </w:r>
          </w:p>
        </w:tc>
        <w:tc>
          <w:tcPr>
            <w:tcW w:w="1121" w:type="dxa"/>
            <w:tcBorders>
              <w:top w:val="single" w:sz="4" w:space="0" w:color="auto"/>
              <w:bottom w:val="single" w:sz="4" w:space="0" w:color="auto"/>
            </w:tcBorders>
          </w:tcPr>
          <w:p w14:paraId="6EC24435" w14:textId="77777777" w:rsidR="00495350" w:rsidRPr="001834F4" w:rsidRDefault="00495350" w:rsidP="00495350">
            <w:pPr>
              <w:autoSpaceDE w:val="0"/>
              <w:autoSpaceDN w:val="0"/>
              <w:adjustRightInd w:val="0"/>
              <w:spacing w:after="0" w:line="240" w:lineRule="auto"/>
              <w:rPr>
                <w:rFonts w:ascii="Times New Roman" w:hAnsi="Times New Roman" w:cs="Times New Roman"/>
                <w:bCs/>
                <w:color w:val="000000"/>
              </w:rPr>
            </w:pPr>
            <w:r w:rsidRPr="001834F4">
              <w:rPr>
                <w:rFonts w:ascii="Times New Roman" w:hAnsi="Times New Roman" w:cs="Times New Roman"/>
                <w:bCs/>
                <w:color w:val="000000"/>
              </w:rPr>
              <w:t>RMSEA</w:t>
            </w:r>
          </w:p>
        </w:tc>
        <w:tc>
          <w:tcPr>
            <w:tcW w:w="665" w:type="dxa"/>
            <w:tcBorders>
              <w:top w:val="single" w:sz="4" w:space="0" w:color="auto"/>
              <w:bottom w:val="single" w:sz="4" w:space="0" w:color="auto"/>
            </w:tcBorders>
          </w:tcPr>
          <w:p w14:paraId="2DBF8D1B" w14:textId="77777777" w:rsidR="00495350" w:rsidRPr="001834F4" w:rsidRDefault="00495350" w:rsidP="00495350">
            <w:pPr>
              <w:autoSpaceDE w:val="0"/>
              <w:autoSpaceDN w:val="0"/>
              <w:adjustRightInd w:val="0"/>
              <w:spacing w:after="0" w:line="240" w:lineRule="auto"/>
              <w:rPr>
                <w:rFonts w:ascii="Times New Roman" w:hAnsi="Times New Roman" w:cs="Times New Roman"/>
                <w:bCs/>
                <w:color w:val="000000"/>
              </w:rPr>
            </w:pPr>
            <w:r w:rsidRPr="001834F4">
              <w:rPr>
                <w:rFonts w:ascii="Times New Roman" w:hAnsi="Times New Roman" w:cs="Times New Roman"/>
                <w:bCs/>
                <w:color w:val="000000"/>
              </w:rPr>
              <w:t xml:space="preserve">CFI </w:t>
            </w:r>
          </w:p>
        </w:tc>
        <w:tc>
          <w:tcPr>
            <w:tcW w:w="614" w:type="dxa"/>
            <w:tcBorders>
              <w:top w:val="single" w:sz="4" w:space="0" w:color="auto"/>
              <w:bottom w:val="single" w:sz="4" w:space="0" w:color="auto"/>
            </w:tcBorders>
          </w:tcPr>
          <w:p w14:paraId="2895155C" w14:textId="77777777" w:rsidR="00495350" w:rsidRPr="001834F4" w:rsidRDefault="00495350" w:rsidP="00495350">
            <w:pPr>
              <w:autoSpaceDE w:val="0"/>
              <w:autoSpaceDN w:val="0"/>
              <w:adjustRightInd w:val="0"/>
              <w:spacing w:after="0" w:line="240" w:lineRule="auto"/>
              <w:rPr>
                <w:rFonts w:ascii="Times New Roman" w:hAnsi="Times New Roman" w:cs="Times New Roman"/>
                <w:bCs/>
                <w:color w:val="000000"/>
              </w:rPr>
            </w:pPr>
            <w:r w:rsidRPr="001834F4">
              <w:rPr>
                <w:rFonts w:ascii="Times New Roman" w:hAnsi="Times New Roman" w:cs="Times New Roman"/>
                <w:bCs/>
                <w:color w:val="000000"/>
              </w:rPr>
              <w:t xml:space="preserve">TLI   </w:t>
            </w:r>
          </w:p>
        </w:tc>
        <w:tc>
          <w:tcPr>
            <w:tcW w:w="3231" w:type="dxa"/>
            <w:gridSpan w:val="3"/>
            <w:tcBorders>
              <w:top w:val="single" w:sz="4" w:space="0" w:color="auto"/>
              <w:bottom w:val="single" w:sz="4" w:space="0" w:color="auto"/>
            </w:tcBorders>
          </w:tcPr>
          <w:p w14:paraId="7A612802" w14:textId="77777777" w:rsidR="00495350" w:rsidRPr="001834F4" w:rsidRDefault="00495350" w:rsidP="00495350">
            <w:pPr>
              <w:autoSpaceDE w:val="0"/>
              <w:autoSpaceDN w:val="0"/>
              <w:adjustRightInd w:val="0"/>
              <w:spacing w:after="0" w:line="240" w:lineRule="auto"/>
              <w:rPr>
                <w:rFonts w:ascii="Times New Roman" w:hAnsi="Times New Roman" w:cs="Times New Roman"/>
                <w:bCs/>
                <w:color w:val="000000"/>
              </w:rPr>
            </w:pPr>
            <w:r w:rsidRPr="001834F4">
              <w:rPr>
                <w:rFonts w:ascii="Times New Roman" w:hAnsi="Times New Roman" w:cs="Times New Roman"/>
                <w:bCs/>
                <w:color w:val="000000"/>
              </w:rPr>
              <w:t>Description</w:t>
            </w:r>
          </w:p>
        </w:tc>
        <w:tc>
          <w:tcPr>
            <w:tcW w:w="1003" w:type="dxa"/>
            <w:gridSpan w:val="3"/>
            <w:tcBorders>
              <w:top w:val="nil"/>
              <w:left w:val="nil"/>
              <w:bottom w:val="nil"/>
              <w:right w:val="nil"/>
            </w:tcBorders>
          </w:tcPr>
          <w:p w14:paraId="7C48E0C4"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530D8D65" w14:textId="77777777" w:rsidTr="00495350">
        <w:trPr>
          <w:gridAfter w:val="1"/>
          <w:wAfter w:w="13" w:type="dxa"/>
          <w:trHeight w:val="290"/>
        </w:trPr>
        <w:tc>
          <w:tcPr>
            <w:tcW w:w="9305" w:type="dxa"/>
            <w:gridSpan w:val="9"/>
            <w:tcBorders>
              <w:bottom w:val="nil"/>
            </w:tcBorders>
          </w:tcPr>
          <w:p w14:paraId="4341AC69"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bCs/>
                <w:i/>
                <w:color w:val="000000"/>
              </w:rPr>
            </w:pPr>
            <w:r w:rsidRPr="001834F4">
              <w:rPr>
                <w:rFonts w:ascii="Times New Roman" w:hAnsi="Times New Roman" w:cs="Times New Roman"/>
                <w:bCs/>
                <w:color w:val="000000"/>
              </w:rPr>
              <w:t>1 Total (stacked) Group Analysis</w:t>
            </w:r>
          </w:p>
        </w:tc>
        <w:tc>
          <w:tcPr>
            <w:tcW w:w="1003" w:type="dxa"/>
            <w:gridSpan w:val="3"/>
            <w:tcBorders>
              <w:top w:val="nil"/>
              <w:left w:val="nil"/>
              <w:bottom w:val="nil"/>
              <w:right w:val="nil"/>
            </w:tcBorders>
          </w:tcPr>
          <w:p w14:paraId="49801E0C" w14:textId="77777777" w:rsidR="00495350" w:rsidRPr="00AD3A2E"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61567EF2" w14:textId="77777777" w:rsidTr="00495350">
        <w:trPr>
          <w:trHeight w:val="290"/>
        </w:trPr>
        <w:tc>
          <w:tcPr>
            <w:tcW w:w="925" w:type="dxa"/>
            <w:tcBorders>
              <w:top w:val="nil"/>
              <w:bottom w:val="nil"/>
            </w:tcBorders>
          </w:tcPr>
          <w:p w14:paraId="49F6502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1A</w:t>
            </w:r>
          </w:p>
        </w:tc>
        <w:tc>
          <w:tcPr>
            <w:tcW w:w="1075" w:type="dxa"/>
            <w:tcBorders>
              <w:top w:val="nil"/>
              <w:bottom w:val="nil"/>
            </w:tcBorders>
          </w:tcPr>
          <w:p w14:paraId="096CE62C"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711</w:t>
            </w:r>
          </w:p>
        </w:tc>
        <w:tc>
          <w:tcPr>
            <w:tcW w:w="907" w:type="dxa"/>
            <w:tcBorders>
              <w:top w:val="nil"/>
              <w:bottom w:val="nil"/>
            </w:tcBorders>
          </w:tcPr>
          <w:p w14:paraId="31C6D3D7"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1207</w:t>
            </w:r>
          </w:p>
        </w:tc>
        <w:tc>
          <w:tcPr>
            <w:tcW w:w="780" w:type="dxa"/>
            <w:tcBorders>
              <w:top w:val="nil"/>
              <w:bottom w:val="nil"/>
            </w:tcBorders>
          </w:tcPr>
          <w:p w14:paraId="33B9BF3D"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513</w:t>
            </w:r>
          </w:p>
        </w:tc>
        <w:tc>
          <w:tcPr>
            <w:tcW w:w="1121" w:type="dxa"/>
            <w:tcBorders>
              <w:top w:val="nil"/>
              <w:bottom w:val="nil"/>
            </w:tcBorders>
          </w:tcPr>
          <w:p w14:paraId="77EA62B8"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.023</w:t>
            </w:r>
          </w:p>
        </w:tc>
        <w:tc>
          <w:tcPr>
            <w:tcW w:w="665" w:type="dxa"/>
            <w:tcBorders>
              <w:top w:val="nil"/>
              <w:bottom w:val="nil"/>
            </w:tcBorders>
          </w:tcPr>
          <w:p w14:paraId="75DA2BB2"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.994</w:t>
            </w:r>
          </w:p>
        </w:tc>
        <w:tc>
          <w:tcPr>
            <w:tcW w:w="614" w:type="dxa"/>
            <w:tcBorders>
              <w:top w:val="nil"/>
              <w:bottom w:val="nil"/>
            </w:tcBorders>
          </w:tcPr>
          <w:p w14:paraId="4DCB396F"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.986</w:t>
            </w:r>
          </w:p>
        </w:tc>
        <w:tc>
          <w:tcPr>
            <w:tcW w:w="3231" w:type="dxa"/>
            <w:gridSpan w:val="3"/>
            <w:tcBorders>
              <w:top w:val="nil"/>
              <w:bottom w:val="nil"/>
            </w:tcBorders>
          </w:tcPr>
          <w:p w14:paraId="08673537"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ESEM-Total Group </w:t>
            </w:r>
          </w:p>
        </w:tc>
        <w:tc>
          <w:tcPr>
            <w:tcW w:w="1003" w:type="dxa"/>
            <w:gridSpan w:val="3"/>
            <w:tcBorders>
              <w:top w:val="nil"/>
              <w:left w:val="nil"/>
              <w:bottom w:val="nil"/>
              <w:right w:val="nil"/>
            </w:tcBorders>
          </w:tcPr>
          <w:p w14:paraId="7A7122F1"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457BC910" w14:textId="77777777" w:rsidTr="00495350">
        <w:trPr>
          <w:trHeight w:val="290"/>
        </w:trPr>
        <w:tc>
          <w:tcPr>
            <w:tcW w:w="925" w:type="dxa"/>
            <w:tcBorders>
              <w:top w:val="nil"/>
              <w:bottom w:val="nil"/>
            </w:tcBorders>
          </w:tcPr>
          <w:p w14:paraId="4E50EC72"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1B</w:t>
            </w:r>
          </w:p>
        </w:tc>
        <w:tc>
          <w:tcPr>
            <w:tcW w:w="1075" w:type="dxa"/>
            <w:tcBorders>
              <w:top w:val="nil"/>
              <w:bottom w:val="nil"/>
            </w:tcBorders>
          </w:tcPr>
          <w:p w14:paraId="118BA5C9"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249</w:t>
            </w:r>
          </w:p>
        </w:tc>
        <w:tc>
          <w:tcPr>
            <w:tcW w:w="907" w:type="dxa"/>
            <w:tcBorders>
              <w:top w:val="nil"/>
              <w:bottom w:val="nil"/>
            </w:tcBorders>
          </w:tcPr>
          <w:p w14:paraId="3563D7BA"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4397</w:t>
            </w:r>
          </w:p>
        </w:tc>
        <w:tc>
          <w:tcPr>
            <w:tcW w:w="780" w:type="dxa"/>
            <w:tcBorders>
              <w:top w:val="nil"/>
              <w:bottom w:val="nil"/>
            </w:tcBorders>
          </w:tcPr>
          <w:p w14:paraId="5257CDE4"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975</w:t>
            </w:r>
          </w:p>
        </w:tc>
        <w:tc>
          <w:tcPr>
            <w:tcW w:w="1121" w:type="dxa"/>
            <w:tcBorders>
              <w:top w:val="nil"/>
              <w:bottom w:val="nil"/>
            </w:tcBorders>
          </w:tcPr>
          <w:p w14:paraId="0D827D12"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.037</w:t>
            </w:r>
          </w:p>
        </w:tc>
        <w:tc>
          <w:tcPr>
            <w:tcW w:w="665" w:type="dxa"/>
            <w:tcBorders>
              <w:top w:val="nil"/>
              <w:bottom w:val="nil"/>
            </w:tcBorders>
          </w:tcPr>
          <w:p w14:paraId="6204DBD3"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.968</w:t>
            </w:r>
          </w:p>
        </w:tc>
        <w:tc>
          <w:tcPr>
            <w:tcW w:w="614" w:type="dxa"/>
            <w:tcBorders>
              <w:top w:val="nil"/>
              <w:bottom w:val="nil"/>
            </w:tcBorders>
          </w:tcPr>
          <w:p w14:paraId="6F722802"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.963</w:t>
            </w:r>
          </w:p>
        </w:tc>
        <w:tc>
          <w:tcPr>
            <w:tcW w:w="3231" w:type="dxa"/>
            <w:gridSpan w:val="3"/>
            <w:tcBorders>
              <w:top w:val="nil"/>
              <w:bottom w:val="nil"/>
            </w:tcBorders>
          </w:tcPr>
          <w:p w14:paraId="0975C652"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CFA-Total Group</w:t>
            </w:r>
          </w:p>
        </w:tc>
        <w:tc>
          <w:tcPr>
            <w:tcW w:w="1003" w:type="dxa"/>
            <w:gridSpan w:val="3"/>
            <w:tcBorders>
              <w:top w:val="nil"/>
              <w:left w:val="nil"/>
              <w:bottom w:val="nil"/>
              <w:right w:val="nil"/>
            </w:tcBorders>
          </w:tcPr>
          <w:p w14:paraId="0645F95B"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195657D4" w14:textId="77777777" w:rsidTr="00495350">
        <w:trPr>
          <w:trHeight w:val="290"/>
        </w:trPr>
        <w:tc>
          <w:tcPr>
            <w:tcW w:w="925" w:type="dxa"/>
            <w:tcBorders>
              <w:top w:val="nil"/>
            </w:tcBorders>
          </w:tcPr>
          <w:p w14:paraId="38DD3CB6"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1C</w:t>
            </w:r>
          </w:p>
        </w:tc>
        <w:tc>
          <w:tcPr>
            <w:tcW w:w="1075" w:type="dxa"/>
            <w:tcBorders>
              <w:top w:val="nil"/>
            </w:tcBorders>
          </w:tcPr>
          <w:p w14:paraId="1A6EDA0D"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30</w:t>
            </w:r>
          </w:p>
        </w:tc>
        <w:tc>
          <w:tcPr>
            <w:tcW w:w="907" w:type="dxa"/>
            <w:tcBorders>
              <w:top w:val="nil"/>
            </w:tcBorders>
          </w:tcPr>
          <w:p w14:paraId="29AFE696"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10128</w:t>
            </w:r>
          </w:p>
        </w:tc>
        <w:tc>
          <w:tcPr>
            <w:tcW w:w="780" w:type="dxa"/>
            <w:tcBorders>
              <w:top w:val="nil"/>
            </w:tcBorders>
          </w:tcPr>
          <w:p w14:paraId="5C2DD55E"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.90</w:t>
            </w:r>
          </w:p>
        </w:tc>
        <w:tc>
          <w:tcPr>
            <w:tcW w:w="1121" w:type="dxa"/>
            <w:tcBorders>
              <w:top w:val="nil"/>
            </w:tcBorders>
          </w:tcPr>
          <w:p w14:paraId="655F5EE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.236</w:t>
            </w:r>
          </w:p>
        </w:tc>
        <w:tc>
          <w:tcPr>
            <w:tcW w:w="665" w:type="dxa"/>
            <w:tcBorders>
              <w:top w:val="nil"/>
            </w:tcBorders>
          </w:tcPr>
          <w:p w14:paraId="16C97388"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.613</w:t>
            </w:r>
          </w:p>
        </w:tc>
        <w:tc>
          <w:tcPr>
            <w:tcW w:w="614" w:type="dxa"/>
            <w:tcBorders>
              <w:top w:val="nil"/>
            </w:tcBorders>
          </w:tcPr>
          <w:p w14:paraId="4961DC2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.548</w:t>
            </w:r>
          </w:p>
        </w:tc>
        <w:tc>
          <w:tcPr>
            <w:tcW w:w="3231" w:type="dxa"/>
            <w:gridSpan w:val="3"/>
            <w:tcBorders>
              <w:top w:val="nil"/>
            </w:tcBorders>
          </w:tcPr>
          <w:p w14:paraId="4A48BE4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HO Factor Analysis*</w:t>
            </w:r>
          </w:p>
        </w:tc>
        <w:tc>
          <w:tcPr>
            <w:tcW w:w="1003" w:type="dxa"/>
            <w:gridSpan w:val="3"/>
            <w:tcBorders>
              <w:top w:val="nil"/>
              <w:left w:val="nil"/>
              <w:bottom w:val="nil"/>
              <w:right w:val="nil"/>
            </w:tcBorders>
          </w:tcPr>
          <w:p w14:paraId="63B7B2E1"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19C621F0" w14:textId="77777777" w:rsidTr="00495350">
        <w:trPr>
          <w:gridAfter w:val="2"/>
          <w:wAfter w:w="20" w:type="dxa"/>
          <w:trHeight w:val="290"/>
        </w:trPr>
        <w:tc>
          <w:tcPr>
            <w:tcW w:w="9298" w:type="dxa"/>
            <w:gridSpan w:val="8"/>
            <w:tcBorders>
              <w:bottom w:val="nil"/>
            </w:tcBorders>
          </w:tcPr>
          <w:p w14:paraId="20741DAF"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b/>
                <w:bCs/>
                <w:color w:val="000000"/>
              </w:rPr>
            </w:pPr>
            <w:r w:rsidRPr="001834F4">
              <w:rPr>
                <w:rFonts w:ascii="Times New Roman" w:hAnsi="Times New Roman" w:cs="Times New Roman"/>
                <w:bCs/>
                <w:color w:val="000000"/>
              </w:rPr>
              <w:t>2 Multiple Group Invariance over Four Stacked Groups</w:t>
            </w:r>
          </w:p>
        </w:tc>
        <w:tc>
          <w:tcPr>
            <w:tcW w:w="1003" w:type="dxa"/>
            <w:gridSpan w:val="3"/>
            <w:tcBorders>
              <w:top w:val="nil"/>
              <w:left w:val="nil"/>
              <w:bottom w:val="nil"/>
              <w:right w:val="nil"/>
            </w:tcBorders>
          </w:tcPr>
          <w:p w14:paraId="21A388DC" w14:textId="77777777" w:rsidR="00495350" w:rsidRPr="00AD3A2E"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16C49BDF" w14:textId="77777777" w:rsidTr="00495350">
        <w:trPr>
          <w:trHeight w:val="290"/>
        </w:trPr>
        <w:tc>
          <w:tcPr>
            <w:tcW w:w="925" w:type="dxa"/>
            <w:tcBorders>
              <w:top w:val="nil"/>
              <w:bottom w:val="nil"/>
            </w:tcBorders>
          </w:tcPr>
          <w:p w14:paraId="6110A8A3"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2A</w:t>
            </w:r>
          </w:p>
        </w:tc>
        <w:tc>
          <w:tcPr>
            <w:tcW w:w="1075" w:type="dxa"/>
            <w:tcBorders>
              <w:top w:val="nil"/>
              <w:bottom w:val="nil"/>
            </w:tcBorders>
          </w:tcPr>
          <w:p w14:paraId="572254BF"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2844</w:t>
            </w:r>
          </w:p>
        </w:tc>
        <w:tc>
          <w:tcPr>
            <w:tcW w:w="907" w:type="dxa"/>
            <w:tcBorders>
              <w:top w:val="nil"/>
              <w:bottom w:val="nil"/>
            </w:tcBorders>
          </w:tcPr>
          <w:p w14:paraId="5B1A13ED"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3498</w:t>
            </w:r>
          </w:p>
        </w:tc>
        <w:tc>
          <w:tcPr>
            <w:tcW w:w="780" w:type="dxa"/>
            <w:tcBorders>
              <w:top w:val="nil"/>
              <w:bottom w:val="nil"/>
            </w:tcBorders>
          </w:tcPr>
          <w:p w14:paraId="127B648F"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2052</w:t>
            </w:r>
          </w:p>
        </w:tc>
        <w:tc>
          <w:tcPr>
            <w:tcW w:w="1121" w:type="dxa"/>
            <w:tcBorders>
              <w:top w:val="nil"/>
              <w:bottom w:val="nil"/>
            </w:tcBorders>
          </w:tcPr>
          <w:p w14:paraId="22CD8649"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.035</w:t>
            </w:r>
          </w:p>
        </w:tc>
        <w:tc>
          <w:tcPr>
            <w:tcW w:w="665" w:type="dxa"/>
            <w:tcBorders>
              <w:top w:val="nil"/>
              <w:bottom w:val="nil"/>
            </w:tcBorders>
          </w:tcPr>
          <w:p w14:paraId="41A56B2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.976</w:t>
            </w:r>
          </w:p>
        </w:tc>
        <w:tc>
          <w:tcPr>
            <w:tcW w:w="614" w:type="dxa"/>
            <w:tcBorders>
              <w:top w:val="nil"/>
              <w:bottom w:val="nil"/>
            </w:tcBorders>
          </w:tcPr>
          <w:p w14:paraId="020D49D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.946</w:t>
            </w:r>
          </w:p>
        </w:tc>
        <w:tc>
          <w:tcPr>
            <w:tcW w:w="3231" w:type="dxa"/>
            <w:gridSpan w:val="3"/>
            <w:tcBorders>
              <w:top w:val="nil"/>
              <w:bottom w:val="nil"/>
            </w:tcBorders>
          </w:tcPr>
          <w:p w14:paraId="52D72C5A"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Configural-4 groups</w:t>
            </w:r>
          </w:p>
        </w:tc>
        <w:tc>
          <w:tcPr>
            <w:tcW w:w="1003" w:type="dxa"/>
            <w:gridSpan w:val="3"/>
            <w:tcBorders>
              <w:top w:val="nil"/>
              <w:left w:val="nil"/>
              <w:bottom w:val="nil"/>
              <w:right w:val="nil"/>
            </w:tcBorders>
          </w:tcPr>
          <w:p w14:paraId="23CD51B7"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0D877A93" w14:textId="77777777" w:rsidTr="00495350">
        <w:trPr>
          <w:trHeight w:val="290"/>
        </w:trPr>
        <w:tc>
          <w:tcPr>
            <w:tcW w:w="925" w:type="dxa"/>
            <w:tcBorders>
              <w:top w:val="nil"/>
              <w:bottom w:val="nil"/>
            </w:tcBorders>
          </w:tcPr>
          <w:p w14:paraId="0F9C6AF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2B</w:t>
            </w:r>
          </w:p>
        </w:tc>
        <w:tc>
          <w:tcPr>
            <w:tcW w:w="1075" w:type="dxa"/>
            <w:tcBorders>
              <w:top w:val="nil"/>
              <w:bottom w:val="nil"/>
            </w:tcBorders>
          </w:tcPr>
          <w:p w14:paraId="7EBF6A7A"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1359</w:t>
            </w:r>
          </w:p>
        </w:tc>
        <w:tc>
          <w:tcPr>
            <w:tcW w:w="907" w:type="dxa"/>
            <w:tcBorders>
              <w:top w:val="nil"/>
              <w:bottom w:val="nil"/>
            </w:tcBorders>
          </w:tcPr>
          <w:p w14:paraId="1064BCBD"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4531</w:t>
            </w:r>
          </w:p>
        </w:tc>
        <w:tc>
          <w:tcPr>
            <w:tcW w:w="780" w:type="dxa"/>
            <w:tcBorders>
              <w:top w:val="nil"/>
              <w:bottom w:val="nil"/>
            </w:tcBorders>
          </w:tcPr>
          <w:p w14:paraId="03A9603A"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3537</w:t>
            </w:r>
          </w:p>
        </w:tc>
        <w:tc>
          <w:tcPr>
            <w:tcW w:w="1121" w:type="dxa"/>
            <w:tcBorders>
              <w:top w:val="nil"/>
              <w:bottom w:val="nil"/>
            </w:tcBorders>
          </w:tcPr>
          <w:p w14:paraId="13DD4214"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.021</w:t>
            </w:r>
          </w:p>
        </w:tc>
        <w:tc>
          <w:tcPr>
            <w:tcW w:w="665" w:type="dxa"/>
            <w:tcBorders>
              <w:top w:val="nil"/>
              <w:bottom w:val="nil"/>
            </w:tcBorders>
          </w:tcPr>
          <w:p w14:paraId="2A3CA4CD"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.985</w:t>
            </w:r>
          </w:p>
        </w:tc>
        <w:tc>
          <w:tcPr>
            <w:tcW w:w="614" w:type="dxa"/>
            <w:tcBorders>
              <w:top w:val="nil"/>
              <w:bottom w:val="nil"/>
            </w:tcBorders>
          </w:tcPr>
          <w:p w14:paraId="738B1467"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.981</w:t>
            </w:r>
          </w:p>
        </w:tc>
        <w:tc>
          <w:tcPr>
            <w:tcW w:w="3231" w:type="dxa"/>
            <w:gridSpan w:val="3"/>
            <w:tcBorders>
              <w:top w:val="nil"/>
              <w:bottom w:val="nil"/>
            </w:tcBorders>
          </w:tcPr>
          <w:p w14:paraId="399A9BA5"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Metric-4 groups</w:t>
            </w:r>
          </w:p>
        </w:tc>
        <w:tc>
          <w:tcPr>
            <w:tcW w:w="1003" w:type="dxa"/>
            <w:gridSpan w:val="3"/>
            <w:tcBorders>
              <w:top w:val="nil"/>
              <w:left w:val="nil"/>
              <w:bottom w:val="nil"/>
              <w:right w:val="nil"/>
            </w:tcBorders>
          </w:tcPr>
          <w:p w14:paraId="7B51D5E4"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1083C003" w14:textId="77777777" w:rsidTr="00495350">
        <w:trPr>
          <w:trHeight w:val="290"/>
        </w:trPr>
        <w:tc>
          <w:tcPr>
            <w:tcW w:w="925" w:type="dxa"/>
            <w:tcBorders>
              <w:top w:val="nil"/>
              <w:bottom w:val="nil"/>
            </w:tcBorders>
          </w:tcPr>
          <w:p w14:paraId="21761EDD"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2C</w:t>
            </w:r>
          </w:p>
        </w:tc>
        <w:tc>
          <w:tcPr>
            <w:tcW w:w="1075" w:type="dxa"/>
            <w:tcBorders>
              <w:top w:val="nil"/>
              <w:bottom w:val="nil"/>
            </w:tcBorders>
          </w:tcPr>
          <w:p w14:paraId="4B8AC65F"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1260</w:t>
            </w:r>
          </w:p>
        </w:tc>
        <w:tc>
          <w:tcPr>
            <w:tcW w:w="907" w:type="dxa"/>
            <w:tcBorders>
              <w:top w:val="nil"/>
              <w:bottom w:val="nil"/>
            </w:tcBorders>
          </w:tcPr>
          <w:p w14:paraId="25E90C4C"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4744</w:t>
            </w:r>
          </w:p>
        </w:tc>
        <w:tc>
          <w:tcPr>
            <w:tcW w:w="780" w:type="dxa"/>
            <w:tcBorders>
              <w:top w:val="nil"/>
              <w:bottom w:val="nil"/>
            </w:tcBorders>
          </w:tcPr>
          <w:p w14:paraId="788974A8"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3636</w:t>
            </w:r>
          </w:p>
        </w:tc>
        <w:tc>
          <w:tcPr>
            <w:tcW w:w="1121" w:type="dxa"/>
            <w:tcBorders>
              <w:top w:val="nil"/>
              <w:bottom w:val="nil"/>
            </w:tcBorders>
          </w:tcPr>
          <w:p w14:paraId="4C4D41F3"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.022</w:t>
            </w:r>
          </w:p>
        </w:tc>
        <w:tc>
          <w:tcPr>
            <w:tcW w:w="665" w:type="dxa"/>
            <w:tcBorders>
              <w:top w:val="nil"/>
              <w:bottom w:val="nil"/>
            </w:tcBorders>
          </w:tcPr>
          <w:p w14:paraId="4AE7D6ED"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.984</w:t>
            </w:r>
          </w:p>
        </w:tc>
        <w:tc>
          <w:tcPr>
            <w:tcW w:w="614" w:type="dxa"/>
            <w:tcBorders>
              <w:top w:val="nil"/>
              <w:bottom w:val="nil"/>
            </w:tcBorders>
          </w:tcPr>
          <w:p w14:paraId="3B2D1F29"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.980</w:t>
            </w:r>
          </w:p>
        </w:tc>
        <w:tc>
          <w:tcPr>
            <w:tcW w:w="3231" w:type="dxa"/>
            <w:gridSpan w:val="3"/>
            <w:tcBorders>
              <w:top w:val="nil"/>
              <w:bottom w:val="nil"/>
            </w:tcBorders>
          </w:tcPr>
          <w:p w14:paraId="4D11324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Scalar -4 groups</w:t>
            </w:r>
          </w:p>
        </w:tc>
        <w:tc>
          <w:tcPr>
            <w:tcW w:w="1003" w:type="dxa"/>
            <w:gridSpan w:val="3"/>
            <w:tcBorders>
              <w:top w:val="nil"/>
              <w:left w:val="nil"/>
              <w:bottom w:val="nil"/>
              <w:right w:val="nil"/>
            </w:tcBorders>
          </w:tcPr>
          <w:p w14:paraId="27C3759D"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0A1A0954" w14:textId="77777777" w:rsidTr="00495350">
        <w:trPr>
          <w:gridAfter w:val="2"/>
          <w:wAfter w:w="20" w:type="dxa"/>
          <w:trHeight w:val="290"/>
        </w:trPr>
        <w:tc>
          <w:tcPr>
            <w:tcW w:w="9298" w:type="dxa"/>
            <w:gridSpan w:val="8"/>
            <w:tcBorders>
              <w:top w:val="nil"/>
              <w:bottom w:val="nil"/>
            </w:tcBorders>
          </w:tcPr>
          <w:p w14:paraId="2969DA81"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bCs/>
                <w:color w:val="000000"/>
              </w:rPr>
            </w:pPr>
            <w:r w:rsidRPr="001834F4">
              <w:rPr>
                <w:rFonts w:ascii="Times New Roman" w:hAnsi="Times New Roman" w:cs="Times New Roman"/>
                <w:bCs/>
                <w:color w:val="000000"/>
              </w:rPr>
              <w:t>3 Multiple Group Invariance over Three Educational Groups</w:t>
            </w:r>
          </w:p>
        </w:tc>
        <w:tc>
          <w:tcPr>
            <w:tcW w:w="1003" w:type="dxa"/>
            <w:gridSpan w:val="3"/>
            <w:tcBorders>
              <w:top w:val="nil"/>
              <w:left w:val="nil"/>
              <w:bottom w:val="nil"/>
              <w:right w:val="nil"/>
            </w:tcBorders>
          </w:tcPr>
          <w:p w14:paraId="5CF04F2B" w14:textId="77777777" w:rsidR="00495350" w:rsidRPr="00AD3A2E"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51FC1520" w14:textId="77777777" w:rsidTr="00495350">
        <w:trPr>
          <w:trHeight w:val="290"/>
        </w:trPr>
        <w:tc>
          <w:tcPr>
            <w:tcW w:w="925" w:type="dxa"/>
            <w:tcBorders>
              <w:top w:val="nil"/>
              <w:bottom w:val="nil"/>
            </w:tcBorders>
          </w:tcPr>
          <w:p w14:paraId="23E493CA"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3A</w:t>
            </w:r>
          </w:p>
        </w:tc>
        <w:tc>
          <w:tcPr>
            <w:tcW w:w="1075" w:type="dxa"/>
            <w:tcBorders>
              <w:top w:val="nil"/>
              <w:bottom w:val="nil"/>
            </w:tcBorders>
          </w:tcPr>
          <w:p w14:paraId="13066FAC"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2133</w:t>
            </w:r>
          </w:p>
        </w:tc>
        <w:tc>
          <w:tcPr>
            <w:tcW w:w="907" w:type="dxa"/>
            <w:tcBorders>
              <w:top w:val="nil"/>
              <w:bottom w:val="nil"/>
            </w:tcBorders>
          </w:tcPr>
          <w:p w14:paraId="78F6D14E"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2543</w:t>
            </w:r>
          </w:p>
        </w:tc>
        <w:tc>
          <w:tcPr>
            <w:tcW w:w="780" w:type="dxa"/>
            <w:tcBorders>
              <w:top w:val="nil"/>
              <w:bottom w:val="nil"/>
            </w:tcBorders>
          </w:tcPr>
          <w:p w14:paraId="2FC8838A"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1539</w:t>
            </w:r>
          </w:p>
        </w:tc>
        <w:tc>
          <w:tcPr>
            <w:tcW w:w="1121" w:type="dxa"/>
            <w:tcBorders>
              <w:top w:val="nil"/>
              <w:bottom w:val="nil"/>
            </w:tcBorders>
          </w:tcPr>
          <w:p w14:paraId="3A6B15A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.028</w:t>
            </w:r>
          </w:p>
        </w:tc>
        <w:tc>
          <w:tcPr>
            <w:tcW w:w="665" w:type="dxa"/>
            <w:tcBorders>
              <w:top w:val="nil"/>
              <w:bottom w:val="nil"/>
            </w:tcBorders>
          </w:tcPr>
          <w:p w14:paraId="392B982B"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.984</w:t>
            </w:r>
          </w:p>
        </w:tc>
        <w:tc>
          <w:tcPr>
            <w:tcW w:w="614" w:type="dxa"/>
            <w:tcBorders>
              <w:top w:val="nil"/>
              <w:bottom w:val="nil"/>
            </w:tcBorders>
          </w:tcPr>
          <w:p w14:paraId="587968EF"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.965</w:t>
            </w:r>
          </w:p>
        </w:tc>
        <w:tc>
          <w:tcPr>
            <w:tcW w:w="3231" w:type="dxa"/>
            <w:gridSpan w:val="3"/>
            <w:tcBorders>
              <w:top w:val="nil"/>
              <w:bottom w:val="nil"/>
            </w:tcBorders>
          </w:tcPr>
          <w:p w14:paraId="44BB8552"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Configural-3 Educ Groups</w:t>
            </w:r>
          </w:p>
        </w:tc>
        <w:tc>
          <w:tcPr>
            <w:tcW w:w="1003" w:type="dxa"/>
            <w:gridSpan w:val="3"/>
            <w:tcBorders>
              <w:top w:val="nil"/>
              <w:left w:val="nil"/>
              <w:bottom w:val="nil"/>
              <w:right w:val="nil"/>
            </w:tcBorders>
          </w:tcPr>
          <w:p w14:paraId="68F6753A"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39F6F387" w14:textId="77777777" w:rsidTr="00495350">
        <w:trPr>
          <w:trHeight w:val="290"/>
        </w:trPr>
        <w:tc>
          <w:tcPr>
            <w:tcW w:w="925" w:type="dxa"/>
            <w:tcBorders>
              <w:top w:val="nil"/>
              <w:bottom w:val="nil"/>
            </w:tcBorders>
          </w:tcPr>
          <w:p w14:paraId="4EC34B69"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3B</w:t>
            </w:r>
          </w:p>
        </w:tc>
        <w:tc>
          <w:tcPr>
            <w:tcW w:w="1075" w:type="dxa"/>
            <w:tcBorders>
              <w:top w:val="nil"/>
              <w:bottom w:val="nil"/>
            </w:tcBorders>
          </w:tcPr>
          <w:p w14:paraId="3530CC5E"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1143</w:t>
            </w:r>
          </w:p>
        </w:tc>
        <w:tc>
          <w:tcPr>
            <w:tcW w:w="907" w:type="dxa"/>
            <w:tcBorders>
              <w:top w:val="nil"/>
              <w:bottom w:val="nil"/>
            </w:tcBorders>
          </w:tcPr>
          <w:p w14:paraId="2C1D0818"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3264</w:t>
            </w:r>
          </w:p>
        </w:tc>
        <w:tc>
          <w:tcPr>
            <w:tcW w:w="780" w:type="dxa"/>
            <w:tcBorders>
              <w:top w:val="nil"/>
              <w:bottom w:val="nil"/>
            </w:tcBorders>
          </w:tcPr>
          <w:p w14:paraId="70CC414E"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2529</w:t>
            </w:r>
          </w:p>
        </w:tc>
        <w:tc>
          <w:tcPr>
            <w:tcW w:w="1121" w:type="dxa"/>
            <w:tcBorders>
              <w:top w:val="nil"/>
              <w:bottom w:val="nil"/>
            </w:tcBorders>
          </w:tcPr>
          <w:p w14:paraId="66F23D34"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.018</w:t>
            </w:r>
          </w:p>
        </w:tc>
        <w:tc>
          <w:tcPr>
            <w:tcW w:w="665" w:type="dxa"/>
            <w:tcBorders>
              <w:top w:val="nil"/>
              <w:bottom w:val="nil"/>
            </w:tcBorders>
          </w:tcPr>
          <w:p w14:paraId="7622D512"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.988</w:t>
            </w:r>
          </w:p>
        </w:tc>
        <w:tc>
          <w:tcPr>
            <w:tcW w:w="614" w:type="dxa"/>
            <w:tcBorders>
              <w:top w:val="nil"/>
              <w:bottom w:val="nil"/>
            </w:tcBorders>
          </w:tcPr>
          <w:p w14:paraId="315503EF"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.984</w:t>
            </w:r>
          </w:p>
        </w:tc>
        <w:tc>
          <w:tcPr>
            <w:tcW w:w="3231" w:type="dxa"/>
            <w:gridSpan w:val="3"/>
            <w:tcBorders>
              <w:top w:val="nil"/>
              <w:bottom w:val="nil"/>
            </w:tcBorders>
          </w:tcPr>
          <w:p w14:paraId="2584ACF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Metric-3 Educ Groups</w:t>
            </w:r>
          </w:p>
        </w:tc>
        <w:tc>
          <w:tcPr>
            <w:tcW w:w="1003" w:type="dxa"/>
            <w:gridSpan w:val="3"/>
            <w:tcBorders>
              <w:top w:val="nil"/>
              <w:left w:val="nil"/>
              <w:bottom w:val="nil"/>
              <w:right w:val="nil"/>
            </w:tcBorders>
          </w:tcPr>
          <w:p w14:paraId="6DED0C1F"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76ACD788" w14:textId="77777777" w:rsidTr="00495350">
        <w:trPr>
          <w:trHeight w:val="290"/>
        </w:trPr>
        <w:tc>
          <w:tcPr>
            <w:tcW w:w="925" w:type="dxa"/>
            <w:tcBorders>
              <w:top w:val="nil"/>
              <w:bottom w:val="nil"/>
            </w:tcBorders>
          </w:tcPr>
          <w:p w14:paraId="51E95C08"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3C</w:t>
            </w:r>
          </w:p>
        </w:tc>
        <w:tc>
          <w:tcPr>
            <w:tcW w:w="1075" w:type="dxa"/>
            <w:tcBorders>
              <w:top w:val="nil"/>
              <w:bottom w:val="nil"/>
            </w:tcBorders>
          </w:tcPr>
          <w:p w14:paraId="007C7E85"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1077</w:t>
            </w:r>
          </w:p>
        </w:tc>
        <w:tc>
          <w:tcPr>
            <w:tcW w:w="907" w:type="dxa"/>
            <w:tcBorders>
              <w:top w:val="nil"/>
              <w:bottom w:val="nil"/>
            </w:tcBorders>
          </w:tcPr>
          <w:p w14:paraId="430E5F1A"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3358</w:t>
            </w:r>
          </w:p>
        </w:tc>
        <w:tc>
          <w:tcPr>
            <w:tcW w:w="780" w:type="dxa"/>
            <w:tcBorders>
              <w:top w:val="nil"/>
              <w:bottom w:val="nil"/>
            </w:tcBorders>
          </w:tcPr>
          <w:p w14:paraId="1963376C"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2595</w:t>
            </w:r>
          </w:p>
        </w:tc>
        <w:tc>
          <w:tcPr>
            <w:tcW w:w="1121" w:type="dxa"/>
            <w:tcBorders>
              <w:top w:val="nil"/>
              <w:bottom w:val="nil"/>
            </w:tcBorders>
          </w:tcPr>
          <w:p w14:paraId="0E51FA69"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.019</w:t>
            </w:r>
          </w:p>
        </w:tc>
        <w:tc>
          <w:tcPr>
            <w:tcW w:w="665" w:type="dxa"/>
            <w:tcBorders>
              <w:top w:val="nil"/>
              <w:bottom w:val="nil"/>
            </w:tcBorders>
          </w:tcPr>
          <w:p w14:paraId="7A004F4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.988</w:t>
            </w:r>
          </w:p>
        </w:tc>
        <w:tc>
          <w:tcPr>
            <w:tcW w:w="614" w:type="dxa"/>
            <w:tcBorders>
              <w:top w:val="nil"/>
              <w:bottom w:val="nil"/>
            </w:tcBorders>
          </w:tcPr>
          <w:p w14:paraId="78ED6AE5"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.984</w:t>
            </w:r>
          </w:p>
        </w:tc>
        <w:tc>
          <w:tcPr>
            <w:tcW w:w="3231" w:type="dxa"/>
            <w:gridSpan w:val="3"/>
            <w:tcBorders>
              <w:top w:val="nil"/>
              <w:bottom w:val="nil"/>
            </w:tcBorders>
          </w:tcPr>
          <w:p w14:paraId="472ABDD0"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Scalar -3 Educ Groups</w:t>
            </w:r>
          </w:p>
        </w:tc>
        <w:tc>
          <w:tcPr>
            <w:tcW w:w="1003" w:type="dxa"/>
            <w:gridSpan w:val="3"/>
            <w:tcBorders>
              <w:top w:val="nil"/>
              <w:left w:val="nil"/>
              <w:bottom w:val="nil"/>
              <w:right w:val="nil"/>
            </w:tcBorders>
          </w:tcPr>
          <w:p w14:paraId="4DC0C0AF"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1A7E47B2" w14:textId="77777777" w:rsidTr="00495350">
        <w:trPr>
          <w:gridAfter w:val="2"/>
          <w:wAfter w:w="20" w:type="dxa"/>
          <w:trHeight w:val="290"/>
        </w:trPr>
        <w:tc>
          <w:tcPr>
            <w:tcW w:w="9298" w:type="dxa"/>
            <w:gridSpan w:val="8"/>
            <w:tcBorders>
              <w:top w:val="nil"/>
              <w:bottom w:val="nil"/>
            </w:tcBorders>
          </w:tcPr>
          <w:p w14:paraId="5FD57411"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b/>
                <w:bCs/>
                <w:color w:val="000000"/>
              </w:rPr>
            </w:pPr>
            <w:r w:rsidRPr="001834F4">
              <w:rPr>
                <w:rFonts w:ascii="Times New Roman" w:hAnsi="Times New Roman" w:cs="Times New Roman"/>
                <w:bCs/>
                <w:color w:val="000000"/>
              </w:rPr>
              <w:t>4 Multiple Group Invariance over Four Age Groups</w:t>
            </w:r>
          </w:p>
        </w:tc>
        <w:tc>
          <w:tcPr>
            <w:tcW w:w="1003" w:type="dxa"/>
            <w:gridSpan w:val="3"/>
            <w:tcBorders>
              <w:top w:val="nil"/>
              <w:left w:val="nil"/>
              <w:bottom w:val="nil"/>
              <w:right w:val="nil"/>
            </w:tcBorders>
          </w:tcPr>
          <w:p w14:paraId="1AD28D2A" w14:textId="77777777" w:rsidR="00495350" w:rsidRPr="00AD3A2E"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418B2F76" w14:textId="77777777" w:rsidTr="00495350">
        <w:trPr>
          <w:trHeight w:val="290"/>
        </w:trPr>
        <w:tc>
          <w:tcPr>
            <w:tcW w:w="925" w:type="dxa"/>
            <w:tcBorders>
              <w:top w:val="nil"/>
              <w:bottom w:val="nil"/>
            </w:tcBorders>
          </w:tcPr>
          <w:p w14:paraId="79913D6B"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4A</w:t>
            </w:r>
          </w:p>
        </w:tc>
        <w:tc>
          <w:tcPr>
            <w:tcW w:w="1075" w:type="dxa"/>
            <w:tcBorders>
              <w:top w:val="nil"/>
              <w:bottom w:val="nil"/>
            </w:tcBorders>
          </w:tcPr>
          <w:p w14:paraId="53EE3632"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2844</w:t>
            </w:r>
          </w:p>
        </w:tc>
        <w:tc>
          <w:tcPr>
            <w:tcW w:w="907" w:type="dxa"/>
            <w:tcBorders>
              <w:top w:val="nil"/>
              <w:bottom w:val="nil"/>
            </w:tcBorders>
          </w:tcPr>
          <w:p w14:paraId="74A1ED9C"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3358</w:t>
            </w:r>
          </w:p>
        </w:tc>
        <w:tc>
          <w:tcPr>
            <w:tcW w:w="780" w:type="dxa"/>
            <w:tcBorders>
              <w:top w:val="nil"/>
              <w:bottom w:val="nil"/>
            </w:tcBorders>
          </w:tcPr>
          <w:p w14:paraId="03256486"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2052</w:t>
            </w:r>
          </w:p>
        </w:tc>
        <w:tc>
          <w:tcPr>
            <w:tcW w:w="1121" w:type="dxa"/>
            <w:tcBorders>
              <w:top w:val="nil"/>
              <w:bottom w:val="nil"/>
            </w:tcBorders>
          </w:tcPr>
          <w:p w14:paraId="4C8E1D0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.032</w:t>
            </w:r>
          </w:p>
        </w:tc>
        <w:tc>
          <w:tcPr>
            <w:tcW w:w="665" w:type="dxa"/>
            <w:tcBorders>
              <w:top w:val="nil"/>
              <w:bottom w:val="nil"/>
            </w:tcBorders>
          </w:tcPr>
          <w:p w14:paraId="02FD7AA8"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.981</w:t>
            </w:r>
          </w:p>
        </w:tc>
        <w:tc>
          <w:tcPr>
            <w:tcW w:w="614" w:type="dxa"/>
            <w:tcBorders>
              <w:top w:val="nil"/>
              <w:bottom w:val="nil"/>
            </w:tcBorders>
          </w:tcPr>
          <w:p w14:paraId="51573DF8"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.958</w:t>
            </w:r>
          </w:p>
        </w:tc>
        <w:tc>
          <w:tcPr>
            <w:tcW w:w="3231" w:type="dxa"/>
            <w:gridSpan w:val="3"/>
            <w:tcBorders>
              <w:top w:val="nil"/>
              <w:bottom w:val="nil"/>
            </w:tcBorders>
          </w:tcPr>
          <w:p w14:paraId="1AF1431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Configural-4 Age Groups</w:t>
            </w:r>
          </w:p>
        </w:tc>
        <w:tc>
          <w:tcPr>
            <w:tcW w:w="1003" w:type="dxa"/>
            <w:gridSpan w:val="3"/>
            <w:tcBorders>
              <w:top w:val="nil"/>
              <w:left w:val="nil"/>
              <w:bottom w:val="nil"/>
              <w:right w:val="nil"/>
            </w:tcBorders>
          </w:tcPr>
          <w:p w14:paraId="34A88F38"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25B514F9" w14:textId="77777777" w:rsidTr="00495350">
        <w:trPr>
          <w:trHeight w:val="290"/>
        </w:trPr>
        <w:tc>
          <w:tcPr>
            <w:tcW w:w="925" w:type="dxa"/>
            <w:tcBorders>
              <w:top w:val="nil"/>
              <w:bottom w:val="nil"/>
            </w:tcBorders>
          </w:tcPr>
          <w:p w14:paraId="13A88CB9"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4B</w:t>
            </w:r>
          </w:p>
        </w:tc>
        <w:tc>
          <w:tcPr>
            <w:tcW w:w="1075" w:type="dxa"/>
            <w:tcBorders>
              <w:top w:val="nil"/>
              <w:bottom w:val="nil"/>
            </w:tcBorders>
          </w:tcPr>
          <w:p w14:paraId="442B5A4A"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1359</w:t>
            </w:r>
          </w:p>
        </w:tc>
        <w:tc>
          <w:tcPr>
            <w:tcW w:w="907" w:type="dxa"/>
            <w:tcBorders>
              <w:top w:val="nil"/>
              <w:bottom w:val="nil"/>
            </w:tcBorders>
          </w:tcPr>
          <w:p w14:paraId="4E33B4DB"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4588</w:t>
            </w:r>
          </w:p>
        </w:tc>
        <w:tc>
          <w:tcPr>
            <w:tcW w:w="780" w:type="dxa"/>
            <w:tcBorders>
              <w:top w:val="nil"/>
              <w:bottom w:val="nil"/>
            </w:tcBorders>
          </w:tcPr>
          <w:p w14:paraId="30AE0595"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3537</w:t>
            </w:r>
          </w:p>
        </w:tc>
        <w:tc>
          <w:tcPr>
            <w:tcW w:w="1121" w:type="dxa"/>
            <w:tcBorders>
              <w:top w:val="nil"/>
              <w:bottom w:val="nil"/>
            </w:tcBorders>
          </w:tcPr>
          <w:p w14:paraId="1F18FEA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.022</w:t>
            </w:r>
          </w:p>
        </w:tc>
        <w:tc>
          <w:tcPr>
            <w:tcW w:w="665" w:type="dxa"/>
            <w:tcBorders>
              <w:top w:val="nil"/>
              <w:bottom w:val="nil"/>
            </w:tcBorders>
          </w:tcPr>
          <w:p w14:paraId="1CEEC249"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.985</w:t>
            </w:r>
          </w:p>
        </w:tc>
        <w:tc>
          <w:tcPr>
            <w:tcW w:w="614" w:type="dxa"/>
            <w:tcBorders>
              <w:top w:val="nil"/>
              <w:bottom w:val="nil"/>
            </w:tcBorders>
          </w:tcPr>
          <w:p w14:paraId="0EA02E09"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.980</w:t>
            </w:r>
          </w:p>
        </w:tc>
        <w:tc>
          <w:tcPr>
            <w:tcW w:w="3231" w:type="dxa"/>
            <w:gridSpan w:val="3"/>
            <w:tcBorders>
              <w:top w:val="nil"/>
              <w:bottom w:val="nil"/>
            </w:tcBorders>
          </w:tcPr>
          <w:p w14:paraId="3212B5A2"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Metric-4 Age Groups</w:t>
            </w:r>
          </w:p>
        </w:tc>
        <w:tc>
          <w:tcPr>
            <w:tcW w:w="1003" w:type="dxa"/>
            <w:gridSpan w:val="3"/>
            <w:tcBorders>
              <w:top w:val="nil"/>
              <w:left w:val="nil"/>
              <w:bottom w:val="nil"/>
              <w:right w:val="nil"/>
            </w:tcBorders>
          </w:tcPr>
          <w:p w14:paraId="12CEE1B2"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055EEED4" w14:textId="77777777" w:rsidTr="00495350">
        <w:trPr>
          <w:trHeight w:val="290"/>
        </w:trPr>
        <w:tc>
          <w:tcPr>
            <w:tcW w:w="925" w:type="dxa"/>
            <w:tcBorders>
              <w:top w:val="nil"/>
              <w:bottom w:val="nil"/>
            </w:tcBorders>
          </w:tcPr>
          <w:p w14:paraId="2EF26DD9"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4C</w:t>
            </w:r>
          </w:p>
        </w:tc>
        <w:tc>
          <w:tcPr>
            <w:tcW w:w="1075" w:type="dxa"/>
            <w:tcBorders>
              <w:top w:val="nil"/>
              <w:bottom w:val="nil"/>
            </w:tcBorders>
          </w:tcPr>
          <w:p w14:paraId="256CEC0F"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1260</w:t>
            </w:r>
          </w:p>
        </w:tc>
        <w:tc>
          <w:tcPr>
            <w:tcW w:w="907" w:type="dxa"/>
            <w:tcBorders>
              <w:top w:val="nil"/>
              <w:bottom w:val="nil"/>
            </w:tcBorders>
          </w:tcPr>
          <w:p w14:paraId="5EA8C733"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4747</w:t>
            </w:r>
          </w:p>
        </w:tc>
        <w:tc>
          <w:tcPr>
            <w:tcW w:w="780" w:type="dxa"/>
            <w:tcBorders>
              <w:top w:val="nil"/>
              <w:bottom w:val="nil"/>
            </w:tcBorders>
          </w:tcPr>
          <w:p w14:paraId="0BEEE1DF"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3636</w:t>
            </w:r>
          </w:p>
        </w:tc>
        <w:tc>
          <w:tcPr>
            <w:tcW w:w="1121" w:type="dxa"/>
            <w:tcBorders>
              <w:top w:val="nil"/>
              <w:bottom w:val="nil"/>
            </w:tcBorders>
          </w:tcPr>
          <w:p w14:paraId="665BE287"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.022</w:t>
            </w:r>
          </w:p>
        </w:tc>
        <w:tc>
          <w:tcPr>
            <w:tcW w:w="665" w:type="dxa"/>
            <w:tcBorders>
              <w:top w:val="nil"/>
              <w:bottom w:val="nil"/>
            </w:tcBorders>
          </w:tcPr>
          <w:p w14:paraId="6E0E4FE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.984</w:t>
            </w:r>
          </w:p>
        </w:tc>
        <w:tc>
          <w:tcPr>
            <w:tcW w:w="614" w:type="dxa"/>
            <w:tcBorders>
              <w:top w:val="nil"/>
              <w:bottom w:val="nil"/>
            </w:tcBorders>
          </w:tcPr>
          <w:p w14:paraId="361D0CB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.980</w:t>
            </w:r>
          </w:p>
        </w:tc>
        <w:tc>
          <w:tcPr>
            <w:tcW w:w="3231" w:type="dxa"/>
            <w:gridSpan w:val="3"/>
            <w:tcBorders>
              <w:top w:val="nil"/>
              <w:bottom w:val="nil"/>
            </w:tcBorders>
          </w:tcPr>
          <w:p w14:paraId="137EA02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Scalar -4 Age Groups</w:t>
            </w:r>
          </w:p>
        </w:tc>
        <w:tc>
          <w:tcPr>
            <w:tcW w:w="1003" w:type="dxa"/>
            <w:gridSpan w:val="3"/>
            <w:tcBorders>
              <w:top w:val="nil"/>
              <w:left w:val="nil"/>
              <w:bottom w:val="nil"/>
              <w:right w:val="nil"/>
            </w:tcBorders>
          </w:tcPr>
          <w:p w14:paraId="7BD3BF4D"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693F53D4" w14:textId="77777777" w:rsidTr="00495350">
        <w:trPr>
          <w:gridAfter w:val="2"/>
          <w:wAfter w:w="20" w:type="dxa"/>
          <w:trHeight w:val="290"/>
        </w:trPr>
        <w:tc>
          <w:tcPr>
            <w:tcW w:w="9298" w:type="dxa"/>
            <w:gridSpan w:val="8"/>
            <w:tcBorders>
              <w:top w:val="nil"/>
              <w:bottom w:val="nil"/>
            </w:tcBorders>
          </w:tcPr>
          <w:p w14:paraId="25FCE640"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b/>
                <w:bCs/>
                <w:color w:val="000000"/>
              </w:rPr>
            </w:pPr>
            <w:r w:rsidRPr="001834F4">
              <w:rPr>
                <w:rFonts w:ascii="Times New Roman" w:hAnsi="Times New Roman" w:cs="Times New Roman"/>
                <w:bCs/>
                <w:color w:val="000000"/>
              </w:rPr>
              <w:t>5 Multiple Group Invariance over Two Gender Groups</w:t>
            </w:r>
          </w:p>
        </w:tc>
        <w:tc>
          <w:tcPr>
            <w:tcW w:w="1003" w:type="dxa"/>
            <w:gridSpan w:val="3"/>
            <w:tcBorders>
              <w:top w:val="nil"/>
              <w:left w:val="nil"/>
              <w:bottom w:val="nil"/>
              <w:right w:val="nil"/>
            </w:tcBorders>
          </w:tcPr>
          <w:p w14:paraId="7219F7AB" w14:textId="77777777" w:rsidR="00495350" w:rsidRPr="00AD3A2E"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087950E6" w14:textId="77777777" w:rsidTr="00495350">
        <w:trPr>
          <w:trHeight w:val="290"/>
        </w:trPr>
        <w:tc>
          <w:tcPr>
            <w:tcW w:w="925" w:type="dxa"/>
            <w:tcBorders>
              <w:top w:val="nil"/>
              <w:bottom w:val="nil"/>
            </w:tcBorders>
          </w:tcPr>
          <w:p w14:paraId="3D7FDDD5"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5A</w:t>
            </w:r>
          </w:p>
        </w:tc>
        <w:tc>
          <w:tcPr>
            <w:tcW w:w="1075" w:type="dxa"/>
            <w:tcBorders>
              <w:top w:val="nil"/>
              <w:bottom w:val="nil"/>
            </w:tcBorders>
          </w:tcPr>
          <w:p w14:paraId="6D6E0AD8"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1422</w:t>
            </w:r>
          </w:p>
        </w:tc>
        <w:tc>
          <w:tcPr>
            <w:tcW w:w="907" w:type="dxa"/>
            <w:tcBorders>
              <w:top w:val="nil"/>
              <w:bottom w:val="nil"/>
            </w:tcBorders>
          </w:tcPr>
          <w:p w14:paraId="31A2F1D6"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1599</w:t>
            </w:r>
          </w:p>
        </w:tc>
        <w:tc>
          <w:tcPr>
            <w:tcW w:w="780" w:type="dxa"/>
            <w:tcBorders>
              <w:top w:val="nil"/>
              <w:bottom w:val="nil"/>
            </w:tcBorders>
          </w:tcPr>
          <w:p w14:paraId="532471D6"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1026</w:t>
            </w:r>
          </w:p>
        </w:tc>
        <w:tc>
          <w:tcPr>
            <w:tcW w:w="1121" w:type="dxa"/>
            <w:tcBorders>
              <w:top w:val="nil"/>
              <w:bottom w:val="nil"/>
            </w:tcBorders>
          </w:tcPr>
          <w:p w14:paraId="3830097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.021</w:t>
            </w:r>
          </w:p>
        </w:tc>
        <w:tc>
          <w:tcPr>
            <w:tcW w:w="665" w:type="dxa"/>
            <w:tcBorders>
              <w:top w:val="nil"/>
              <w:bottom w:val="nil"/>
            </w:tcBorders>
          </w:tcPr>
          <w:p w14:paraId="25E700B4"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.98</w:t>
            </w:r>
          </w:p>
        </w:tc>
        <w:tc>
          <w:tcPr>
            <w:tcW w:w="614" w:type="dxa"/>
            <w:tcBorders>
              <w:top w:val="nil"/>
              <w:bottom w:val="nil"/>
            </w:tcBorders>
          </w:tcPr>
          <w:p w14:paraId="2A12CC43"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.979</w:t>
            </w:r>
          </w:p>
        </w:tc>
        <w:tc>
          <w:tcPr>
            <w:tcW w:w="3231" w:type="dxa"/>
            <w:gridSpan w:val="3"/>
            <w:tcBorders>
              <w:top w:val="nil"/>
              <w:bottom w:val="nil"/>
            </w:tcBorders>
          </w:tcPr>
          <w:p w14:paraId="2E32FC22"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Configural-2 Gender Groups</w:t>
            </w:r>
          </w:p>
        </w:tc>
        <w:tc>
          <w:tcPr>
            <w:tcW w:w="1003" w:type="dxa"/>
            <w:gridSpan w:val="3"/>
            <w:tcBorders>
              <w:top w:val="nil"/>
              <w:left w:val="nil"/>
              <w:bottom w:val="nil"/>
              <w:right w:val="nil"/>
            </w:tcBorders>
          </w:tcPr>
          <w:p w14:paraId="74FF7D5D"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57EC08C9" w14:textId="77777777" w:rsidTr="00495350">
        <w:trPr>
          <w:trHeight w:val="290"/>
        </w:trPr>
        <w:tc>
          <w:tcPr>
            <w:tcW w:w="925" w:type="dxa"/>
            <w:tcBorders>
              <w:top w:val="nil"/>
              <w:bottom w:val="nil"/>
            </w:tcBorders>
          </w:tcPr>
          <w:p w14:paraId="312141A0"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5B</w:t>
            </w:r>
          </w:p>
        </w:tc>
        <w:tc>
          <w:tcPr>
            <w:tcW w:w="1075" w:type="dxa"/>
            <w:tcBorders>
              <w:top w:val="nil"/>
              <w:bottom w:val="nil"/>
            </w:tcBorders>
          </w:tcPr>
          <w:p w14:paraId="63DF6832"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927</w:t>
            </w:r>
          </w:p>
        </w:tc>
        <w:tc>
          <w:tcPr>
            <w:tcW w:w="907" w:type="dxa"/>
            <w:tcBorders>
              <w:top w:val="nil"/>
              <w:bottom w:val="nil"/>
            </w:tcBorders>
          </w:tcPr>
          <w:p w14:paraId="0CAD3489"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1988</w:t>
            </w:r>
          </w:p>
        </w:tc>
        <w:tc>
          <w:tcPr>
            <w:tcW w:w="780" w:type="dxa"/>
            <w:tcBorders>
              <w:top w:val="nil"/>
              <w:bottom w:val="nil"/>
            </w:tcBorders>
          </w:tcPr>
          <w:p w14:paraId="6BC53499"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1521</w:t>
            </w:r>
          </w:p>
        </w:tc>
        <w:tc>
          <w:tcPr>
            <w:tcW w:w="1121" w:type="dxa"/>
            <w:tcBorders>
              <w:top w:val="nil"/>
              <w:bottom w:val="nil"/>
            </w:tcBorders>
          </w:tcPr>
          <w:p w14:paraId="077FC0B4"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.016</w:t>
            </w:r>
          </w:p>
        </w:tc>
        <w:tc>
          <w:tcPr>
            <w:tcW w:w="665" w:type="dxa"/>
            <w:tcBorders>
              <w:top w:val="nil"/>
              <w:bottom w:val="nil"/>
            </w:tcBorders>
          </w:tcPr>
          <w:p w14:paraId="4B107B4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.992</w:t>
            </w:r>
          </w:p>
        </w:tc>
        <w:tc>
          <w:tcPr>
            <w:tcW w:w="614" w:type="dxa"/>
            <w:tcBorders>
              <w:top w:val="nil"/>
              <w:bottom w:val="nil"/>
            </w:tcBorders>
          </w:tcPr>
          <w:p w14:paraId="5255397D"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.988</w:t>
            </w:r>
          </w:p>
        </w:tc>
        <w:tc>
          <w:tcPr>
            <w:tcW w:w="3231" w:type="dxa"/>
            <w:gridSpan w:val="3"/>
            <w:tcBorders>
              <w:top w:val="nil"/>
              <w:bottom w:val="nil"/>
            </w:tcBorders>
          </w:tcPr>
          <w:p w14:paraId="2A8B5830"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Metric-2 Gender Groups</w:t>
            </w:r>
          </w:p>
        </w:tc>
        <w:tc>
          <w:tcPr>
            <w:tcW w:w="1003" w:type="dxa"/>
            <w:gridSpan w:val="3"/>
            <w:tcBorders>
              <w:top w:val="nil"/>
              <w:left w:val="nil"/>
              <w:bottom w:val="nil"/>
              <w:right w:val="nil"/>
            </w:tcBorders>
          </w:tcPr>
          <w:p w14:paraId="3EC2F2DE"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2F54A9D1" w14:textId="77777777" w:rsidTr="00495350">
        <w:trPr>
          <w:trHeight w:val="290"/>
        </w:trPr>
        <w:tc>
          <w:tcPr>
            <w:tcW w:w="925" w:type="dxa"/>
            <w:tcBorders>
              <w:top w:val="nil"/>
              <w:bottom w:val="nil"/>
            </w:tcBorders>
          </w:tcPr>
          <w:p w14:paraId="1519F49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5C</w:t>
            </w:r>
          </w:p>
        </w:tc>
        <w:tc>
          <w:tcPr>
            <w:tcW w:w="1075" w:type="dxa"/>
            <w:tcBorders>
              <w:top w:val="nil"/>
              <w:bottom w:val="nil"/>
            </w:tcBorders>
          </w:tcPr>
          <w:p w14:paraId="1FC82795"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894</w:t>
            </w:r>
          </w:p>
        </w:tc>
        <w:tc>
          <w:tcPr>
            <w:tcW w:w="907" w:type="dxa"/>
            <w:tcBorders>
              <w:top w:val="nil"/>
              <w:bottom w:val="nil"/>
            </w:tcBorders>
          </w:tcPr>
          <w:p w14:paraId="5CA34EDA"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2042</w:t>
            </w:r>
          </w:p>
        </w:tc>
        <w:tc>
          <w:tcPr>
            <w:tcW w:w="780" w:type="dxa"/>
            <w:tcBorders>
              <w:top w:val="nil"/>
              <w:bottom w:val="nil"/>
            </w:tcBorders>
          </w:tcPr>
          <w:p w14:paraId="0014E53B"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1554</w:t>
            </w:r>
          </w:p>
        </w:tc>
        <w:tc>
          <w:tcPr>
            <w:tcW w:w="1121" w:type="dxa"/>
            <w:tcBorders>
              <w:top w:val="nil"/>
              <w:bottom w:val="nil"/>
            </w:tcBorders>
          </w:tcPr>
          <w:p w14:paraId="3CAAA85B"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.016</w:t>
            </w:r>
          </w:p>
        </w:tc>
        <w:tc>
          <w:tcPr>
            <w:tcW w:w="665" w:type="dxa"/>
            <w:tcBorders>
              <w:top w:val="nil"/>
              <w:bottom w:val="nil"/>
            </w:tcBorders>
          </w:tcPr>
          <w:p w14:paraId="7A096D12"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.992</w:t>
            </w:r>
          </w:p>
        </w:tc>
        <w:tc>
          <w:tcPr>
            <w:tcW w:w="614" w:type="dxa"/>
            <w:tcBorders>
              <w:top w:val="nil"/>
              <w:bottom w:val="nil"/>
            </w:tcBorders>
          </w:tcPr>
          <w:p w14:paraId="56AA33FD"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.988</w:t>
            </w:r>
          </w:p>
        </w:tc>
        <w:tc>
          <w:tcPr>
            <w:tcW w:w="3231" w:type="dxa"/>
            <w:gridSpan w:val="3"/>
            <w:tcBorders>
              <w:top w:val="nil"/>
              <w:bottom w:val="nil"/>
            </w:tcBorders>
          </w:tcPr>
          <w:p w14:paraId="5A9952D7"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Scalar -2 Gender Groups</w:t>
            </w:r>
          </w:p>
        </w:tc>
        <w:tc>
          <w:tcPr>
            <w:tcW w:w="1003" w:type="dxa"/>
            <w:gridSpan w:val="3"/>
            <w:tcBorders>
              <w:top w:val="nil"/>
              <w:left w:val="nil"/>
              <w:bottom w:val="nil"/>
              <w:right w:val="nil"/>
            </w:tcBorders>
          </w:tcPr>
          <w:p w14:paraId="470BEB74"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69CF62A6" w14:textId="77777777" w:rsidTr="00495350">
        <w:trPr>
          <w:gridAfter w:val="2"/>
          <w:wAfter w:w="20" w:type="dxa"/>
          <w:trHeight w:val="290"/>
        </w:trPr>
        <w:tc>
          <w:tcPr>
            <w:tcW w:w="9298" w:type="dxa"/>
            <w:gridSpan w:val="8"/>
            <w:tcBorders>
              <w:top w:val="nil"/>
              <w:bottom w:val="nil"/>
            </w:tcBorders>
          </w:tcPr>
          <w:p w14:paraId="5E03873F"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bCs/>
                <w:color w:val="000000"/>
              </w:rPr>
            </w:pPr>
            <w:r w:rsidRPr="001834F4">
              <w:rPr>
                <w:rFonts w:ascii="Times New Roman" w:hAnsi="Times New Roman" w:cs="Times New Roman"/>
                <w:bCs/>
                <w:color w:val="000000"/>
              </w:rPr>
              <w:t xml:space="preserve">6 Longitudinal Invariance &amp; </w:t>
            </w:r>
            <w:proofErr w:type="spellStart"/>
            <w:r w:rsidRPr="001834F4">
              <w:rPr>
                <w:rFonts w:ascii="Times New Roman" w:hAnsi="Times New Roman" w:cs="Times New Roman"/>
                <w:bCs/>
                <w:color w:val="000000"/>
              </w:rPr>
              <w:t>Multitrait</w:t>
            </w:r>
            <w:proofErr w:type="spellEnd"/>
            <w:r w:rsidRPr="001834F4">
              <w:rPr>
                <w:rFonts w:ascii="Times New Roman" w:hAnsi="Times New Roman" w:cs="Times New Roman"/>
                <w:bCs/>
                <w:color w:val="000000"/>
              </w:rPr>
              <w:t>-Multimethod Analyses</w:t>
            </w:r>
          </w:p>
        </w:tc>
        <w:tc>
          <w:tcPr>
            <w:tcW w:w="1003" w:type="dxa"/>
            <w:gridSpan w:val="3"/>
            <w:tcBorders>
              <w:top w:val="nil"/>
              <w:left w:val="nil"/>
              <w:bottom w:val="nil"/>
              <w:right w:val="nil"/>
            </w:tcBorders>
          </w:tcPr>
          <w:p w14:paraId="4868714D" w14:textId="77777777" w:rsidR="00495350" w:rsidRPr="00AD3A2E"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65654A10" w14:textId="77777777" w:rsidTr="00495350">
        <w:trPr>
          <w:trHeight w:val="80"/>
        </w:trPr>
        <w:tc>
          <w:tcPr>
            <w:tcW w:w="925" w:type="dxa"/>
            <w:tcBorders>
              <w:top w:val="nil"/>
              <w:bottom w:val="nil"/>
            </w:tcBorders>
          </w:tcPr>
          <w:p w14:paraId="540865AD"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6A</w:t>
            </w:r>
          </w:p>
        </w:tc>
        <w:tc>
          <w:tcPr>
            <w:tcW w:w="1075" w:type="dxa"/>
            <w:tcBorders>
              <w:top w:val="nil"/>
              <w:bottom w:val="nil"/>
            </w:tcBorders>
          </w:tcPr>
          <w:p w14:paraId="613182D9"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1695</w:t>
            </w:r>
          </w:p>
        </w:tc>
        <w:tc>
          <w:tcPr>
            <w:tcW w:w="907" w:type="dxa"/>
            <w:tcBorders>
              <w:top w:val="nil"/>
              <w:bottom w:val="nil"/>
            </w:tcBorders>
          </w:tcPr>
          <w:p w14:paraId="4375B957"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5522</w:t>
            </w:r>
          </w:p>
        </w:tc>
        <w:tc>
          <w:tcPr>
            <w:tcW w:w="780" w:type="dxa"/>
            <w:tcBorders>
              <w:top w:val="nil"/>
              <w:bottom w:val="nil"/>
            </w:tcBorders>
          </w:tcPr>
          <w:p w14:paraId="165417C6"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3057</w:t>
            </w:r>
          </w:p>
        </w:tc>
        <w:tc>
          <w:tcPr>
            <w:tcW w:w="1121" w:type="dxa"/>
            <w:tcBorders>
              <w:top w:val="nil"/>
              <w:bottom w:val="nil"/>
            </w:tcBorders>
          </w:tcPr>
          <w:p w14:paraId="3320C040"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.02</w:t>
            </w:r>
          </w:p>
        </w:tc>
        <w:tc>
          <w:tcPr>
            <w:tcW w:w="665" w:type="dxa"/>
            <w:tcBorders>
              <w:top w:val="nil"/>
              <w:bottom w:val="nil"/>
            </w:tcBorders>
          </w:tcPr>
          <w:p w14:paraId="0A7C2F5F"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.978</w:t>
            </w:r>
          </w:p>
        </w:tc>
        <w:tc>
          <w:tcPr>
            <w:tcW w:w="614" w:type="dxa"/>
            <w:tcBorders>
              <w:top w:val="nil"/>
              <w:bottom w:val="nil"/>
            </w:tcBorders>
          </w:tcPr>
          <w:p w14:paraId="5931F400"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.967</w:t>
            </w:r>
          </w:p>
        </w:tc>
        <w:tc>
          <w:tcPr>
            <w:tcW w:w="3231" w:type="dxa"/>
            <w:gridSpan w:val="3"/>
            <w:tcBorders>
              <w:top w:val="nil"/>
              <w:bottom w:val="nil"/>
            </w:tcBorders>
          </w:tcPr>
          <w:p w14:paraId="6C6A8F72"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Configural-2 Waves </w:t>
            </w:r>
          </w:p>
        </w:tc>
        <w:tc>
          <w:tcPr>
            <w:tcW w:w="1003" w:type="dxa"/>
            <w:gridSpan w:val="3"/>
            <w:tcBorders>
              <w:top w:val="nil"/>
              <w:left w:val="nil"/>
              <w:bottom w:val="nil"/>
              <w:right w:val="nil"/>
            </w:tcBorders>
          </w:tcPr>
          <w:p w14:paraId="4F0DF463"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0FAC85D3" w14:textId="77777777" w:rsidTr="00495350">
        <w:trPr>
          <w:trHeight w:val="290"/>
        </w:trPr>
        <w:tc>
          <w:tcPr>
            <w:tcW w:w="925" w:type="dxa"/>
            <w:tcBorders>
              <w:top w:val="nil"/>
              <w:bottom w:val="nil"/>
            </w:tcBorders>
          </w:tcPr>
          <w:p w14:paraId="79D7285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6B</w:t>
            </w:r>
          </w:p>
        </w:tc>
        <w:tc>
          <w:tcPr>
            <w:tcW w:w="1075" w:type="dxa"/>
            <w:tcBorders>
              <w:top w:val="nil"/>
              <w:bottom w:val="nil"/>
            </w:tcBorders>
          </w:tcPr>
          <w:p w14:paraId="4E32A9D4"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1200</w:t>
            </w:r>
          </w:p>
        </w:tc>
        <w:tc>
          <w:tcPr>
            <w:tcW w:w="907" w:type="dxa"/>
            <w:tcBorders>
              <w:top w:val="nil"/>
              <w:bottom w:val="nil"/>
            </w:tcBorders>
          </w:tcPr>
          <w:p w14:paraId="08AA1458"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6335</w:t>
            </w:r>
          </w:p>
        </w:tc>
        <w:tc>
          <w:tcPr>
            <w:tcW w:w="780" w:type="dxa"/>
            <w:tcBorders>
              <w:top w:val="nil"/>
              <w:bottom w:val="nil"/>
            </w:tcBorders>
          </w:tcPr>
          <w:p w14:paraId="7FDB1DC6"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3552</w:t>
            </w:r>
          </w:p>
        </w:tc>
        <w:tc>
          <w:tcPr>
            <w:tcW w:w="1121" w:type="dxa"/>
            <w:tcBorders>
              <w:top w:val="nil"/>
              <w:bottom w:val="nil"/>
            </w:tcBorders>
          </w:tcPr>
          <w:p w14:paraId="141242C6"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.019</w:t>
            </w:r>
          </w:p>
        </w:tc>
        <w:tc>
          <w:tcPr>
            <w:tcW w:w="665" w:type="dxa"/>
            <w:tcBorders>
              <w:top w:val="nil"/>
              <w:bottom w:val="nil"/>
            </w:tcBorders>
          </w:tcPr>
          <w:p w14:paraId="1B985390"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.975</w:t>
            </w:r>
          </w:p>
        </w:tc>
        <w:tc>
          <w:tcPr>
            <w:tcW w:w="614" w:type="dxa"/>
            <w:tcBorders>
              <w:top w:val="nil"/>
              <w:bottom w:val="nil"/>
            </w:tcBorders>
          </w:tcPr>
          <w:p w14:paraId="3DCA868A"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.968</w:t>
            </w:r>
          </w:p>
        </w:tc>
        <w:tc>
          <w:tcPr>
            <w:tcW w:w="3231" w:type="dxa"/>
            <w:gridSpan w:val="3"/>
            <w:tcBorders>
              <w:top w:val="nil"/>
              <w:bottom w:val="nil"/>
            </w:tcBorders>
          </w:tcPr>
          <w:p w14:paraId="1D984410"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Metric-2 Waves </w:t>
            </w:r>
          </w:p>
        </w:tc>
        <w:tc>
          <w:tcPr>
            <w:tcW w:w="1003" w:type="dxa"/>
            <w:gridSpan w:val="3"/>
            <w:tcBorders>
              <w:top w:val="nil"/>
              <w:left w:val="nil"/>
              <w:bottom w:val="nil"/>
              <w:right w:val="nil"/>
            </w:tcBorders>
          </w:tcPr>
          <w:p w14:paraId="7577CAD0"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41082E35" w14:textId="77777777" w:rsidTr="00495350">
        <w:trPr>
          <w:trHeight w:val="262"/>
        </w:trPr>
        <w:tc>
          <w:tcPr>
            <w:tcW w:w="925" w:type="dxa"/>
            <w:tcBorders>
              <w:top w:val="nil"/>
            </w:tcBorders>
          </w:tcPr>
          <w:p w14:paraId="6896B7A8"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6C</w:t>
            </w:r>
          </w:p>
        </w:tc>
        <w:tc>
          <w:tcPr>
            <w:tcW w:w="1075" w:type="dxa"/>
            <w:tcBorders>
              <w:top w:val="nil"/>
            </w:tcBorders>
          </w:tcPr>
          <w:p w14:paraId="79109739"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1152</w:t>
            </w:r>
          </w:p>
        </w:tc>
        <w:tc>
          <w:tcPr>
            <w:tcW w:w="907" w:type="dxa"/>
            <w:tcBorders>
              <w:top w:val="nil"/>
            </w:tcBorders>
          </w:tcPr>
          <w:p w14:paraId="0C8654D4"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6686</w:t>
            </w:r>
          </w:p>
        </w:tc>
        <w:tc>
          <w:tcPr>
            <w:tcW w:w="780" w:type="dxa"/>
            <w:tcBorders>
              <w:top w:val="nil"/>
            </w:tcBorders>
          </w:tcPr>
          <w:p w14:paraId="18710AE1"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3600</w:t>
            </w:r>
          </w:p>
        </w:tc>
        <w:tc>
          <w:tcPr>
            <w:tcW w:w="1121" w:type="dxa"/>
            <w:tcBorders>
              <w:top w:val="nil"/>
            </w:tcBorders>
          </w:tcPr>
          <w:p w14:paraId="43BB269D"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.02</w:t>
            </w:r>
          </w:p>
        </w:tc>
        <w:tc>
          <w:tcPr>
            <w:tcW w:w="665" w:type="dxa"/>
            <w:tcBorders>
              <w:top w:val="nil"/>
            </w:tcBorders>
          </w:tcPr>
          <w:p w14:paraId="7DC53CCF"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.973</w:t>
            </w:r>
          </w:p>
        </w:tc>
        <w:tc>
          <w:tcPr>
            <w:tcW w:w="614" w:type="dxa"/>
            <w:tcBorders>
              <w:top w:val="nil"/>
            </w:tcBorders>
          </w:tcPr>
          <w:p w14:paraId="12BAC0FF"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.965</w:t>
            </w:r>
          </w:p>
        </w:tc>
        <w:tc>
          <w:tcPr>
            <w:tcW w:w="3231" w:type="dxa"/>
            <w:gridSpan w:val="3"/>
            <w:tcBorders>
              <w:top w:val="nil"/>
            </w:tcBorders>
          </w:tcPr>
          <w:p w14:paraId="218AAA6A"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Scalar -2 Waves </w:t>
            </w:r>
          </w:p>
        </w:tc>
        <w:tc>
          <w:tcPr>
            <w:tcW w:w="1003" w:type="dxa"/>
            <w:gridSpan w:val="3"/>
            <w:tcBorders>
              <w:top w:val="nil"/>
              <w:left w:val="nil"/>
              <w:right w:val="nil"/>
            </w:tcBorders>
          </w:tcPr>
          <w:p w14:paraId="5FB86BB0"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5DF7C98D" w14:textId="77777777" w:rsidTr="00495350">
        <w:trPr>
          <w:gridAfter w:val="2"/>
          <w:wAfter w:w="20" w:type="dxa"/>
          <w:trHeight w:val="290"/>
        </w:trPr>
        <w:tc>
          <w:tcPr>
            <w:tcW w:w="9298" w:type="dxa"/>
            <w:gridSpan w:val="8"/>
            <w:tcBorders>
              <w:bottom w:val="nil"/>
            </w:tcBorders>
          </w:tcPr>
          <w:p w14:paraId="71E176FA"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bCs/>
                <w:color w:val="000000"/>
              </w:rPr>
            </w:pPr>
            <w:r w:rsidRPr="001834F4">
              <w:rPr>
                <w:rFonts w:ascii="Times New Roman" w:hAnsi="Times New Roman" w:cs="Times New Roman"/>
                <w:bCs/>
                <w:color w:val="000000"/>
              </w:rPr>
              <w:t>7 Total (stacked) Group Analysis Relating Demographic Variables to WB-Pro 15 Factors</w:t>
            </w:r>
          </w:p>
        </w:tc>
        <w:tc>
          <w:tcPr>
            <w:tcW w:w="1003" w:type="dxa"/>
            <w:gridSpan w:val="3"/>
            <w:tcBorders>
              <w:top w:val="nil"/>
              <w:left w:val="nil"/>
              <w:bottom w:val="nil"/>
              <w:right w:val="nil"/>
            </w:tcBorders>
          </w:tcPr>
          <w:p w14:paraId="719E38D9" w14:textId="77777777" w:rsidR="00495350" w:rsidRPr="00AD3A2E"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2E29E568" w14:textId="77777777" w:rsidTr="00495350">
        <w:trPr>
          <w:trHeight w:val="302"/>
        </w:trPr>
        <w:tc>
          <w:tcPr>
            <w:tcW w:w="925" w:type="dxa"/>
            <w:tcBorders>
              <w:top w:val="nil"/>
            </w:tcBorders>
          </w:tcPr>
          <w:p w14:paraId="05FC15A5"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7</w:t>
            </w:r>
          </w:p>
        </w:tc>
        <w:tc>
          <w:tcPr>
            <w:tcW w:w="1075" w:type="dxa"/>
            <w:tcBorders>
              <w:top w:val="nil"/>
            </w:tcBorders>
          </w:tcPr>
          <w:p w14:paraId="32D7123D"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926</w:t>
            </w:r>
          </w:p>
        </w:tc>
        <w:tc>
          <w:tcPr>
            <w:tcW w:w="907" w:type="dxa"/>
            <w:tcBorders>
              <w:top w:val="nil"/>
            </w:tcBorders>
          </w:tcPr>
          <w:p w14:paraId="7FE389F2"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1186</w:t>
            </w:r>
          </w:p>
        </w:tc>
        <w:tc>
          <w:tcPr>
            <w:tcW w:w="780" w:type="dxa"/>
            <w:tcBorders>
              <w:top w:val="nil"/>
            </w:tcBorders>
          </w:tcPr>
          <w:p w14:paraId="572FF64F"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843</w:t>
            </w:r>
          </w:p>
        </w:tc>
        <w:tc>
          <w:tcPr>
            <w:tcW w:w="1121" w:type="dxa"/>
            <w:tcBorders>
              <w:top w:val="nil"/>
            </w:tcBorders>
          </w:tcPr>
          <w:p w14:paraId="66091607"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.015</w:t>
            </w:r>
          </w:p>
        </w:tc>
        <w:tc>
          <w:tcPr>
            <w:tcW w:w="665" w:type="dxa"/>
            <w:tcBorders>
              <w:top w:val="nil"/>
            </w:tcBorders>
          </w:tcPr>
          <w:p w14:paraId="059F08E0"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.995</w:t>
            </w:r>
          </w:p>
        </w:tc>
        <w:tc>
          <w:tcPr>
            <w:tcW w:w="614" w:type="dxa"/>
            <w:tcBorders>
              <w:top w:val="nil"/>
            </w:tcBorders>
          </w:tcPr>
          <w:p w14:paraId="4124364B"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.99</w:t>
            </w:r>
          </w:p>
        </w:tc>
        <w:tc>
          <w:tcPr>
            <w:tcW w:w="3231" w:type="dxa"/>
            <w:gridSpan w:val="3"/>
            <w:tcBorders>
              <w:top w:val="nil"/>
            </w:tcBorders>
          </w:tcPr>
          <w:p w14:paraId="2543A893"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Demographic Variables</w:t>
            </w:r>
          </w:p>
        </w:tc>
        <w:tc>
          <w:tcPr>
            <w:tcW w:w="1003" w:type="dxa"/>
            <w:gridSpan w:val="3"/>
            <w:tcBorders>
              <w:top w:val="nil"/>
              <w:left w:val="nil"/>
              <w:bottom w:val="nil"/>
              <w:right w:val="nil"/>
            </w:tcBorders>
          </w:tcPr>
          <w:p w14:paraId="2FA6D443"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06451D00" w14:textId="77777777" w:rsidTr="00495350">
        <w:trPr>
          <w:gridAfter w:val="2"/>
          <w:wAfter w:w="20" w:type="dxa"/>
          <w:trHeight w:val="290"/>
        </w:trPr>
        <w:tc>
          <w:tcPr>
            <w:tcW w:w="9298" w:type="dxa"/>
            <w:gridSpan w:val="8"/>
            <w:tcBorders>
              <w:top w:val="nil"/>
              <w:bottom w:val="nil"/>
            </w:tcBorders>
          </w:tcPr>
          <w:p w14:paraId="1852A32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bCs/>
                <w:color w:val="000000"/>
              </w:rPr>
            </w:pPr>
            <w:r w:rsidRPr="001834F4">
              <w:rPr>
                <w:rFonts w:ascii="Times New Roman" w:hAnsi="Times New Roman" w:cs="Times New Roman"/>
                <w:bCs/>
                <w:color w:val="000000"/>
              </w:rPr>
              <w:t xml:space="preserve">8 Tests of </w:t>
            </w:r>
            <w:proofErr w:type="spellStart"/>
            <w:r w:rsidRPr="001834F4">
              <w:rPr>
                <w:rFonts w:ascii="Times New Roman" w:hAnsi="Times New Roman" w:cs="Times New Roman"/>
                <w:bCs/>
                <w:color w:val="000000"/>
              </w:rPr>
              <w:t>Unidimesionality</w:t>
            </w:r>
            <w:proofErr w:type="spellEnd"/>
            <w:r w:rsidRPr="001834F4">
              <w:rPr>
                <w:rFonts w:ascii="Times New Roman" w:hAnsi="Times New Roman" w:cs="Times New Roman"/>
                <w:bCs/>
                <w:color w:val="000000"/>
              </w:rPr>
              <w:t xml:space="preserve"> of WEMWBS &amp; Flourishing Instruments</w:t>
            </w:r>
          </w:p>
        </w:tc>
        <w:tc>
          <w:tcPr>
            <w:tcW w:w="1003" w:type="dxa"/>
            <w:gridSpan w:val="3"/>
            <w:tcBorders>
              <w:top w:val="nil"/>
              <w:left w:val="nil"/>
              <w:bottom w:val="nil"/>
              <w:right w:val="nil"/>
            </w:tcBorders>
          </w:tcPr>
          <w:p w14:paraId="354A810A" w14:textId="77777777" w:rsidR="00495350" w:rsidRPr="00AD3A2E"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68614760" w14:textId="77777777" w:rsidTr="00495350">
        <w:trPr>
          <w:trHeight w:val="290"/>
        </w:trPr>
        <w:tc>
          <w:tcPr>
            <w:tcW w:w="925" w:type="dxa"/>
            <w:tcBorders>
              <w:top w:val="nil"/>
              <w:bottom w:val="nil"/>
            </w:tcBorders>
          </w:tcPr>
          <w:p w14:paraId="24763D9A"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8A</w:t>
            </w:r>
          </w:p>
        </w:tc>
        <w:tc>
          <w:tcPr>
            <w:tcW w:w="1075" w:type="dxa"/>
            <w:tcBorders>
              <w:top w:val="nil"/>
              <w:bottom w:val="nil"/>
            </w:tcBorders>
          </w:tcPr>
          <w:p w14:paraId="6726040D"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24</w:t>
            </w:r>
          </w:p>
        </w:tc>
        <w:tc>
          <w:tcPr>
            <w:tcW w:w="907" w:type="dxa"/>
            <w:tcBorders>
              <w:top w:val="nil"/>
              <w:bottom w:val="nil"/>
            </w:tcBorders>
          </w:tcPr>
          <w:p w14:paraId="38764F06"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190</w:t>
            </w:r>
          </w:p>
        </w:tc>
        <w:tc>
          <w:tcPr>
            <w:tcW w:w="780" w:type="dxa"/>
            <w:tcBorders>
              <w:top w:val="nil"/>
              <w:bottom w:val="nil"/>
            </w:tcBorders>
          </w:tcPr>
          <w:p w14:paraId="2DC26D07"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20</w:t>
            </w:r>
          </w:p>
        </w:tc>
        <w:tc>
          <w:tcPr>
            <w:tcW w:w="1121" w:type="dxa"/>
            <w:tcBorders>
              <w:top w:val="nil"/>
              <w:bottom w:val="nil"/>
            </w:tcBorders>
          </w:tcPr>
          <w:p w14:paraId="16DD62D6"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.075</w:t>
            </w:r>
          </w:p>
        </w:tc>
        <w:tc>
          <w:tcPr>
            <w:tcW w:w="665" w:type="dxa"/>
            <w:tcBorders>
              <w:top w:val="nil"/>
              <w:bottom w:val="nil"/>
            </w:tcBorders>
          </w:tcPr>
          <w:p w14:paraId="4625758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.955</w:t>
            </w:r>
          </w:p>
        </w:tc>
        <w:tc>
          <w:tcPr>
            <w:tcW w:w="614" w:type="dxa"/>
            <w:tcBorders>
              <w:top w:val="nil"/>
              <w:bottom w:val="nil"/>
            </w:tcBorders>
          </w:tcPr>
          <w:p w14:paraId="261B527A"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.937</w:t>
            </w:r>
          </w:p>
        </w:tc>
        <w:tc>
          <w:tcPr>
            <w:tcW w:w="3231" w:type="dxa"/>
            <w:gridSpan w:val="3"/>
            <w:tcBorders>
              <w:top w:val="nil"/>
              <w:bottom w:val="nil"/>
            </w:tcBorders>
          </w:tcPr>
          <w:p w14:paraId="0137EB44"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roofErr w:type="spellStart"/>
            <w:r w:rsidRPr="001834F4">
              <w:rPr>
                <w:rFonts w:ascii="Times New Roman" w:hAnsi="Times New Roman" w:cs="Times New Roman"/>
                <w:color w:val="000000"/>
              </w:rPr>
              <w:t>Deiner</w:t>
            </w:r>
            <w:proofErr w:type="spellEnd"/>
            <w:r w:rsidRPr="001834F4">
              <w:rPr>
                <w:rFonts w:ascii="Times New Roman" w:hAnsi="Times New Roman" w:cs="Times New Roman"/>
                <w:color w:val="000000"/>
              </w:rPr>
              <w:t xml:space="preserve"> (D) 8-item (1 Factor)</w:t>
            </w:r>
          </w:p>
        </w:tc>
        <w:tc>
          <w:tcPr>
            <w:tcW w:w="1003" w:type="dxa"/>
            <w:gridSpan w:val="3"/>
            <w:tcBorders>
              <w:top w:val="nil"/>
              <w:left w:val="nil"/>
              <w:bottom w:val="nil"/>
              <w:right w:val="nil"/>
            </w:tcBorders>
          </w:tcPr>
          <w:p w14:paraId="5949341E"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6209B4C7" w14:textId="77777777" w:rsidTr="00495350">
        <w:trPr>
          <w:trHeight w:val="290"/>
        </w:trPr>
        <w:tc>
          <w:tcPr>
            <w:tcW w:w="925" w:type="dxa"/>
            <w:tcBorders>
              <w:top w:val="nil"/>
              <w:bottom w:val="nil"/>
            </w:tcBorders>
          </w:tcPr>
          <w:p w14:paraId="76FC296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8B</w:t>
            </w:r>
          </w:p>
        </w:tc>
        <w:tc>
          <w:tcPr>
            <w:tcW w:w="1075" w:type="dxa"/>
            <w:tcBorders>
              <w:top w:val="nil"/>
              <w:bottom w:val="nil"/>
            </w:tcBorders>
          </w:tcPr>
          <w:p w14:paraId="42CE4EF5"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42</w:t>
            </w:r>
          </w:p>
        </w:tc>
        <w:tc>
          <w:tcPr>
            <w:tcW w:w="907" w:type="dxa"/>
            <w:tcBorders>
              <w:top w:val="nil"/>
              <w:bottom w:val="nil"/>
            </w:tcBorders>
          </w:tcPr>
          <w:p w14:paraId="7FB7D95A"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641</w:t>
            </w:r>
          </w:p>
        </w:tc>
        <w:tc>
          <w:tcPr>
            <w:tcW w:w="780" w:type="dxa"/>
            <w:tcBorders>
              <w:top w:val="nil"/>
              <w:bottom w:val="nil"/>
            </w:tcBorders>
          </w:tcPr>
          <w:p w14:paraId="4B1A556B"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77</w:t>
            </w:r>
          </w:p>
        </w:tc>
        <w:tc>
          <w:tcPr>
            <w:tcW w:w="1121" w:type="dxa"/>
            <w:tcBorders>
              <w:top w:val="nil"/>
              <w:bottom w:val="nil"/>
            </w:tcBorders>
          </w:tcPr>
          <w:p w14:paraId="4C4BD04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.069</w:t>
            </w:r>
          </w:p>
        </w:tc>
        <w:tc>
          <w:tcPr>
            <w:tcW w:w="665" w:type="dxa"/>
            <w:tcBorders>
              <w:top w:val="nil"/>
              <w:bottom w:val="nil"/>
            </w:tcBorders>
          </w:tcPr>
          <w:p w14:paraId="1382D91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.934</w:t>
            </w:r>
          </w:p>
        </w:tc>
        <w:tc>
          <w:tcPr>
            <w:tcW w:w="614" w:type="dxa"/>
            <w:tcBorders>
              <w:top w:val="nil"/>
              <w:bottom w:val="nil"/>
            </w:tcBorders>
          </w:tcPr>
          <w:p w14:paraId="1DCE1268"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.921</w:t>
            </w:r>
          </w:p>
        </w:tc>
        <w:tc>
          <w:tcPr>
            <w:tcW w:w="3231" w:type="dxa"/>
            <w:gridSpan w:val="3"/>
            <w:tcBorders>
              <w:top w:val="nil"/>
              <w:bottom w:val="nil"/>
            </w:tcBorders>
          </w:tcPr>
          <w:p w14:paraId="05A4E039"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Warwick (W) 14-Item (1 Factor)</w:t>
            </w:r>
          </w:p>
        </w:tc>
        <w:tc>
          <w:tcPr>
            <w:tcW w:w="1003" w:type="dxa"/>
            <w:gridSpan w:val="3"/>
            <w:tcBorders>
              <w:top w:val="nil"/>
              <w:left w:val="nil"/>
              <w:bottom w:val="nil"/>
              <w:right w:val="nil"/>
            </w:tcBorders>
          </w:tcPr>
          <w:p w14:paraId="213AA647"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4F3BF54C" w14:textId="77777777" w:rsidTr="00495350">
        <w:trPr>
          <w:trHeight w:val="290"/>
        </w:trPr>
        <w:tc>
          <w:tcPr>
            <w:tcW w:w="925" w:type="dxa"/>
            <w:tcBorders>
              <w:top w:val="nil"/>
              <w:bottom w:val="nil"/>
            </w:tcBorders>
          </w:tcPr>
          <w:p w14:paraId="29691EF8"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8C</w:t>
            </w:r>
          </w:p>
        </w:tc>
        <w:tc>
          <w:tcPr>
            <w:tcW w:w="1075" w:type="dxa"/>
            <w:tcBorders>
              <w:top w:val="nil"/>
              <w:bottom w:val="nil"/>
            </w:tcBorders>
          </w:tcPr>
          <w:p w14:paraId="40D5E06B"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67</w:t>
            </w:r>
          </w:p>
        </w:tc>
        <w:tc>
          <w:tcPr>
            <w:tcW w:w="907" w:type="dxa"/>
            <w:tcBorders>
              <w:top w:val="nil"/>
              <w:bottom w:val="nil"/>
            </w:tcBorders>
          </w:tcPr>
          <w:p w14:paraId="680F37EB"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1589</w:t>
            </w:r>
          </w:p>
        </w:tc>
        <w:tc>
          <w:tcPr>
            <w:tcW w:w="780" w:type="dxa"/>
            <w:tcBorders>
              <w:top w:val="nil"/>
              <w:bottom w:val="nil"/>
            </w:tcBorders>
          </w:tcPr>
          <w:p w14:paraId="2AE1246A"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208</w:t>
            </w:r>
          </w:p>
        </w:tc>
        <w:tc>
          <w:tcPr>
            <w:tcW w:w="1121" w:type="dxa"/>
            <w:tcBorders>
              <w:top w:val="nil"/>
              <w:bottom w:val="nil"/>
            </w:tcBorders>
          </w:tcPr>
          <w:p w14:paraId="1A3EBB85"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.066</w:t>
            </w:r>
          </w:p>
        </w:tc>
        <w:tc>
          <w:tcPr>
            <w:tcW w:w="665" w:type="dxa"/>
            <w:tcBorders>
              <w:top w:val="nil"/>
              <w:bottom w:val="nil"/>
            </w:tcBorders>
          </w:tcPr>
          <w:p w14:paraId="73AC9BF4"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.906</w:t>
            </w:r>
          </w:p>
        </w:tc>
        <w:tc>
          <w:tcPr>
            <w:tcW w:w="614" w:type="dxa"/>
            <w:tcBorders>
              <w:top w:val="nil"/>
              <w:bottom w:val="nil"/>
            </w:tcBorders>
          </w:tcPr>
          <w:p w14:paraId="3FE7DA26"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.891</w:t>
            </w:r>
          </w:p>
        </w:tc>
        <w:tc>
          <w:tcPr>
            <w:tcW w:w="3231" w:type="dxa"/>
            <w:gridSpan w:val="3"/>
            <w:tcBorders>
              <w:top w:val="nil"/>
              <w:bottom w:val="nil"/>
            </w:tcBorders>
          </w:tcPr>
          <w:p w14:paraId="3CA8BD0B"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W+D 22 items (2 factors)</w:t>
            </w:r>
          </w:p>
        </w:tc>
        <w:tc>
          <w:tcPr>
            <w:tcW w:w="1003" w:type="dxa"/>
            <w:gridSpan w:val="3"/>
            <w:tcBorders>
              <w:top w:val="nil"/>
              <w:left w:val="nil"/>
              <w:bottom w:val="nil"/>
              <w:right w:val="nil"/>
            </w:tcBorders>
          </w:tcPr>
          <w:p w14:paraId="306935A6"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78CC9B81" w14:textId="77777777" w:rsidTr="00495350">
        <w:trPr>
          <w:gridAfter w:val="2"/>
          <w:wAfter w:w="20" w:type="dxa"/>
          <w:trHeight w:val="290"/>
        </w:trPr>
        <w:tc>
          <w:tcPr>
            <w:tcW w:w="9298" w:type="dxa"/>
            <w:gridSpan w:val="8"/>
            <w:tcBorders>
              <w:top w:val="nil"/>
              <w:bottom w:val="nil"/>
            </w:tcBorders>
          </w:tcPr>
          <w:p w14:paraId="4A3E5633"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bCs/>
                <w:color w:val="000000"/>
              </w:rPr>
            </w:pPr>
            <w:r w:rsidRPr="001834F4">
              <w:rPr>
                <w:rFonts w:ascii="Times New Roman" w:hAnsi="Times New Roman" w:cs="Times New Roman"/>
                <w:bCs/>
                <w:color w:val="000000"/>
              </w:rPr>
              <w:t xml:space="preserve">9 WB-Pro 15 + </w:t>
            </w:r>
            <w:proofErr w:type="spellStart"/>
            <w:r w:rsidRPr="001834F4">
              <w:rPr>
                <w:rFonts w:ascii="Times New Roman" w:hAnsi="Times New Roman" w:cs="Times New Roman"/>
                <w:bCs/>
                <w:color w:val="000000"/>
              </w:rPr>
              <w:t>Unidimentional</w:t>
            </w:r>
            <w:proofErr w:type="spellEnd"/>
            <w:r w:rsidRPr="001834F4">
              <w:rPr>
                <w:rFonts w:ascii="Times New Roman" w:hAnsi="Times New Roman" w:cs="Times New Roman"/>
                <w:bCs/>
                <w:color w:val="000000"/>
              </w:rPr>
              <w:t xml:space="preserve"> WEMWBS &amp; Flourishing Instruments</w:t>
            </w:r>
          </w:p>
        </w:tc>
        <w:tc>
          <w:tcPr>
            <w:tcW w:w="1003" w:type="dxa"/>
            <w:gridSpan w:val="3"/>
            <w:tcBorders>
              <w:top w:val="nil"/>
              <w:left w:val="nil"/>
              <w:bottom w:val="nil"/>
              <w:right w:val="nil"/>
            </w:tcBorders>
          </w:tcPr>
          <w:p w14:paraId="547DCA74" w14:textId="77777777" w:rsidR="00495350" w:rsidRPr="00AD3A2E" w:rsidRDefault="00495350" w:rsidP="00495350">
            <w:pPr>
              <w:autoSpaceDE w:val="0"/>
              <w:autoSpaceDN w:val="0"/>
              <w:adjustRightInd w:val="0"/>
              <w:spacing w:after="0" w:line="240" w:lineRule="auto"/>
              <w:jc w:val="right"/>
              <w:rPr>
                <w:rFonts w:ascii="Times New Roman" w:hAnsi="Times New Roman" w:cs="Times New Roman"/>
                <w:b/>
                <w:bCs/>
                <w:color w:val="000000"/>
              </w:rPr>
            </w:pPr>
          </w:p>
        </w:tc>
      </w:tr>
      <w:tr w:rsidR="00495350" w:rsidRPr="001834F4" w14:paraId="511A46E6" w14:textId="77777777" w:rsidTr="00495350">
        <w:trPr>
          <w:trHeight w:val="290"/>
        </w:trPr>
        <w:tc>
          <w:tcPr>
            <w:tcW w:w="925" w:type="dxa"/>
            <w:tcBorders>
              <w:top w:val="nil"/>
              <w:bottom w:val="nil"/>
            </w:tcBorders>
          </w:tcPr>
          <w:p w14:paraId="5C769C1F"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9A</w:t>
            </w:r>
          </w:p>
        </w:tc>
        <w:tc>
          <w:tcPr>
            <w:tcW w:w="1075" w:type="dxa"/>
            <w:tcBorders>
              <w:top w:val="nil"/>
              <w:bottom w:val="nil"/>
            </w:tcBorders>
          </w:tcPr>
          <w:p w14:paraId="4D503FA1"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750</w:t>
            </w:r>
          </w:p>
        </w:tc>
        <w:tc>
          <w:tcPr>
            <w:tcW w:w="907" w:type="dxa"/>
            <w:tcBorders>
              <w:top w:val="nil"/>
              <w:bottom w:val="nil"/>
            </w:tcBorders>
          </w:tcPr>
          <w:p w14:paraId="1AA5F2AF"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2891</w:t>
            </w:r>
          </w:p>
        </w:tc>
        <w:tc>
          <w:tcPr>
            <w:tcW w:w="780" w:type="dxa"/>
            <w:tcBorders>
              <w:top w:val="nil"/>
              <w:bottom w:val="nil"/>
            </w:tcBorders>
          </w:tcPr>
          <w:p w14:paraId="6B5BEC54"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902</w:t>
            </w:r>
          </w:p>
        </w:tc>
        <w:tc>
          <w:tcPr>
            <w:tcW w:w="1121" w:type="dxa"/>
            <w:tcBorders>
              <w:top w:val="nil"/>
              <w:bottom w:val="nil"/>
            </w:tcBorders>
          </w:tcPr>
          <w:p w14:paraId="40863AAB"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.038</w:t>
            </w:r>
          </w:p>
        </w:tc>
        <w:tc>
          <w:tcPr>
            <w:tcW w:w="665" w:type="dxa"/>
            <w:tcBorders>
              <w:top w:val="nil"/>
              <w:bottom w:val="nil"/>
            </w:tcBorders>
          </w:tcPr>
          <w:p w14:paraId="7885782D"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.955</w:t>
            </w:r>
          </w:p>
        </w:tc>
        <w:tc>
          <w:tcPr>
            <w:tcW w:w="614" w:type="dxa"/>
            <w:tcBorders>
              <w:top w:val="nil"/>
              <w:bottom w:val="nil"/>
            </w:tcBorders>
          </w:tcPr>
          <w:p w14:paraId="3360502F"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.923</w:t>
            </w:r>
          </w:p>
        </w:tc>
        <w:tc>
          <w:tcPr>
            <w:tcW w:w="3231" w:type="dxa"/>
            <w:gridSpan w:val="3"/>
            <w:tcBorders>
              <w:top w:val="nil"/>
              <w:bottom w:val="nil"/>
            </w:tcBorders>
          </w:tcPr>
          <w:p w14:paraId="10F0DC0A"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D+WB- Pro 15 (1+15 Factors)</w:t>
            </w:r>
          </w:p>
        </w:tc>
        <w:tc>
          <w:tcPr>
            <w:tcW w:w="1003" w:type="dxa"/>
            <w:gridSpan w:val="3"/>
            <w:tcBorders>
              <w:top w:val="nil"/>
              <w:left w:val="nil"/>
              <w:bottom w:val="nil"/>
              <w:right w:val="nil"/>
            </w:tcBorders>
          </w:tcPr>
          <w:p w14:paraId="0336319F"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30C87108" w14:textId="77777777" w:rsidTr="00495350">
        <w:trPr>
          <w:trHeight w:val="290"/>
        </w:trPr>
        <w:tc>
          <w:tcPr>
            <w:tcW w:w="925" w:type="dxa"/>
            <w:tcBorders>
              <w:top w:val="nil"/>
              <w:bottom w:val="nil"/>
            </w:tcBorders>
          </w:tcPr>
          <w:p w14:paraId="781ED0DA"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9B</w:t>
            </w:r>
          </w:p>
        </w:tc>
        <w:tc>
          <w:tcPr>
            <w:tcW w:w="1075" w:type="dxa"/>
            <w:tcBorders>
              <w:top w:val="nil"/>
              <w:bottom w:val="nil"/>
            </w:tcBorders>
          </w:tcPr>
          <w:p w14:paraId="513F303C"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768</w:t>
            </w:r>
          </w:p>
        </w:tc>
        <w:tc>
          <w:tcPr>
            <w:tcW w:w="907" w:type="dxa"/>
            <w:tcBorders>
              <w:top w:val="nil"/>
              <w:bottom w:val="nil"/>
            </w:tcBorders>
          </w:tcPr>
          <w:p w14:paraId="002A3D26"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3911</w:t>
            </w:r>
          </w:p>
        </w:tc>
        <w:tc>
          <w:tcPr>
            <w:tcW w:w="780" w:type="dxa"/>
            <w:tcBorders>
              <w:top w:val="nil"/>
              <w:bottom w:val="nil"/>
            </w:tcBorders>
          </w:tcPr>
          <w:p w14:paraId="6F789BFD"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1247</w:t>
            </w:r>
          </w:p>
        </w:tc>
        <w:tc>
          <w:tcPr>
            <w:tcW w:w="1121" w:type="dxa"/>
            <w:tcBorders>
              <w:top w:val="nil"/>
              <w:bottom w:val="nil"/>
            </w:tcBorders>
          </w:tcPr>
          <w:p w14:paraId="01053A2B"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.037</w:t>
            </w:r>
          </w:p>
        </w:tc>
        <w:tc>
          <w:tcPr>
            <w:tcW w:w="665" w:type="dxa"/>
            <w:tcBorders>
              <w:top w:val="nil"/>
              <w:bottom w:val="nil"/>
            </w:tcBorders>
          </w:tcPr>
          <w:p w14:paraId="40952BD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.947</w:t>
            </w:r>
          </w:p>
        </w:tc>
        <w:tc>
          <w:tcPr>
            <w:tcW w:w="614" w:type="dxa"/>
            <w:tcBorders>
              <w:top w:val="nil"/>
              <w:bottom w:val="nil"/>
            </w:tcBorders>
          </w:tcPr>
          <w:p w14:paraId="35C05F28"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.920</w:t>
            </w:r>
          </w:p>
        </w:tc>
        <w:tc>
          <w:tcPr>
            <w:tcW w:w="3231" w:type="dxa"/>
            <w:gridSpan w:val="3"/>
            <w:tcBorders>
              <w:top w:val="nil"/>
              <w:bottom w:val="nil"/>
            </w:tcBorders>
          </w:tcPr>
          <w:p w14:paraId="300F445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W+WB- Pro 15 (2+15 Factors)</w:t>
            </w:r>
          </w:p>
        </w:tc>
        <w:tc>
          <w:tcPr>
            <w:tcW w:w="1003" w:type="dxa"/>
            <w:gridSpan w:val="3"/>
            <w:tcBorders>
              <w:top w:val="nil"/>
              <w:left w:val="nil"/>
              <w:bottom w:val="nil"/>
              <w:right w:val="nil"/>
            </w:tcBorders>
          </w:tcPr>
          <w:p w14:paraId="54BEA4E3"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241DE0AF" w14:textId="77777777" w:rsidTr="00495350">
        <w:trPr>
          <w:trHeight w:val="290"/>
        </w:trPr>
        <w:tc>
          <w:tcPr>
            <w:tcW w:w="925" w:type="dxa"/>
            <w:tcBorders>
              <w:top w:val="nil"/>
              <w:bottom w:val="nil"/>
            </w:tcBorders>
          </w:tcPr>
          <w:p w14:paraId="14A50E36"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9C</w:t>
            </w:r>
          </w:p>
        </w:tc>
        <w:tc>
          <w:tcPr>
            <w:tcW w:w="1075" w:type="dxa"/>
            <w:tcBorders>
              <w:top w:val="nil"/>
              <w:bottom w:val="nil"/>
            </w:tcBorders>
          </w:tcPr>
          <w:p w14:paraId="1B1ED9FA"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807</w:t>
            </w:r>
          </w:p>
        </w:tc>
        <w:tc>
          <w:tcPr>
            <w:tcW w:w="907" w:type="dxa"/>
            <w:tcBorders>
              <w:top w:val="nil"/>
              <w:bottom w:val="nil"/>
            </w:tcBorders>
          </w:tcPr>
          <w:p w14:paraId="099D13AE"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6396</w:t>
            </w:r>
          </w:p>
        </w:tc>
        <w:tc>
          <w:tcPr>
            <w:tcW w:w="780" w:type="dxa"/>
            <w:tcBorders>
              <w:top w:val="nil"/>
              <w:bottom w:val="nil"/>
            </w:tcBorders>
          </w:tcPr>
          <w:p w14:paraId="6A08B51A"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1748</w:t>
            </w:r>
          </w:p>
        </w:tc>
        <w:tc>
          <w:tcPr>
            <w:tcW w:w="1121" w:type="dxa"/>
            <w:tcBorders>
              <w:top w:val="nil"/>
              <w:bottom w:val="nil"/>
            </w:tcBorders>
          </w:tcPr>
          <w:p w14:paraId="6B189DC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.042</w:t>
            </w:r>
          </w:p>
        </w:tc>
        <w:tc>
          <w:tcPr>
            <w:tcW w:w="665" w:type="dxa"/>
            <w:tcBorders>
              <w:top w:val="nil"/>
              <w:bottom w:val="nil"/>
            </w:tcBorders>
          </w:tcPr>
          <w:p w14:paraId="2A6ACF3D"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.921</w:t>
            </w:r>
          </w:p>
        </w:tc>
        <w:tc>
          <w:tcPr>
            <w:tcW w:w="614" w:type="dxa"/>
            <w:tcBorders>
              <w:top w:val="nil"/>
              <w:bottom w:val="nil"/>
            </w:tcBorders>
          </w:tcPr>
          <w:p w14:paraId="5E9D241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.891</w:t>
            </w:r>
          </w:p>
        </w:tc>
        <w:tc>
          <w:tcPr>
            <w:tcW w:w="4234" w:type="dxa"/>
            <w:gridSpan w:val="6"/>
            <w:tcBorders>
              <w:top w:val="nil"/>
              <w:bottom w:val="nil"/>
            </w:tcBorders>
          </w:tcPr>
          <w:p w14:paraId="4D7F34EA"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W+D+WB- Pro 15 (2+15 Factors)</w:t>
            </w:r>
          </w:p>
        </w:tc>
      </w:tr>
      <w:tr w:rsidR="00495350" w:rsidRPr="001834F4" w14:paraId="0E295E1A" w14:textId="77777777" w:rsidTr="00495350">
        <w:trPr>
          <w:gridAfter w:val="2"/>
          <w:wAfter w:w="20" w:type="dxa"/>
          <w:trHeight w:val="290"/>
        </w:trPr>
        <w:tc>
          <w:tcPr>
            <w:tcW w:w="9298" w:type="dxa"/>
            <w:gridSpan w:val="8"/>
            <w:tcBorders>
              <w:top w:val="nil"/>
              <w:bottom w:val="nil"/>
            </w:tcBorders>
          </w:tcPr>
          <w:p w14:paraId="29414DBA"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b/>
                <w:bCs/>
                <w:color w:val="000000"/>
              </w:rPr>
            </w:pPr>
            <w:r w:rsidRPr="001834F4">
              <w:rPr>
                <w:rFonts w:ascii="Times New Roman" w:hAnsi="Times New Roman" w:cs="Times New Roman"/>
                <w:bCs/>
                <w:color w:val="000000"/>
              </w:rPr>
              <w:t>10 WB-Pro 15 Absorbing WEMWBS &amp; Flourishing Items</w:t>
            </w:r>
          </w:p>
        </w:tc>
        <w:tc>
          <w:tcPr>
            <w:tcW w:w="1003" w:type="dxa"/>
            <w:gridSpan w:val="3"/>
            <w:tcBorders>
              <w:top w:val="nil"/>
              <w:left w:val="nil"/>
              <w:bottom w:val="nil"/>
              <w:right w:val="nil"/>
            </w:tcBorders>
          </w:tcPr>
          <w:p w14:paraId="494F9C3B" w14:textId="77777777" w:rsidR="00495350" w:rsidRPr="00AD3A2E"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1089A8FD" w14:textId="77777777" w:rsidTr="00495350">
        <w:trPr>
          <w:trHeight w:val="290"/>
        </w:trPr>
        <w:tc>
          <w:tcPr>
            <w:tcW w:w="925" w:type="dxa"/>
            <w:tcBorders>
              <w:top w:val="nil"/>
              <w:bottom w:val="nil"/>
            </w:tcBorders>
          </w:tcPr>
          <w:p w14:paraId="640BB6AD"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10A</w:t>
            </w:r>
          </w:p>
        </w:tc>
        <w:tc>
          <w:tcPr>
            <w:tcW w:w="1075" w:type="dxa"/>
            <w:tcBorders>
              <w:top w:val="nil"/>
              <w:bottom w:val="nil"/>
            </w:tcBorders>
          </w:tcPr>
          <w:p w14:paraId="306C03A2"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847</w:t>
            </w:r>
          </w:p>
        </w:tc>
        <w:tc>
          <w:tcPr>
            <w:tcW w:w="907" w:type="dxa"/>
            <w:tcBorders>
              <w:top w:val="nil"/>
              <w:bottom w:val="nil"/>
            </w:tcBorders>
          </w:tcPr>
          <w:p w14:paraId="3AD43033"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1491</w:t>
            </w:r>
          </w:p>
        </w:tc>
        <w:tc>
          <w:tcPr>
            <w:tcW w:w="780" w:type="dxa"/>
            <w:tcBorders>
              <w:top w:val="nil"/>
              <w:bottom w:val="nil"/>
            </w:tcBorders>
          </w:tcPr>
          <w:p w14:paraId="7949DFE7"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805</w:t>
            </w:r>
          </w:p>
        </w:tc>
        <w:tc>
          <w:tcPr>
            <w:tcW w:w="1121" w:type="dxa"/>
            <w:tcBorders>
              <w:top w:val="nil"/>
              <w:bottom w:val="nil"/>
            </w:tcBorders>
          </w:tcPr>
          <w:p w14:paraId="221F96C8"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.024</w:t>
            </w:r>
          </w:p>
        </w:tc>
        <w:tc>
          <w:tcPr>
            <w:tcW w:w="665" w:type="dxa"/>
            <w:tcBorders>
              <w:top w:val="nil"/>
              <w:bottom w:val="nil"/>
            </w:tcBorders>
          </w:tcPr>
          <w:p w14:paraId="30E845DB"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.984</w:t>
            </w:r>
          </w:p>
        </w:tc>
        <w:tc>
          <w:tcPr>
            <w:tcW w:w="614" w:type="dxa"/>
            <w:tcBorders>
              <w:top w:val="nil"/>
              <w:bottom w:val="nil"/>
            </w:tcBorders>
          </w:tcPr>
          <w:p w14:paraId="59CCBC2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.970</w:t>
            </w:r>
          </w:p>
        </w:tc>
        <w:tc>
          <w:tcPr>
            <w:tcW w:w="3231" w:type="dxa"/>
            <w:gridSpan w:val="3"/>
            <w:tcBorders>
              <w:top w:val="nil"/>
              <w:bottom w:val="nil"/>
            </w:tcBorders>
          </w:tcPr>
          <w:p w14:paraId="1E5BC71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D+WB-Pro 15 (15 Factors)</w:t>
            </w:r>
          </w:p>
        </w:tc>
        <w:tc>
          <w:tcPr>
            <w:tcW w:w="1003" w:type="dxa"/>
            <w:gridSpan w:val="3"/>
            <w:tcBorders>
              <w:top w:val="nil"/>
              <w:left w:val="nil"/>
              <w:bottom w:val="nil"/>
              <w:right w:val="nil"/>
            </w:tcBorders>
          </w:tcPr>
          <w:p w14:paraId="41F2894A"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2A9D1F39" w14:textId="77777777" w:rsidTr="00495350">
        <w:trPr>
          <w:trHeight w:val="290"/>
        </w:trPr>
        <w:tc>
          <w:tcPr>
            <w:tcW w:w="925" w:type="dxa"/>
            <w:tcBorders>
              <w:top w:val="nil"/>
            </w:tcBorders>
          </w:tcPr>
          <w:p w14:paraId="0C24A1D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10B</w:t>
            </w:r>
          </w:p>
        </w:tc>
        <w:tc>
          <w:tcPr>
            <w:tcW w:w="1075" w:type="dxa"/>
            <w:tcBorders>
              <w:top w:val="nil"/>
            </w:tcBorders>
          </w:tcPr>
          <w:p w14:paraId="74627EB6"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949</w:t>
            </w:r>
          </w:p>
        </w:tc>
        <w:tc>
          <w:tcPr>
            <w:tcW w:w="907" w:type="dxa"/>
            <w:tcBorders>
              <w:top w:val="nil"/>
            </w:tcBorders>
          </w:tcPr>
          <w:p w14:paraId="01A40DBF"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1723</w:t>
            </w:r>
          </w:p>
        </w:tc>
        <w:tc>
          <w:tcPr>
            <w:tcW w:w="780" w:type="dxa"/>
            <w:tcBorders>
              <w:top w:val="nil"/>
            </w:tcBorders>
          </w:tcPr>
          <w:p w14:paraId="0DB01528"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1066</w:t>
            </w:r>
          </w:p>
        </w:tc>
        <w:tc>
          <w:tcPr>
            <w:tcW w:w="1121" w:type="dxa"/>
            <w:tcBorders>
              <w:top w:val="nil"/>
            </w:tcBorders>
          </w:tcPr>
          <w:p w14:paraId="37285EE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.020</w:t>
            </w:r>
          </w:p>
        </w:tc>
        <w:tc>
          <w:tcPr>
            <w:tcW w:w="665" w:type="dxa"/>
            <w:tcBorders>
              <w:top w:val="nil"/>
            </w:tcBorders>
          </w:tcPr>
          <w:p w14:paraId="22CE5C57"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.987</w:t>
            </w:r>
          </w:p>
        </w:tc>
        <w:tc>
          <w:tcPr>
            <w:tcW w:w="614" w:type="dxa"/>
            <w:tcBorders>
              <w:top w:val="nil"/>
            </w:tcBorders>
          </w:tcPr>
          <w:p w14:paraId="61B9343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.977</w:t>
            </w:r>
          </w:p>
        </w:tc>
        <w:tc>
          <w:tcPr>
            <w:tcW w:w="3231" w:type="dxa"/>
            <w:gridSpan w:val="3"/>
            <w:tcBorders>
              <w:top w:val="nil"/>
            </w:tcBorders>
          </w:tcPr>
          <w:p w14:paraId="19162909"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W+WB- Pro 15 (15 Factors)</w:t>
            </w:r>
          </w:p>
        </w:tc>
        <w:tc>
          <w:tcPr>
            <w:tcW w:w="1003" w:type="dxa"/>
            <w:gridSpan w:val="3"/>
            <w:tcBorders>
              <w:top w:val="nil"/>
              <w:left w:val="nil"/>
              <w:bottom w:val="nil"/>
              <w:right w:val="nil"/>
            </w:tcBorders>
          </w:tcPr>
          <w:p w14:paraId="0230F113"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r w:rsidR="00495350" w:rsidRPr="001834F4" w14:paraId="07CE790A" w14:textId="77777777" w:rsidTr="00495350">
        <w:trPr>
          <w:trHeight w:val="290"/>
        </w:trPr>
        <w:tc>
          <w:tcPr>
            <w:tcW w:w="925" w:type="dxa"/>
            <w:tcBorders>
              <w:top w:val="nil"/>
              <w:bottom w:val="single" w:sz="4" w:space="0" w:color="auto"/>
            </w:tcBorders>
          </w:tcPr>
          <w:p w14:paraId="68C3A5D3"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10C</w:t>
            </w:r>
          </w:p>
        </w:tc>
        <w:tc>
          <w:tcPr>
            <w:tcW w:w="1075" w:type="dxa"/>
            <w:tcBorders>
              <w:top w:val="nil"/>
              <w:bottom w:val="single" w:sz="4" w:space="0" w:color="auto"/>
            </w:tcBorders>
          </w:tcPr>
          <w:p w14:paraId="34BD7182"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1085</w:t>
            </w:r>
          </w:p>
        </w:tc>
        <w:tc>
          <w:tcPr>
            <w:tcW w:w="907" w:type="dxa"/>
            <w:tcBorders>
              <w:top w:val="nil"/>
              <w:bottom w:val="single" w:sz="4" w:space="0" w:color="auto"/>
            </w:tcBorders>
          </w:tcPr>
          <w:p w14:paraId="62B86A9B"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2554</w:t>
            </w:r>
          </w:p>
        </w:tc>
        <w:tc>
          <w:tcPr>
            <w:tcW w:w="780" w:type="dxa"/>
            <w:tcBorders>
              <w:top w:val="nil"/>
              <w:bottom w:val="single" w:sz="4" w:space="0" w:color="auto"/>
            </w:tcBorders>
          </w:tcPr>
          <w:p w14:paraId="57DEA91A"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1470</w:t>
            </w:r>
          </w:p>
        </w:tc>
        <w:tc>
          <w:tcPr>
            <w:tcW w:w="1121" w:type="dxa"/>
            <w:tcBorders>
              <w:top w:val="nil"/>
              <w:bottom w:val="single" w:sz="4" w:space="0" w:color="auto"/>
            </w:tcBorders>
          </w:tcPr>
          <w:p w14:paraId="140A40C3"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.022</w:t>
            </w:r>
          </w:p>
        </w:tc>
        <w:tc>
          <w:tcPr>
            <w:tcW w:w="665" w:type="dxa"/>
            <w:tcBorders>
              <w:top w:val="nil"/>
              <w:bottom w:val="single" w:sz="4" w:space="0" w:color="auto"/>
            </w:tcBorders>
          </w:tcPr>
          <w:p w14:paraId="6863250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.982</w:t>
            </w:r>
          </w:p>
        </w:tc>
        <w:tc>
          <w:tcPr>
            <w:tcW w:w="614" w:type="dxa"/>
            <w:tcBorders>
              <w:top w:val="nil"/>
              <w:bottom w:val="single" w:sz="4" w:space="0" w:color="auto"/>
            </w:tcBorders>
          </w:tcPr>
          <w:p w14:paraId="3E911DA5"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.970</w:t>
            </w:r>
          </w:p>
        </w:tc>
        <w:tc>
          <w:tcPr>
            <w:tcW w:w="3231" w:type="dxa"/>
            <w:gridSpan w:val="3"/>
            <w:tcBorders>
              <w:top w:val="nil"/>
              <w:bottom w:val="single" w:sz="4" w:space="0" w:color="auto"/>
            </w:tcBorders>
          </w:tcPr>
          <w:p w14:paraId="602B0613"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W+D+WB- Pro 15 (15 Factors)</w:t>
            </w:r>
          </w:p>
        </w:tc>
        <w:tc>
          <w:tcPr>
            <w:tcW w:w="1003" w:type="dxa"/>
            <w:gridSpan w:val="3"/>
            <w:tcBorders>
              <w:top w:val="nil"/>
              <w:left w:val="nil"/>
              <w:bottom w:val="nil"/>
              <w:right w:val="nil"/>
            </w:tcBorders>
          </w:tcPr>
          <w:p w14:paraId="6D94FD83"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r>
    </w:tbl>
    <w:p w14:paraId="17061E39" w14:textId="77777777" w:rsidR="00495350" w:rsidRPr="00AD3A2E" w:rsidRDefault="00495350" w:rsidP="00495350">
      <w:pPr>
        <w:spacing w:after="0"/>
        <w:rPr>
          <w:rFonts w:ascii="Times New Roman" w:hAnsi="Times New Roman" w:cs="Times New Roman"/>
        </w:rPr>
      </w:pPr>
      <w:r w:rsidRPr="007D0740">
        <w:rPr>
          <w:rFonts w:ascii="Times New Roman" w:hAnsi="Times New Roman" w:cs="Times New Roman"/>
          <w:i/>
          <w:iCs/>
        </w:rPr>
        <w:t>Note</w:t>
      </w:r>
      <w:r w:rsidRPr="001834F4">
        <w:rPr>
          <w:rFonts w:ascii="Times New Roman" w:hAnsi="Times New Roman" w:cs="Times New Roman"/>
        </w:rPr>
        <w:t xml:space="preserve">. Summary of Goodness-of-fit statistics for the different factor analyses considered in the present investigation. ESEM = exploratory factor analysis; CFA = confirmatory factor analysis; </w:t>
      </w:r>
      <w:proofErr w:type="spellStart"/>
      <w:r w:rsidRPr="001834F4">
        <w:rPr>
          <w:rFonts w:ascii="Times New Roman" w:hAnsi="Times New Roman" w:cs="Times New Roman"/>
        </w:rPr>
        <w:t>Parms</w:t>
      </w:r>
      <w:proofErr w:type="spellEnd"/>
      <w:r w:rsidRPr="001834F4">
        <w:rPr>
          <w:rFonts w:ascii="Times New Roman" w:hAnsi="Times New Roman" w:cs="Times New Roman"/>
        </w:rPr>
        <w:t xml:space="preserve"> = number of freely estimated parameters; </w:t>
      </w:r>
      <w:r w:rsidRPr="001834F4">
        <w:rPr>
          <w:rFonts w:ascii="Times New Roman" w:eastAsia="Times New Roman" w:hAnsi="Times New Roman" w:cs="Times New Roman"/>
          <w:i/>
          <w:lang w:eastAsia="en-AU"/>
        </w:rPr>
        <w:t>Chi</w:t>
      </w:r>
      <w:r w:rsidRPr="001834F4">
        <w:rPr>
          <w:rFonts w:ascii="Times New Roman" w:eastAsia="Times New Roman" w:hAnsi="Times New Roman" w:cs="Times New Roman"/>
          <w:color w:val="000000"/>
          <w:lang w:eastAsia="en-AU"/>
        </w:rPr>
        <w:t xml:space="preserve"> </w:t>
      </w:r>
      <w:r w:rsidRPr="001834F4">
        <w:rPr>
          <w:rFonts w:ascii="Times New Roman" w:eastAsia="Times New Roman" w:hAnsi="Times New Roman" w:cs="Times New Roman"/>
          <w:lang w:eastAsia="en-AU"/>
        </w:rPr>
        <w:t xml:space="preserve">= chi-square; df = degrees of freedom ratio; CFI = Comparative fit index; TLI = Tucker-Lewis Index; RMSEA = Root Mean Square Error of Approximation. Model. Models 1-6 were based on stacked (long format) data, using robust maximum likelihood estimator and type = complex </w:t>
      </w:r>
      <w:r w:rsidRPr="00AD3A2E">
        <w:rPr>
          <w:rFonts w:ascii="Times New Roman" w:eastAsia="Times New Roman" w:hAnsi="Times New Roman" w:cs="Times New Roman"/>
          <w:lang w:eastAsia="en-AU"/>
        </w:rPr>
        <w:t>to account for fact that some students had two sets of responses.</w:t>
      </w:r>
    </w:p>
    <w:p w14:paraId="60C21CEA" w14:textId="77777777" w:rsidR="00495350" w:rsidRPr="001834F4" w:rsidRDefault="00495350" w:rsidP="00495350">
      <w:pPr>
        <w:widowControl w:val="0"/>
        <w:spacing w:afterLines="60" w:after="144" w:line="480" w:lineRule="auto"/>
        <w:ind w:firstLine="720"/>
        <w:outlineLvl w:val="4"/>
        <w:rPr>
          <w:rFonts w:ascii="Times New Roman" w:hAnsi="Times New Roman" w:cs="Times New Roman"/>
          <w:sz w:val="24"/>
          <w:szCs w:val="24"/>
        </w:rPr>
        <w:sectPr w:rsidR="00495350" w:rsidRPr="001834F4" w:rsidSect="00F75093">
          <w:headerReference w:type="default" r:id="rId9"/>
          <w:footerReference w:type="default" r:id="rId10"/>
          <w:pgSz w:w="11907" w:h="16840" w:code="9"/>
          <w:pgMar w:top="1134" w:right="1134" w:bottom="1134" w:left="1134" w:header="709" w:footer="709" w:gutter="0"/>
          <w:cols w:space="708"/>
          <w:docGrid w:linePitch="360"/>
        </w:sectPr>
      </w:pPr>
    </w:p>
    <w:p w14:paraId="11DC1D4B" w14:textId="1EB1FDC2" w:rsidR="00495350" w:rsidRPr="005023D2" w:rsidRDefault="00495350" w:rsidP="00495350">
      <w:pPr>
        <w:spacing w:after="0" w:line="240" w:lineRule="auto"/>
        <w:rPr>
          <w:rFonts w:ascii="Times New Roman" w:hAnsi="Times New Roman" w:cs="Times New Roman"/>
          <w:i/>
        </w:rPr>
      </w:pPr>
      <w:r w:rsidRPr="001834F4">
        <w:rPr>
          <w:rFonts w:ascii="Times New Roman" w:hAnsi="Times New Roman" w:cs="Times New Roman"/>
        </w:rPr>
        <w:lastRenderedPageBreak/>
        <w:t xml:space="preserve">Table </w:t>
      </w:r>
      <w:r w:rsidR="005023D2">
        <w:rPr>
          <w:rFonts w:ascii="Times New Roman" w:hAnsi="Times New Roman" w:cs="Times New Roman"/>
        </w:rPr>
        <w:t>S</w:t>
      </w:r>
      <w:r w:rsidRPr="005023D2">
        <w:rPr>
          <w:rFonts w:ascii="Times New Roman" w:hAnsi="Times New Roman" w:cs="Times New Roman"/>
        </w:rPr>
        <w:t xml:space="preserve">3A </w:t>
      </w:r>
    </w:p>
    <w:tbl>
      <w:tblPr>
        <w:tblpPr w:leftFromText="180" w:rightFromText="180" w:vertAnchor="page" w:horzAnchor="margin" w:tblpY="2039"/>
        <w:tblW w:w="13606" w:type="dxa"/>
        <w:tblLook w:val="0000" w:firstRow="0" w:lastRow="0" w:firstColumn="0" w:lastColumn="0" w:noHBand="0" w:noVBand="0"/>
      </w:tblPr>
      <w:tblGrid>
        <w:gridCol w:w="986"/>
        <w:gridCol w:w="222"/>
        <w:gridCol w:w="778"/>
        <w:gridCol w:w="1023"/>
        <w:gridCol w:w="901"/>
        <w:gridCol w:w="876"/>
        <w:gridCol w:w="717"/>
        <w:gridCol w:w="779"/>
        <w:gridCol w:w="693"/>
        <w:gridCol w:w="681"/>
        <w:gridCol w:w="681"/>
        <w:gridCol w:w="864"/>
        <w:gridCol w:w="889"/>
        <w:gridCol w:w="778"/>
        <w:gridCol w:w="766"/>
        <w:gridCol w:w="632"/>
        <w:gridCol w:w="1340"/>
      </w:tblGrid>
      <w:tr w:rsidR="00495350" w:rsidRPr="001834F4" w14:paraId="03256B8D" w14:textId="77777777" w:rsidTr="00495350">
        <w:trPr>
          <w:trHeight w:val="227"/>
        </w:trPr>
        <w:tc>
          <w:tcPr>
            <w:tcW w:w="0" w:type="auto"/>
            <w:tcBorders>
              <w:top w:val="single" w:sz="4" w:space="0" w:color="auto"/>
            </w:tcBorders>
            <w:shd w:val="clear" w:color="auto" w:fill="auto"/>
          </w:tcPr>
          <w:p w14:paraId="445C8962"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c>
          <w:tcPr>
            <w:tcW w:w="0" w:type="auto"/>
            <w:tcBorders>
              <w:top w:val="single" w:sz="4" w:space="0" w:color="auto"/>
            </w:tcBorders>
            <w:shd w:val="clear" w:color="auto" w:fill="auto"/>
          </w:tcPr>
          <w:p w14:paraId="2D0F44DA"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c>
          <w:tcPr>
            <w:tcW w:w="0" w:type="auto"/>
            <w:tcBorders>
              <w:top w:val="single" w:sz="4" w:space="0" w:color="auto"/>
            </w:tcBorders>
            <w:shd w:val="clear" w:color="auto" w:fill="auto"/>
          </w:tcPr>
          <w:p w14:paraId="3DD12747"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Comp</w:t>
            </w:r>
            <w:r w:rsidRPr="001834F4">
              <w:rPr>
                <w:rFonts w:ascii="Times New Roman" w:hAnsi="Times New Roman" w:cs="Times New Roman"/>
                <w:color w:val="000000"/>
              </w:rPr>
              <w:br/>
            </w:r>
            <w:proofErr w:type="spellStart"/>
            <w:r w:rsidRPr="001834F4">
              <w:rPr>
                <w:rFonts w:ascii="Times New Roman" w:hAnsi="Times New Roman" w:cs="Times New Roman"/>
                <w:color w:val="000000"/>
              </w:rPr>
              <w:t>etence</w:t>
            </w:r>
            <w:proofErr w:type="spellEnd"/>
          </w:p>
        </w:tc>
        <w:tc>
          <w:tcPr>
            <w:tcW w:w="0" w:type="auto"/>
            <w:tcBorders>
              <w:top w:val="single" w:sz="4" w:space="0" w:color="auto"/>
            </w:tcBorders>
            <w:shd w:val="clear" w:color="auto" w:fill="auto"/>
          </w:tcPr>
          <w:p w14:paraId="1BDC9E98"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Clear </w:t>
            </w:r>
            <w:r w:rsidRPr="001834F4">
              <w:rPr>
                <w:rFonts w:ascii="Times New Roman" w:hAnsi="Times New Roman" w:cs="Times New Roman"/>
                <w:color w:val="000000"/>
              </w:rPr>
              <w:br/>
              <w:t>Thinking</w:t>
            </w:r>
          </w:p>
        </w:tc>
        <w:tc>
          <w:tcPr>
            <w:tcW w:w="0" w:type="auto"/>
            <w:tcBorders>
              <w:top w:val="single" w:sz="4" w:space="0" w:color="auto"/>
            </w:tcBorders>
            <w:shd w:val="clear" w:color="auto" w:fill="auto"/>
          </w:tcPr>
          <w:p w14:paraId="79BCF1DA" w14:textId="77777777" w:rsidR="00495350" w:rsidRPr="001834F4" w:rsidRDefault="00495350" w:rsidP="00495350">
            <w:pPr>
              <w:tabs>
                <w:tab w:val="left" w:pos="666"/>
              </w:tabs>
              <w:autoSpaceDE w:val="0"/>
              <w:autoSpaceDN w:val="0"/>
              <w:adjustRightInd w:val="0"/>
              <w:spacing w:after="0" w:line="240" w:lineRule="auto"/>
              <w:rPr>
                <w:rFonts w:ascii="Times New Roman" w:hAnsi="Times New Roman" w:cs="Times New Roman"/>
                <w:color w:val="000000"/>
              </w:rPr>
            </w:pPr>
            <w:proofErr w:type="spellStart"/>
            <w:r w:rsidRPr="001834F4">
              <w:rPr>
                <w:rFonts w:ascii="Times New Roman" w:hAnsi="Times New Roman" w:cs="Times New Roman"/>
                <w:color w:val="000000"/>
              </w:rPr>
              <w:t>Emot</w:t>
            </w:r>
            <w:proofErr w:type="spellEnd"/>
            <w:r w:rsidRPr="001834F4">
              <w:rPr>
                <w:rFonts w:ascii="Times New Roman" w:hAnsi="Times New Roman" w:cs="Times New Roman"/>
                <w:color w:val="000000"/>
              </w:rPr>
              <w:br/>
            </w:r>
            <w:proofErr w:type="spellStart"/>
            <w:r w:rsidRPr="001834F4">
              <w:rPr>
                <w:rFonts w:ascii="Times New Roman" w:hAnsi="Times New Roman" w:cs="Times New Roman"/>
                <w:color w:val="000000"/>
              </w:rPr>
              <w:t>Stablity</w:t>
            </w:r>
            <w:proofErr w:type="spellEnd"/>
          </w:p>
        </w:tc>
        <w:tc>
          <w:tcPr>
            <w:tcW w:w="0" w:type="auto"/>
            <w:tcBorders>
              <w:top w:val="single" w:sz="4" w:space="0" w:color="auto"/>
            </w:tcBorders>
            <w:shd w:val="clear" w:color="auto" w:fill="auto"/>
          </w:tcPr>
          <w:p w14:paraId="609720B8"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Engage</w:t>
            </w:r>
            <w:r w:rsidRPr="001834F4">
              <w:rPr>
                <w:rFonts w:ascii="Times New Roman" w:hAnsi="Times New Roman" w:cs="Times New Roman"/>
                <w:color w:val="000000"/>
              </w:rPr>
              <w:br/>
            </w:r>
            <w:proofErr w:type="spellStart"/>
            <w:r w:rsidRPr="001834F4">
              <w:rPr>
                <w:rFonts w:ascii="Times New Roman" w:hAnsi="Times New Roman" w:cs="Times New Roman"/>
                <w:color w:val="000000"/>
              </w:rPr>
              <w:t>ment</w:t>
            </w:r>
            <w:proofErr w:type="spellEnd"/>
          </w:p>
        </w:tc>
        <w:tc>
          <w:tcPr>
            <w:tcW w:w="0" w:type="auto"/>
            <w:tcBorders>
              <w:top w:val="single" w:sz="4" w:space="0" w:color="auto"/>
            </w:tcBorders>
            <w:shd w:val="clear" w:color="auto" w:fill="auto"/>
          </w:tcPr>
          <w:p w14:paraId="20CF1BA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Mean</w:t>
            </w:r>
            <w:r w:rsidRPr="001834F4">
              <w:rPr>
                <w:rFonts w:ascii="Times New Roman" w:hAnsi="Times New Roman" w:cs="Times New Roman"/>
                <w:color w:val="000000"/>
              </w:rPr>
              <w:br/>
            </w:r>
            <w:proofErr w:type="spellStart"/>
            <w:r w:rsidRPr="001834F4">
              <w:rPr>
                <w:rFonts w:ascii="Times New Roman" w:hAnsi="Times New Roman" w:cs="Times New Roman"/>
                <w:color w:val="000000"/>
              </w:rPr>
              <w:t>ing</w:t>
            </w:r>
            <w:proofErr w:type="spellEnd"/>
          </w:p>
        </w:tc>
        <w:tc>
          <w:tcPr>
            <w:tcW w:w="0" w:type="auto"/>
            <w:tcBorders>
              <w:top w:val="single" w:sz="4" w:space="0" w:color="auto"/>
            </w:tcBorders>
            <w:shd w:val="clear" w:color="auto" w:fill="auto"/>
          </w:tcPr>
          <w:p w14:paraId="44654D62"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roofErr w:type="spellStart"/>
            <w:r w:rsidRPr="001834F4">
              <w:rPr>
                <w:rFonts w:ascii="Times New Roman" w:hAnsi="Times New Roman" w:cs="Times New Roman"/>
                <w:color w:val="000000"/>
              </w:rPr>
              <w:t>Optim</w:t>
            </w:r>
            <w:proofErr w:type="spellEnd"/>
            <w:r w:rsidRPr="001834F4">
              <w:rPr>
                <w:rFonts w:ascii="Times New Roman" w:hAnsi="Times New Roman" w:cs="Times New Roman"/>
                <w:color w:val="000000"/>
              </w:rPr>
              <w:br/>
              <w:t>ism</w:t>
            </w:r>
          </w:p>
        </w:tc>
        <w:tc>
          <w:tcPr>
            <w:tcW w:w="0" w:type="auto"/>
            <w:tcBorders>
              <w:top w:val="single" w:sz="4" w:space="0" w:color="auto"/>
            </w:tcBorders>
            <w:shd w:val="clear" w:color="auto" w:fill="auto"/>
          </w:tcPr>
          <w:p w14:paraId="7D566F68"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Pos </w:t>
            </w:r>
            <w:proofErr w:type="spellStart"/>
            <w:r w:rsidRPr="001834F4">
              <w:rPr>
                <w:rFonts w:ascii="Times New Roman" w:hAnsi="Times New Roman" w:cs="Times New Roman"/>
                <w:color w:val="000000"/>
              </w:rPr>
              <w:t>Emot</w:t>
            </w:r>
            <w:proofErr w:type="spellEnd"/>
          </w:p>
        </w:tc>
        <w:tc>
          <w:tcPr>
            <w:tcW w:w="0" w:type="auto"/>
            <w:tcBorders>
              <w:top w:val="single" w:sz="4" w:space="0" w:color="auto"/>
            </w:tcBorders>
            <w:shd w:val="clear" w:color="auto" w:fill="auto"/>
          </w:tcPr>
          <w:p w14:paraId="77FCDB9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Pos </w:t>
            </w:r>
            <w:proofErr w:type="spellStart"/>
            <w:r w:rsidRPr="001834F4">
              <w:rPr>
                <w:rFonts w:ascii="Times New Roman" w:hAnsi="Times New Roman" w:cs="Times New Roman"/>
                <w:color w:val="000000"/>
              </w:rPr>
              <w:t>Relat</w:t>
            </w:r>
            <w:proofErr w:type="spellEnd"/>
          </w:p>
        </w:tc>
        <w:tc>
          <w:tcPr>
            <w:tcW w:w="0" w:type="auto"/>
            <w:tcBorders>
              <w:top w:val="single" w:sz="4" w:space="0" w:color="auto"/>
            </w:tcBorders>
            <w:shd w:val="clear" w:color="auto" w:fill="auto"/>
          </w:tcPr>
          <w:p w14:paraId="3A80545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roofErr w:type="spellStart"/>
            <w:r w:rsidRPr="001834F4">
              <w:rPr>
                <w:rFonts w:ascii="Times New Roman" w:hAnsi="Times New Roman" w:cs="Times New Roman"/>
                <w:color w:val="000000"/>
              </w:rPr>
              <w:t>Resil</w:t>
            </w:r>
            <w:proofErr w:type="spellEnd"/>
            <w:r w:rsidRPr="001834F4">
              <w:rPr>
                <w:rFonts w:ascii="Times New Roman" w:hAnsi="Times New Roman" w:cs="Times New Roman"/>
                <w:color w:val="000000"/>
              </w:rPr>
              <w:br/>
            </w:r>
            <w:proofErr w:type="spellStart"/>
            <w:r w:rsidRPr="001834F4">
              <w:rPr>
                <w:rFonts w:ascii="Times New Roman" w:hAnsi="Times New Roman" w:cs="Times New Roman"/>
                <w:color w:val="000000"/>
              </w:rPr>
              <w:t>ience</w:t>
            </w:r>
            <w:proofErr w:type="spellEnd"/>
          </w:p>
        </w:tc>
        <w:tc>
          <w:tcPr>
            <w:tcW w:w="0" w:type="auto"/>
            <w:tcBorders>
              <w:top w:val="single" w:sz="4" w:space="0" w:color="auto"/>
            </w:tcBorders>
            <w:shd w:val="clear" w:color="auto" w:fill="auto"/>
          </w:tcPr>
          <w:p w14:paraId="68317C6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Self-</w:t>
            </w:r>
          </w:p>
          <w:p w14:paraId="4D7D7419"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Esteem</w:t>
            </w:r>
          </w:p>
        </w:tc>
        <w:tc>
          <w:tcPr>
            <w:tcW w:w="0" w:type="auto"/>
            <w:tcBorders>
              <w:top w:val="single" w:sz="4" w:space="0" w:color="auto"/>
            </w:tcBorders>
            <w:shd w:val="clear" w:color="auto" w:fill="auto"/>
          </w:tcPr>
          <w:p w14:paraId="60DBBB45"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Vitality</w:t>
            </w:r>
          </w:p>
        </w:tc>
        <w:tc>
          <w:tcPr>
            <w:tcW w:w="0" w:type="auto"/>
            <w:tcBorders>
              <w:top w:val="single" w:sz="4" w:space="0" w:color="auto"/>
            </w:tcBorders>
            <w:shd w:val="clear" w:color="auto" w:fill="auto"/>
          </w:tcPr>
          <w:p w14:paraId="68AC3E40"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Self-</w:t>
            </w:r>
            <w:proofErr w:type="spellStart"/>
            <w:r w:rsidRPr="001834F4">
              <w:rPr>
                <w:rFonts w:ascii="Times New Roman" w:hAnsi="Times New Roman" w:cs="Times New Roman"/>
                <w:color w:val="000000"/>
              </w:rPr>
              <w:t>Accep</w:t>
            </w:r>
            <w:proofErr w:type="spellEnd"/>
          </w:p>
        </w:tc>
        <w:tc>
          <w:tcPr>
            <w:tcW w:w="0" w:type="auto"/>
            <w:tcBorders>
              <w:top w:val="single" w:sz="4" w:space="0" w:color="auto"/>
            </w:tcBorders>
            <w:shd w:val="clear" w:color="auto" w:fill="auto"/>
          </w:tcPr>
          <w:p w14:paraId="32DD0494"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roofErr w:type="spellStart"/>
            <w:r w:rsidRPr="001834F4">
              <w:rPr>
                <w:rFonts w:ascii="Times New Roman" w:hAnsi="Times New Roman" w:cs="Times New Roman"/>
                <w:color w:val="000000"/>
              </w:rPr>
              <w:t>Auton</w:t>
            </w:r>
            <w:proofErr w:type="spellEnd"/>
            <w:r w:rsidRPr="001834F4">
              <w:rPr>
                <w:rFonts w:ascii="Times New Roman" w:hAnsi="Times New Roman" w:cs="Times New Roman"/>
                <w:color w:val="000000"/>
              </w:rPr>
              <w:br/>
            </w:r>
            <w:proofErr w:type="spellStart"/>
            <w:r w:rsidRPr="001834F4">
              <w:rPr>
                <w:rFonts w:ascii="Times New Roman" w:hAnsi="Times New Roman" w:cs="Times New Roman"/>
                <w:color w:val="000000"/>
              </w:rPr>
              <w:t>omy</w:t>
            </w:r>
            <w:proofErr w:type="spellEnd"/>
            <w:r w:rsidRPr="001834F4">
              <w:rPr>
                <w:rFonts w:ascii="Times New Roman" w:hAnsi="Times New Roman" w:cs="Times New Roman"/>
                <w:color w:val="000000"/>
              </w:rPr>
              <w:t>*</w:t>
            </w:r>
          </w:p>
        </w:tc>
        <w:tc>
          <w:tcPr>
            <w:tcW w:w="632" w:type="dxa"/>
            <w:tcBorders>
              <w:top w:val="single" w:sz="4" w:space="0" w:color="auto"/>
            </w:tcBorders>
            <w:shd w:val="clear" w:color="auto" w:fill="auto"/>
          </w:tcPr>
          <w:p w14:paraId="640567BF"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Emp</w:t>
            </w:r>
            <w:r w:rsidRPr="001834F4">
              <w:rPr>
                <w:rFonts w:ascii="Times New Roman" w:hAnsi="Times New Roman" w:cs="Times New Roman"/>
                <w:color w:val="000000"/>
              </w:rPr>
              <w:br/>
            </w:r>
            <w:proofErr w:type="spellStart"/>
            <w:r w:rsidRPr="001834F4">
              <w:rPr>
                <w:rFonts w:ascii="Times New Roman" w:hAnsi="Times New Roman" w:cs="Times New Roman"/>
                <w:color w:val="000000"/>
              </w:rPr>
              <w:t>athy</w:t>
            </w:r>
            <w:proofErr w:type="spellEnd"/>
            <w:r w:rsidRPr="001834F4">
              <w:rPr>
                <w:rFonts w:ascii="Times New Roman" w:hAnsi="Times New Roman" w:cs="Times New Roman"/>
                <w:color w:val="000000"/>
              </w:rPr>
              <w:t xml:space="preserve"> </w:t>
            </w:r>
          </w:p>
        </w:tc>
        <w:tc>
          <w:tcPr>
            <w:tcW w:w="1340" w:type="dxa"/>
            <w:tcBorders>
              <w:top w:val="single" w:sz="4" w:space="0" w:color="auto"/>
            </w:tcBorders>
            <w:shd w:val="clear" w:color="auto" w:fill="auto"/>
          </w:tcPr>
          <w:p w14:paraId="3E69FD4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Pro-</w:t>
            </w:r>
            <w:r w:rsidRPr="001834F4">
              <w:rPr>
                <w:rFonts w:ascii="Times New Roman" w:hAnsi="Times New Roman" w:cs="Times New Roman"/>
                <w:color w:val="000000"/>
              </w:rPr>
              <w:br/>
              <w:t>Social</w:t>
            </w:r>
          </w:p>
        </w:tc>
      </w:tr>
      <w:tr w:rsidR="00495350" w:rsidRPr="001834F4" w14:paraId="245215BD" w14:textId="77777777" w:rsidTr="00495350">
        <w:trPr>
          <w:trHeight w:val="227"/>
        </w:trPr>
        <w:tc>
          <w:tcPr>
            <w:tcW w:w="0" w:type="auto"/>
            <w:shd w:val="clear" w:color="auto" w:fill="auto"/>
          </w:tcPr>
          <w:p w14:paraId="4D9BB7E5"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c>
          <w:tcPr>
            <w:tcW w:w="0" w:type="auto"/>
            <w:shd w:val="clear" w:color="auto" w:fill="auto"/>
          </w:tcPr>
          <w:p w14:paraId="69EAA475" w14:textId="77777777" w:rsidR="00495350" w:rsidRPr="00AD3A2E" w:rsidRDefault="00495350" w:rsidP="00495350">
            <w:pPr>
              <w:autoSpaceDE w:val="0"/>
              <w:autoSpaceDN w:val="0"/>
              <w:adjustRightInd w:val="0"/>
              <w:spacing w:after="0" w:line="240" w:lineRule="auto"/>
              <w:jc w:val="right"/>
              <w:rPr>
                <w:rFonts w:ascii="Times New Roman" w:hAnsi="Times New Roman" w:cs="Times New Roman"/>
                <w:color w:val="000000"/>
              </w:rPr>
            </w:pPr>
          </w:p>
        </w:tc>
        <w:tc>
          <w:tcPr>
            <w:tcW w:w="0" w:type="auto"/>
            <w:shd w:val="clear" w:color="auto" w:fill="auto"/>
          </w:tcPr>
          <w:p w14:paraId="69B40C4B"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3B4899C0"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6B3F21EE" w14:textId="77777777" w:rsidR="00495350" w:rsidRPr="00AD3A2E" w:rsidRDefault="00495350" w:rsidP="00495350">
            <w:pPr>
              <w:tabs>
                <w:tab w:val="left" w:pos="666"/>
              </w:tabs>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700596BA"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217453B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06BD1803"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1F4ECDD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2D3C2F30"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78EB1C1A"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6EA1FF36"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57C8BEDD"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4B4F150D"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33E77BB9"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
        </w:tc>
        <w:tc>
          <w:tcPr>
            <w:tcW w:w="632" w:type="dxa"/>
            <w:shd w:val="clear" w:color="auto" w:fill="auto"/>
          </w:tcPr>
          <w:p w14:paraId="5282468A"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
        </w:tc>
        <w:tc>
          <w:tcPr>
            <w:tcW w:w="1340" w:type="dxa"/>
            <w:shd w:val="clear" w:color="auto" w:fill="auto"/>
          </w:tcPr>
          <w:p w14:paraId="6AD91045"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
        </w:tc>
      </w:tr>
      <w:tr w:rsidR="00495350" w:rsidRPr="001834F4" w14:paraId="4E580F63" w14:textId="77777777" w:rsidTr="00495350">
        <w:trPr>
          <w:trHeight w:val="321"/>
        </w:trPr>
        <w:tc>
          <w:tcPr>
            <w:tcW w:w="0" w:type="auto"/>
            <w:tcBorders>
              <w:bottom w:val="single" w:sz="4" w:space="0" w:color="auto"/>
            </w:tcBorders>
            <w:shd w:val="clear" w:color="auto" w:fill="auto"/>
          </w:tcPr>
          <w:p w14:paraId="7C18B212"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c>
          <w:tcPr>
            <w:tcW w:w="0" w:type="auto"/>
            <w:tcBorders>
              <w:bottom w:val="single" w:sz="4" w:space="0" w:color="auto"/>
            </w:tcBorders>
            <w:shd w:val="clear" w:color="auto" w:fill="auto"/>
          </w:tcPr>
          <w:p w14:paraId="5A746881" w14:textId="77777777" w:rsidR="00495350" w:rsidRPr="00AD3A2E" w:rsidRDefault="00495350" w:rsidP="00495350">
            <w:pPr>
              <w:autoSpaceDE w:val="0"/>
              <w:autoSpaceDN w:val="0"/>
              <w:adjustRightInd w:val="0"/>
              <w:spacing w:after="0" w:line="240" w:lineRule="auto"/>
              <w:jc w:val="right"/>
              <w:rPr>
                <w:rFonts w:ascii="Times New Roman" w:hAnsi="Times New Roman" w:cs="Times New Roman"/>
                <w:color w:val="000000"/>
              </w:rPr>
            </w:pPr>
          </w:p>
        </w:tc>
        <w:tc>
          <w:tcPr>
            <w:tcW w:w="0" w:type="auto"/>
            <w:tcBorders>
              <w:bottom w:val="single" w:sz="4" w:space="0" w:color="auto"/>
            </w:tcBorders>
            <w:shd w:val="clear" w:color="auto" w:fill="auto"/>
          </w:tcPr>
          <w:p w14:paraId="3EDA0264"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 xml:space="preserve"> CO       </w:t>
            </w:r>
          </w:p>
        </w:tc>
        <w:tc>
          <w:tcPr>
            <w:tcW w:w="0" w:type="auto"/>
            <w:tcBorders>
              <w:bottom w:val="single" w:sz="4" w:space="0" w:color="auto"/>
            </w:tcBorders>
            <w:shd w:val="clear" w:color="auto" w:fill="auto"/>
          </w:tcPr>
          <w:p w14:paraId="4C9A94E3"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 xml:space="preserve"> CT      </w:t>
            </w:r>
          </w:p>
        </w:tc>
        <w:tc>
          <w:tcPr>
            <w:tcW w:w="0" w:type="auto"/>
            <w:tcBorders>
              <w:bottom w:val="single" w:sz="4" w:space="0" w:color="auto"/>
            </w:tcBorders>
            <w:shd w:val="clear" w:color="auto" w:fill="auto"/>
          </w:tcPr>
          <w:p w14:paraId="614EAB25"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ES       </w:t>
            </w:r>
          </w:p>
        </w:tc>
        <w:tc>
          <w:tcPr>
            <w:tcW w:w="0" w:type="auto"/>
            <w:tcBorders>
              <w:bottom w:val="single" w:sz="4" w:space="0" w:color="auto"/>
            </w:tcBorders>
            <w:shd w:val="clear" w:color="auto" w:fill="auto"/>
          </w:tcPr>
          <w:p w14:paraId="22088CC0"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EN       </w:t>
            </w:r>
          </w:p>
        </w:tc>
        <w:tc>
          <w:tcPr>
            <w:tcW w:w="0" w:type="auto"/>
            <w:tcBorders>
              <w:bottom w:val="single" w:sz="4" w:space="0" w:color="auto"/>
            </w:tcBorders>
            <w:shd w:val="clear" w:color="auto" w:fill="auto"/>
          </w:tcPr>
          <w:p w14:paraId="3D0C6137"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ME       </w:t>
            </w:r>
          </w:p>
        </w:tc>
        <w:tc>
          <w:tcPr>
            <w:tcW w:w="0" w:type="auto"/>
            <w:tcBorders>
              <w:bottom w:val="single" w:sz="4" w:space="0" w:color="auto"/>
            </w:tcBorders>
            <w:shd w:val="clear" w:color="auto" w:fill="auto"/>
          </w:tcPr>
          <w:p w14:paraId="1EFA4F0D"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OP       </w:t>
            </w:r>
          </w:p>
        </w:tc>
        <w:tc>
          <w:tcPr>
            <w:tcW w:w="0" w:type="auto"/>
            <w:tcBorders>
              <w:bottom w:val="single" w:sz="4" w:space="0" w:color="auto"/>
            </w:tcBorders>
            <w:shd w:val="clear" w:color="auto" w:fill="auto"/>
          </w:tcPr>
          <w:p w14:paraId="03B777E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PE       </w:t>
            </w:r>
          </w:p>
        </w:tc>
        <w:tc>
          <w:tcPr>
            <w:tcW w:w="0" w:type="auto"/>
            <w:tcBorders>
              <w:bottom w:val="single" w:sz="4" w:space="0" w:color="auto"/>
            </w:tcBorders>
            <w:shd w:val="clear" w:color="auto" w:fill="auto"/>
          </w:tcPr>
          <w:p w14:paraId="3080562D"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PR       </w:t>
            </w:r>
          </w:p>
        </w:tc>
        <w:tc>
          <w:tcPr>
            <w:tcW w:w="0" w:type="auto"/>
            <w:tcBorders>
              <w:bottom w:val="single" w:sz="4" w:space="0" w:color="auto"/>
            </w:tcBorders>
            <w:shd w:val="clear" w:color="auto" w:fill="auto"/>
          </w:tcPr>
          <w:p w14:paraId="4676D417"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RE       </w:t>
            </w:r>
          </w:p>
        </w:tc>
        <w:tc>
          <w:tcPr>
            <w:tcW w:w="0" w:type="auto"/>
            <w:tcBorders>
              <w:bottom w:val="single" w:sz="4" w:space="0" w:color="auto"/>
            </w:tcBorders>
            <w:shd w:val="clear" w:color="auto" w:fill="auto"/>
          </w:tcPr>
          <w:p w14:paraId="57B344BB"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SE       </w:t>
            </w:r>
          </w:p>
        </w:tc>
        <w:tc>
          <w:tcPr>
            <w:tcW w:w="0" w:type="auto"/>
            <w:tcBorders>
              <w:bottom w:val="single" w:sz="4" w:space="0" w:color="auto"/>
            </w:tcBorders>
            <w:shd w:val="clear" w:color="auto" w:fill="auto"/>
          </w:tcPr>
          <w:p w14:paraId="136093A0"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VI       </w:t>
            </w:r>
          </w:p>
        </w:tc>
        <w:tc>
          <w:tcPr>
            <w:tcW w:w="0" w:type="auto"/>
            <w:tcBorders>
              <w:bottom w:val="single" w:sz="4" w:space="0" w:color="auto"/>
            </w:tcBorders>
            <w:shd w:val="clear" w:color="auto" w:fill="auto"/>
          </w:tcPr>
          <w:p w14:paraId="7B0C24DB"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AC       </w:t>
            </w:r>
          </w:p>
        </w:tc>
        <w:tc>
          <w:tcPr>
            <w:tcW w:w="0" w:type="auto"/>
            <w:tcBorders>
              <w:bottom w:val="single" w:sz="4" w:space="0" w:color="auto"/>
            </w:tcBorders>
            <w:shd w:val="clear" w:color="auto" w:fill="auto"/>
          </w:tcPr>
          <w:p w14:paraId="1BEEED8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AU       </w:t>
            </w:r>
          </w:p>
        </w:tc>
        <w:tc>
          <w:tcPr>
            <w:tcW w:w="632" w:type="dxa"/>
            <w:tcBorders>
              <w:bottom w:val="single" w:sz="4" w:space="0" w:color="auto"/>
            </w:tcBorders>
            <w:shd w:val="clear" w:color="auto" w:fill="auto"/>
          </w:tcPr>
          <w:p w14:paraId="381C2E23"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EM       </w:t>
            </w:r>
          </w:p>
        </w:tc>
        <w:tc>
          <w:tcPr>
            <w:tcW w:w="1340" w:type="dxa"/>
            <w:tcBorders>
              <w:bottom w:val="single" w:sz="4" w:space="0" w:color="auto"/>
            </w:tcBorders>
            <w:shd w:val="clear" w:color="auto" w:fill="auto"/>
          </w:tcPr>
          <w:p w14:paraId="2C22CE7B"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PS       </w:t>
            </w:r>
          </w:p>
        </w:tc>
      </w:tr>
      <w:tr w:rsidR="00495350" w:rsidRPr="001834F4" w14:paraId="47F7E42C" w14:textId="77777777" w:rsidTr="00495350">
        <w:trPr>
          <w:trHeight w:val="458"/>
        </w:trPr>
        <w:tc>
          <w:tcPr>
            <w:tcW w:w="13606" w:type="dxa"/>
            <w:gridSpan w:val="17"/>
            <w:tcBorders>
              <w:top w:val="single" w:sz="4" w:space="0" w:color="auto"/>
            </w:tcBorders>
            <w:shd w:val="clear" w:color="auto" w:fill="auto"/>
          </w:tcPr>
          <w:p w14:paraId="2353267A"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rPr>
            </w:pPr>
            <w:r w:rsidRPr="001834F4">
              <w:rPr>
                <w:rFonts w:ascii="Times New Roman" w:hAnsi="Times New Roman" w:cs="Times New Roman"/>
                <w:color w:val="000000"/>
              </w:rPr>
              <w:t>Target Factor Loadings</w:t>
            </w:r>
          </w:p>
        </w:tc>
      </w:tr>
      <w:tr w:rsidR="00495350" w:rsidRPr="001834F4" w14:paraId="2835B107" w14:textId="77777777" w:rsidTr="00495350">
        <w:trPr>
          <w:trHeight w:val="227"/>
        </w:trPr>
        <w:tc>
          <w:tcPr>
            <w:tcW w:w="0" w:type="auto"/>
            <w:shd w:val="clear" w:color="auto" w:fill="auto"/>
          </w:tcPr>
          <w:p w14:paraId="0BF93B43"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Item 1</w:t>
            </w:r>
          </w:p>
        </w:tc>
        <w:tc>
          <w:tcPr>
            <w:tcW w:w="0" w:type="auto"/>
            <w:shd w:val="clear" w:color="auto" w:fill="auto"/>
          </w:tcPr>
          <w:p w14:paraId="7363338E"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3FBDD3F5"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.520</w:t>
            </w:r>
          </w:p>
        </w:tc>
        <w:tc>
          <w:tcPr>
            <w:tcW w:w="0" w:type="auto"/>
            <w:shd w:val="clear" w:color="auto" w:fill="auto"/>
          </w:tcPr>
          <w:p w14:paraId="70794421"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.534</w:t>
            </w:r>
          </w:p>
        </w:tc>
        <w:tc>
          <w:tcPr>
            <w:tcW w:w="0" w:type="auto"/>
            <w:shd w:val="clear" w:color="auto" w:fill="auto"/>
          </w:tcPr>
          <w:p w14:paraId="773795E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.803</w:t>
            </w:r>
          </w:p>
        </w:tc>
        <w:tc>
          <w:tcPr>
            <w:tcW w:w="0" w:type="auto"/>
            <w:shd w:val="clear" w:color="auto" w:fill="auto"/>
          </w:tcPr>
          <w:p w14:paraId="2A7FB3B0"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.678</w:t>
            </w:r>
          </w:p>
        </w:tc>
        <w:tc>
          <w:tcPr>
            <w:tcW w:w="0" w:type="auto"/>
            <w:shd w:val="clear" w:color="auto" w:fill="auto"/>
          </w:tcPr>
          <w:p w14:paraId="001D33E5"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.557</w:t>
            </w:r>
          </w:p>
        </w:tc>
        <w:tc>
          <w:tcPr>
            <w:tcW w:w="0" w:type="auto"/>
            <w:shd w:val="clear" w:color="auto" w:fill="auto"/>
          </w:tcPr>
          <w:p w14:paraId="7B5C7A35"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.766</w:t>
            </w:r>
          </w:p>
        </w:tc>
        <w:tc>
          <w:tcPr>
            <w:tcW w:w="0" w:type="auto"/>
            <w:shd w:val="clear" w:color="auto" w:fill="auto"/>
          </w:tcPr>
          <w:p w14:paraId="25C92EE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.656</w:t>
            </w:r>
          </w:p>
        </w:tc>
        <w:tc>
          <w:tcPr>
            <w:tcW w:w="0" w:type="auto"/>
            <w:shd w:val="clear" w:color="auto" w:fill="auto"/>
          </w:tcPr>
          <w:p w14:paraId="321A2313"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.807</w:t>
            </w:r>
          </w:p>
        </w:tc>
        <w:tc>
          <w:tcPr>
            <w:tcW w:w="0" w:type="auto"/>
            <w:shd w:val="clear" w:color="auto" w:fill="auto"/>
          </w:tcPr>
          <w:p w14:paraId="2FC055BD"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.732</w:t>
            </w:r>
          </w:p>
        </w:tc>
        <w:tc>
          <w:tcPr>
            <w:tcW w:w="0" w:type="auto"/>
            <w:shd w:val="clear" w:color="auto" w:fill="auto"/>
          </w:tcPr>
          <w:p w14:paraId="00A5F23B"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.581</w:t>
            </w:r>
          </w:p>
        </w:tc>
        <w:tc>
          <w:tcPr>
            <w:tcW w:w="0" w:type="auto"/>
            <w:shd w:val="clear" w:color="auto" w:fill="auto"/>
          </w:tcPr>
          <w:p w14:paraId="794A683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.819</w:t>
            </w:r>
          </w:p>
        </w:tc>
        <w:tc>
          <w:tcPr>
            <w:tcW w:w="0" w:type="auto"/>
            <w:shd w:val="clear" w:color="auto" w:fill="auto"/>
          </w:tcPr>
          <w:p w14:paraId="368E162D"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.855</w:t>
            </w:r>
          </w:p>
        </w:tc>
        <w:tc>
          <w:tcPr>
            <w:tcW w:w="0" w:type="auto"/>
            <w:shd w:val="clear" w:color="auto" w:fill="auto"/>
          </w:tcPr>
          <w:p w14:paraId="03F580E9"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.755</w:t>
            </w:r>
          </w:p>
        </w:tc>
        <w:tc>
          <w:tcPr>
            <w:tcW w:w="632" w:type="dxa"/>
            <w:shd w:val="clear" w:color="auto" w:fill="auto"/>
          </w:tcPr>
          <w:p w14:paraId="7C5F25D6"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.564</w:t>
            </w:r>
          </w:p>
        </w:tc>
        <w:tc>
          <w:tcPr>
            <w:tcW w:w="1340" w:type="dxa"/>
            <w:shd w:val="clear" w:color="auto" w:fill="auto"/>
          </w:tcPr>
          <w:p w14:paraId="693B6F9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.775</w:t>
            </w:r>
          </w:p>
        </w:tc>
      </w:tr>
      <w:tr w:rsidR="00495350" w:rsidRPr="001834F4" w14:paraId="7CA29310" w14:textId="77777777" w:rsidTr="00495350">
        <w:trPr>
          <w:trHeight w:val="227"/>
        </w:trPr>
        <w:tc>
          <w:tcPr>
            <w:tcW w:w="0" w:type="auto"/>
            <w:shd w:val="clear" w:color="auto" w:fill="auto"/>
          </w:tcPr>
          <w:p w14:paraId="2ED52EF6"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Item 2</w:t>
            </w:r>
          </w:p>
        </w:tc>
        <w:tc>
          <w:tcPr>
            <w:tcW w:w="0" w:type="auto"/>
            <w:shd w:val="clear" w:color="auto" w:fill="auto"/>
          </w:tcPr>
          <w:p w14:paraId="43776FE7"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580CD745"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.687</w:t>
            </w:r>
          </w:p>
        </w:tc>
        <w:tc>
          <w:tcPr>
            <w:tcW w:w="0" w:type="auto"/>
            <w:shd w:val="clear" w:color="auto" w:fill="auto"/>
          </w:tcPr>
          <w:p w14:paraId="7FAB508C"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.809</w:t>
            </w:r>
          </w:p>
        </w:tc>
        <w:tc>
          <w:tcPr>
            <w:tcW w:w="0" w:type="auto"/>
            <w:shd w:val="clear" w:color="auto" w:fill="auto"/>
          </w:tcPr>
          <w:p w14:paraId="6A3E0CEF"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.666</w:t>
            </w:r>
          </w:p>
        </w:tc>
        <w:tc>
          <w:tcPr>
            <w:tcW w:w="0" w:type="auto"/>
            <w:shd w:val="clear" w:color="auto" w:fill="auto"/>
          </w:tcPr>
          <w:p w14:paraId="69831340"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.656</w:t>
            </w:r>
          </w:p>
        </w:tc>
        <w:tc>
          <w:tcPr>
            <w:tcW w:w="0" w:type="auto"/>
            <w:shd w:val="clear" w:color="auto" w:fill="auto"/>
          </w:tcPr>
          <w:p w14:paraId="648663B3"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.57</w:t>
            </w:r>
          </w:p>
        </w:tc>
        <w:tc>
          <w:tcPr>
            <w:tcW w:w="0" w:type="auto"/>
            <w:shd w:val="clear" w:color="auto" w:fill="auto"/>
          </w:tcPr>
          <w:p w14:paraId="12ABC7F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.661</w:t>
            </w:r>
          </w:p>
        </w:tc>
        <w:tc>
          <w:tcPr>
            <w:tcW w:w="0" w:type="auto"/>
            <w:shd w:val="clear" w:color="auto" w:fill="auto"/>
          </w:tcPr>
          <w:p w14:paraId="6323CEF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.668</w:t>
            </w:r>
          </w:p>
        </w:tc>
        <w:tc>
          <w:tcPr>
            <w:tcW w:w="0" w:type="auto"/>
            <w:shd w:val="clear" w:color="auto" w:fill="auto"/>
          </w:tcPr>
          <w:p w14:paraId="6FC87B7A"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.755</w:t>
            </w:r>
          </w:p>
        </w:tc>
        <w:tc>
          <w:tcPr>
            <w:tcW w:w="0" w:type="auto"/>
            <w:shd w:val="clear" w:color="auto" w:fill="auto"/>
          </w:tcPr>
          <w:p w14:paraId="7935E0AB"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.744</w:t>
            </w:r>
          </w:p>
        </w:tc>
        <w:tc>
          <w:tcPr>
            <w:tcW w:w="0" w:type="auto"/>
            <w:shd w:val="clear" w:color="auto" w:fill="auto"/>
          </w:tcPr>
          <w:p w14:paraId="22F8E8F3"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.58</w:t>
            </w:r>
          </w:p>
        </w:tc>
        <w:tc>
          <w:tcPr>
            <w:tcW w:w="0" w:type="auto"/>
            <w:shd w:val="clear" w:color="auto" w:fill="auto"/>
          </w:tcPr>
          <w:p w14:paraId="420D6A40"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.909</w:t>
            </w:r>
          </w:p>
        </w:tc>
        <w:tc>
          <w:tcPr>
            <w:tcW w:w="0" w:type="auto"/>
            <w:shd w:val="clear" w:color="auto" w:fill="auto"/>
          </w:tcPr>
          <w:p w14:paraId="17B1E707"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.923</w:t>
            </w:r>
          </w:p>
        </w:tc>
        <w:tc>
          <w:tcPr>
            <w:tcW w:w="0" w:type="auto"/>
            <w:shd w:val="clear" w:color="auto" w:fill="auto"/>
          </w:tcPr>
          <w:p w14:paraId="1EF8BFDA"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.909</w:t>
            </w:r>
          </w:p>
        </w:tc>
        <w:tc>
          <w:tcPr>
            <w:tcW w:w="632" w:type="dxa"/>
            <w:shd w:val="clear" w:color="auto" w:fill="auto"/>
          </w:tcPr>
          <w:p w14:paraId="47E4CC89"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.788</w:t>
            </w:r>
          </w:p>
        </w:tc>
        <w:tc>
          <w:tcPr>
            <w:tcW w:w="1340" w:type="dxa"/>
            <w:shd w:val="clear" w:color="auto" w:fill="auto"/>
          </w:tcPr>
          <w:p w14:paraId="2F878268"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.821</w:t>
            </w:r>
          </w:p>
        </w:tc>
      </w:tr>
      <w:tr w:rsidR="00495350" w:rsidRPr="001834F4" w14:paraId="1FD23D61" w14:textId="77777777" w:rsidTr="00495350">
        <w:trPr>
          <w:trHeight w:val="227"/>
        </w:trPr>
        <w:tc>
          <w:tcPr>
            <w:tcW w:w="0" w:type="auto"/>
            <w:shd w:val="clear" w:color="auto" w:fill="auto"/>
          </w:tcPr>
          <w:p w14:paraId="03F0D15D"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Item 3</w:t>
            </w:r>
          </w:p>
        </w:tc>
        <w:tc>
          <w:tcPr>
            <w:tcW w:w="0" w:type="auto"/>
            <w:shd w:val="clear" w:color="auto" w:fill="auto"/>
          </w:tcPr>
          <w:p w14:paraId="489C9CB3"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3B34568B"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.607</w:t>
            </w:r>
          </w:p>
        </w:tc>
        <w:tc>
          <w:tcPr>
            <w:tcW w:w="0" w:type="auto"/>
            <w:shd w:val="clear" w:color="auto" w:fill="auto"/>
          </w:tcPr>
          <w:p w14:paraId="61E8F254"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.902</w:t>
            </w:r>
          </w:p>
        </w:tc>
        <w:tc>
          <w:tcPr>
            <w:tcW w:w="0" w:type="auto"/>
            <w:shd w:val="clear" w:color="auto" w:fill="auto"/>
          </w:tcPr>
          <w:p w14:paraId="40A5669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.723</w:t>
            </w:r>
          </w:p>
        </w:tc>
        <w:tc>
          <w:tcPr>
            <w:tcW w:w="0" w:type="auto"/>
            <w:shd w:val="clear" w:color="auto" w:fill="auto"/>
          </w:tcPr>
          <w:p w14:paraId="245CB1A7"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.476</w:t>
            </w:r>
          </w:p>
        </w:tc>
        <w:tc>
          <w:tcPr>
            <w:tcW w:w="0" w:type="auto"/>
            <w:shd w:val="clear" w:color="auto" w:fill="auto"/>
          </w:tcPr>
          <w:p w14:paraId="1318198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.66</w:t>
            </w:r>
          </w:p>
        </w:tc>
        <w:tc>
          <w:tcPr>
            <w:tcW w:w="0" w:type="auto"/>
            <w:shd w:val="clear" w:color="auto" w:fill="auto"/>
          </w:tcPr>
          <w:p w14:paraId="1E97286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.598</w:t>
            </w:r>
          </w:p>
        </w:tc>
        <w:tc>
          <w:tcPr>
            <w:tcW w:w="0" w:type="auto"/>
            <w:shd w:val="clear" w:color="auto" w:fill="auto"/>
          </w:tcPr>
          <w:p w14:paraId="27F6D124"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.720</w:t>
            </w:r>
          </w:p>
        </w:tc>
        <w:tc>
          <w:tcPr>
            <w:tcW w:w="0" w:type="auto"/>
            <w:shd w:val="clear" w:color="auto" w:fill="auto"/>
          </w:tcPr>
          <w:p w14:paraId="42C20900"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.784</w:t>
            </w:r>
          </w:p>
        </w:tc>
        <w:tc>
          <w:tcPr>
            <w:tcW w:w="0" w:type="auto"/>
            <w:shd w:val="clear" w:color="auto" w:fill="auto"/>
          </w:tcPr>
          <w:p w14:paraId="28E0244F"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.848</w:t>
            </w:r>
          </w:p>
        </w:tc>
        <w:tc>
          <w:tcPr>
            <w:tcW w:w="0" w:type="auto"/>
            <w:shd w:val="clear" w:color="auto" w:fill="auto"/>
          </w:tcPr>
          <w:p w14:paraId="39DDC656"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.596</w:t>
            </w:r>
          </w:p>
        </w:tc>
        <w:tc>
          <w:tcPr>
            <w:tcW w:w="0" w:type="auto"/>
            <w:shd w:val="clear" w:color="auto" w:fill="auto"/>
          </w:tcPr>
          <w:p w14:paraId="0C0EB0B4"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.665</w:t>
            </w:r>
          </w:p>
        </w:tc>
        <w:tc>
          <w:tcPr>
            <w:tcW w:w="0" w:type="auto"/>
            <w:shd w:val="clear" w:color="auto" w:fill="auto"/>
          </w:tcPr>
          <w:p w14:paraId="2A9DAC9A"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.546</w:t>
            </w:r>
          </w:p>
        </w:tc>
        <w:tc>
          <w:tcPr>
            <w:tcW w:w="0" w:type="auto"/>
            <w:shd w:val="clear" w:color="auto" w:fill="auto"/>
          </w:tcPr>
          <w:p w14:paraId="7DF36729"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.681</w:t>
            </w:r>
          </w:p>
        </w:tc>
        <w:tc>
          <w:tcPr>
            <w:tcW w:w="632" w:type="dxa"/>
            <w:shd w:val="clear" w:color="auto" w:fill="auto"/>
          </w:tcPr>
          <w:p w14:paraId="7DC97A37"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.78</w:t>
            </w:r>
          </w:p>
        </w:tc>
        <w:tc>
          <w:tcPr>
            <w:tcW w:w="1340" w:type="dxa"/>
            <w:shd w:val="clear" w:color="auto" w:fill="auto"/>
          </w:tcPr>
          <w:p w14:paraId="35628698"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.733</w:t>
            </w:r>
          </w:p>
        </w:tc>
      </w:tr>
      <w:tr w:rsidR="00495350" w:rsidRPr="001834F4" w14:paraId="6430CA84" w14:textId="77777777" w:rsidTr="00495350">
        <w:trPr>
          <w:trHeight w:val="227"/>
        </w:trPr>
        <w:tc>
          <w:tcPr>
            <w:tcW w:w="0" w:type="auto"/>
            <w:shd w:val="clear" w:color="auto" w:fill="auto"/>
          </w:tcPr>
          <w:p w14:paraId="5F8962A4"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Item 4</w:t>
            </w:r>
          </w:p>
        </w:tc>
        <w:tc>
          <w:tcPr>
            <w:tcW w:w="0" w:type="auto"/>
            <w:shd w:val="clear" w:color="auto" w:fill="auto"/>
          </w:tcPr>
          <w:p w14:paraId="349A1475"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160F8F0B"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6DEF57DC"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120A7BF9"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3742CC69"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18A8A087"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1823205B"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169CF736"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1EC49648"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.791</w:t>
            </w:r>
          </w:p>
        </w:tc>
        <w:tc>
          <w:tcPr>
            <w:tcW w:w="0" w:type="auto"/>
            <w:shd w:val="clear" w:color="auto" w:fill="auto"/>
          </w:tcPr>
          <w:p w14:paraId="76C5FC74"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2472E61A"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66F245F0"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777207DD"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.544</w:t>
            </w:r>
          </w:p>
        </w:tc>
        <w:tc>
          <w:tcPr>
            <w:tcW w:w="0" w:type="auto"/>
            <w:shd w:val="clear" w:color="auto" w:fill="auto"/>
          </w:tcPr>
          <w:p w14:paraId="6CA496E7"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
        </w:tc>
        <w:tc>
          <w:tcPr>
            <w:tcW w:w="632" w:type="dxa"/>
            <w:shd w:val="clear" w:color="auto" w:fill="auto"/>
          </w:tcPr>
          <w:p w14:paraId="013E123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.872</w:t>
            </w:r>
          </w:p>
        </w:tc>
        <w:tc>
          <w:tcPr>
            <w:tcW w:w="1340" w:type="dxa"/>
            <w:shd w:val="clear" w:color="auto" w:fill="auto"/>
          </w:tcPr>
          <w:p w14:paraId="454E3414"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
        </w:tc>
      </w:tr>
      <w:tr w:rsidR="00495350" w:rsidRPr="001834F4" w14:paraId="36CECCB7" w14:textId="77777777" w:rsidTr="00495350">
        <w:trPr>
          <w:trHeight w:val="227"/>
        </w:trPr>
        <w:tc>
          <w:tcPr>
            <w:tcW w:w="13606" w:type="dxa"/>
            <w:gridSpan w:val="17"/>
            <w:shd w:val="clear" w:color="auto" w:fill="auto"/>
          </w:tcPr>
          <w:p w14:paraId="3ED61AC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Factor Correlations</w:t>
            </w:r>
          </w:p>
        </w:tc>
      </w:tr>
      <w:tr w:rsidR="00495350" w:rsidRPr="001834F4" w14:paraId="12956F6C" w14:textId="77777777" w:rsidTr="00495350">
        <w:trPr>
          <w:trHeight w:val="227"/>
        </w:trPr>
        <w:tc>
          <w:tcPr>
            <w:tcW w:w="0" w:type="auto"/>
            <w:shd w:val="clear" w:color="auto" w:fill="auto"/>
          </w:tcPr>
          <w:p w14:paraId="369062B2"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CO        </w:t>
            </w:r>
          </w:p>
        </w:tc>
        <w:tc>
          <w:tcPr>
            <w:tcW w:w="0" w:type="auto"/>
            <w:shd w:val="clear" w:color="auto" w:fill="auto"/>
          </w:tcPr>
          <w:p w14:paraId="5C2714D0"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62565AB5"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1</w:t>
            </w:r>
          </w:p>
        </w:tc>
        <w:tc>
          <w:tcPr>
            <w:tcW w:w="0" w:type="auto"/>
            <w:shd w:val="clear" w:color="auto" w:fill="auto"/>
          </w:tcPr>
          <w:p w14:paraId="25E2C838"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0827C67E"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78F68173"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23D10307"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246DECE6"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282606BA"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55DCD8DF"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1478D1E9"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7A198486"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3FFE0151"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0E8544FD"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29B4591B"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632" w:type="dxa"/>
            <w:shd w:val="clear" w:color="auto" w:fill="auto"/>
          </w:tcPr>
          <w:p w14:paraId="06CB2752"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1340" w:type="dxa"/>
            <w:shd w:val="clear" w:color="auto" w:fill="auto"/>
          </w:tcPr>
          <w:p w14:paraId="3AB02558"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r>
      <w:tr w:rsidR="00495350" w:rsidRPr="001834F4" w14:paraId="29DCE587" w14:textId="77777777" w:rsidTr="00495350">
        <w:trPr>
          <w:trHeight w:val="227"/>
        </w:trPr>
        <w:tc>
          <w:tcPr>
            <w:tcW w:w="0" w:type="auto"/>
            <w:shd w:val="clear" w:color="auto" w:fill="auto"/>
          </w:tcPr>
          <w:p w14:paraId="09E03C88"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CT      </w:t>
            </w:r>
          </w:p>
        </w:tc>
        <w:tc>
          <w:tcPr>
            <w:tcW w:w="0" w:type="auto"/>
            <w:shd w:val="clear" w:color="auto" w:fill="auto"/>
          </w:tcPr>
          <w:p w14:paraId="7A7EED04"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7257BAD2"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.536</w:t>
            </w:r>
          </w:p>
        </w:tc>
        <w:tc>
          <w:tcPr>
            <w:tcW w:w="0" w:type="auto"/>
            <w:shd w:val="clear" w:color="auto" w:fill="auto"/>
          </w:tcPr>
          <w:p w14:paraId="2AA6FA9C"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1</w:t>
            </w:r>
          </w:p>
        </w:tc>
        <w:tc>
          <w:tcPr>
            <w:tcW w:w="0" w:type="auto"/>
            <w:shd w:val="clear" w:color="auto" w:fill="auto"/>
          </w:tcPr>
          <w:p w14:paraId="62E8F0EF"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1D6FFEDB"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6C90DEF6"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0CC6878B"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374AA2D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455690B6"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24FA7833"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37E20D73"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762AD535"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644249B0"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5E11D375"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632" w:type="dxa"/>
            <w:shd w:val="clear" w:color="auto" w:fill="auto"/>
          </w:tcPr>
          <w:p w14:paraId="6CEA0645"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1340" w:type="dxa"/>
            <w:shd w:val="clear" w:color="auto" w:fill="auto"/>
          </w:tcPr>
          <w:p w14:paraId="68FF6BF1"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r>
      <w:tr w:rsidR="00495350" w:rsidRPr="001834F4" w14:paraId="0B7171EE" w14:textId="77777777" w:rsidTr="00495350">
        <w:trPr>
          <w:trHeight w:val="227"/>
        </w:trPr>
        <w:tc>
          <w:tcPr>
            <w:tcW w:w="0" w:type="auto"/>
            <w:shd w:val="clear" w:color="auto" w:fill="auto"/>
          </w:tcPr>
          <w:p w14:paraId="1A5E31E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ES       </w:t>
            </w:r>
          </w:p>
        </w:tc>
        <w:tc>
          <w:tcPr>
            <w:tcW w:w="0" w:type="auto"/>
            <w:shd w:val="clear" w:color="auto" w:fill="auto"/>
          </w:tcPr>
          <w:p w14:paraId="2AAC434E"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2D9ED483"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.259</w:t>
            </w:r>
          </w:p>
        </w:tc>
        <w:tc>
          <w:tcPr>
            <w:tcW w:w="0" w:type="auto"/>
            <w:shd w:val="clear" w:color="auto" w:fill="auto"/>
          </w:tcPr>
          <w:p w14:paraId="414B82E0"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.685</w:t>
            </w:r>
          </w:p>
        </w:tc>
        <w:tc>
          <w:tcPr>
            <w:tcW w:w="0" w:type="auto"/>
            <w:shd w:val="clear" w:color="auto" w:fill="auto"/>
          </w:tcPr>
          <w:p w14:paraId="08E8AAB0"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0" w:type="auto"/>
            <w:shd w:val="clear" w:color="auto" w:fill="auto"/>
          </w:tcPr>
          <w:p w14:paraId="60E8D736"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5F951213"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74E34C79"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4EF9BB89"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5D9C6117"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5345A5E4"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31FA034E"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5F5D9B41"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2519F73D"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702EA4D7"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632" w:type="dxa"/>
            <w:shd w:val="clear" w:color="auto" w:fill="auto"/>
          </w:tcPr>
          <w:p w14:paraId="4876C976"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1340" w:type="dxa"/>
            <w:shd w:val="clear" w:color="auto" w:fill="auto"/>
          </w:tcPr>
          <w:p w14:paraId="101B895D"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r>
      <w:tr w:rsidR="00495350" w:rsidRPr="001834F4" w14:paraId="272DAAF4" w14:textId="77777777" w:rsidTr="00495350">
        <w:trPr>
          <w:trHeight w:val="227"/>
        </w:trPr>
        <w:tc>
          <w:tcPr>
            <w:tcW w:w="0" w:type="auto"/>
            <w:shd w:val="clear" w:color="auto" w:fill="auto"/>
          </w:tcPr>
          <w:p w14:paraId="1A2C7355"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EN       </w:t>
            </w:r>
          </w:p>
        </w:tc>
        <w:tc>
          <w:tcPr>
            <w:tcW w:w="0" w:type="auto"/>
            <w:shd w:val="clear" w:color="auto" w:fill="auto"/>
          </w:tcPr>
          <w:p w14:paraId="36513C60"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65860710"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.075</w:t>
            </w:r>
          </w:p>
        </w:tc>
        <w:tc>
          <w:tcPr>
            <w:tcW w:w="0" w:type="auto"/>
            <w:shd w:val="clear" w:color="auto" w:fill="auto"/>
          </w:tcPr>
          <w:p w14:paraId="61C9E8FF"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.518</w:t>
            </w:r>
          </w:p>
        </w:tc>
        <w:tc>
          <w:tcPr>
            <w:tcW w:w="0" w:type="auto"/>
            <w:shd w:val="clear" w:color="auto" w:fill="auto"/>
          </w:tcPr>
          <w:p w14:paraId="19FC65F7"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.627</w:t>
            </w:r>
          </w:p>
        </w:tc>
        <w:tc>
          <w:tcPr>
            <w:tcW w:w="0" w:type="auto"/>
            <w:shd w:val="clear" w:color="auto" w:fill="auto"/>
          </w:tcPr>
          <w:p w14:paraId="02E07AB8"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0" w:type="auto"/>
            <w:shd w:val="clear" w:color="auto" w:fill="auto"/>
          </w:tcPr>
          <w:p w14:paraId="78D08AFB"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7370AA7B"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444925C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453BD95A"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240E2E29"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4F0D93EA"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56F05A9D"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5DD1145F"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39076A76"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632" w:type="dxa"/>
            <w:shd w:val="clear" w:color="auto" w:fill="auto"/>
          </w:tcPr>
          <w:p w14:paraId="6C8C048F"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1340" w:type="dxa"/>
            <w:shd w:val="clear" w:color="auto" w:fill="auto"/>
          </w:tcPr>
          <w:p w14:paraId="5297DE08"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r>
      <w:tr w:rsidR="00495350" w:rsidRPr="001834F4" w14:paraId="3270EEE7" w14:textId="77777777" w:rsidTr="00495350">
        <w:trPr>
          <w:trHeight w:val="227"/>
        </w:trPr>
        <w:tc>
          <w:tcPr>
            <w:tcW w:w="0" w:type="auto"/>
            <w:shd w:val="clear" w:color="auto" w:fill="auto"/>
          </w:tcPr>
          <w:p w14:paraId="1E042883"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ME       </w:t>
            </w:r>
          </w:p>
        </w:tc>
        <w:tc>
          <w:tcPr>
            <w:tcW w:w="0" w:type="auto"/>
            <w:shd w:val="clear" w:color="auto" w:fill="auto"/>
          </w:tcPr>
          <w:p w14:paraId="2092E336"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3E235C3E"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.724</w:t>
            </w:r>
          </w:p>
        </w:tc>
        <w:tc>
          <w:tcPr>
            <w:tcW w:w="0" w:type="auto"/>
            <w:shd w:val="clear" w:color="auto" w:fill="auto"/>
          </w:tcPr>
          <w:p w14:paraId="6D969741"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.448</w:t>
            </w:r>
          </w:p>
        </w:tc>
        <w:tc>
          <w:tcPr>
            <w:tcW w:w="0" w:type="auto"/>
            <w:shd w:val="clear" w:color="auto" w:fill="auto"/>
          </w:tcPr>
          <w:p w14:paraId="4535858F"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.284</w:t>
            </w:r>
          </w:p>
        </w:tc>
        <w:tc>
          <w:tcPr>
            <w:tcW w:w="0" w:type="auto"/>
            <w:shd w:val="clear" w:color="auto" w:fill="auto"/>
          </w:tcPr>
          <w:p w14:paraId="31519CF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.013</w:t>
            </w:r>
          </w:p>
        </w:tc>
        <w:tc>
          <w:tcPr>
            <w:tcW w:w="0" w:type="auto"/>
            <w:shd w:val="clear" w:color="auto" w:fill="auto"/>
          </w:tcPr>
          <w:p w14:paraId="230047D1"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0" w:type="auto"/>
            <w:shd w:val="clear" w:color="auto" w:fill="auto"/>
          </w:tcPr>
          <w:p w14:paraId="5CCFCF5A"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2B5292E7"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19DA6E47"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6BC562C5"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0E6B1CA0"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3E35DFBF"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33D57003"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1E3703D3"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632" w:type="dxa"/>
            <w:shd w:val="clear" w:color="auto" w:fill="auto"/>
          </w:tcPr>
          <w:p w14:paraId="3F9A7C3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1340" w:type="dxa"/>
            <w:shd w:val="clear" w:color="auto" w:fill="auto"/>
          </w:tcPr>
          <w:p w14:paraId="249CE7AF"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r>
      <w:tr w:rsidR="00495350" w:rsidRPr="001834F4" w14:paraId="149F4445" w14:textId="77777777" w:rsidTr="00495350">
        <w:trPr>
          <w:trHeight w:val="227"/>
        </w:trPr>
        <w:tc>
          <w:tcPr>
            <w:tcW w:w="0" w:type="auto"/>
            <w:shd w:val="clear" w:color="auto" w:fill="auto"/>
          </w:tcPr>
          <w:p w14:paraId="3189F4F4"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OP       </w:t>
            </w:r>
          </w:p>
        </w:tc>
        <w:tc>
          <w:tcPr>
            <w:tcW w:w="0" w:type="auto"/>
            <w:shd w:val="clear" w:color="auto" w:fill="auto"/>
          </w:tcPr>
          <w:p w14:paraId="1486F0BC"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17CE29B3"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.032</w:t>
            </w:r>
          </w:p>
        </w:tc>
        <w:tc>
          <w:tcPr>
            <w:tcW w:w="0" w:type="auto"/>
            <w:shd w:val="clear" w:color="auto" w:fill="auto"/>
          </w:tcPr>
          <w:p w14:paraId="5B2283DA"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.441</w:t>
            </w:r>
          </w:p>
        </w:tc>
        <w:tc>
          <w:tcPr>
            <w:tcW w:w="0" w:type="auto"/>
            <w:shd w:val="clear" w:color="auto" w:fill="auto"/>
          </w:tcPr>
          <w:p w14:paraId="56293B81"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.612</w:t>
            </w:r>
          </w:p>
        </w:tc>
        <w:tc>
          <w:tcPr>
            <w:tcW w:w="0" w:type="auto"/>
            <w:shd w:val="clear" w:color="auto" w:fill="auto"/>
          </w:tcPr>
          <w:p w14:paraId="06DCA0A1"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.799</w:t>
            </w:r>
          </w:p>
        </w:tc>
        <w:tc>
          <w:tcPr>
            <w:tcW w:w="0" w:type="auto"/>
            <w:shd w:val="clear" w:color="auto" w:fill="auto"/>
          </w:tcPr>
          <w:p w14:paraId="590AEF04"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.137</w:t>
            </w:r>
          </w:p>
        </w:tc>
        <w:tc>
          <w:tcPr>
            <w:tcW w:w="0" w:type="auto"/>
            <w:shd w:val="clear" w:color="auto" w:fill="auto"/>
          </w:tcPr>
          <w:p w14:paraId="138064F1"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0" w:type="auto"/>
            <w:shd w:val="clear" w:color="auto" w:fill="auto"/>
          </w:tcPr>
          <w:p w14:paraId="3FAD2806"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70E54A0A"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27565600"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362DF4E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1C19E10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27DB3EA3"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20FEAC50"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632" w:type="dxa"/>
            <w:shd w:val="clear" w:color="auto" w:fill="auto"/>
          </w:tcPr>
          <w:p w14:paraId="65253C45"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1340" w:type="dxa"/>
            <w:shd w:val="clear" w:color="auto" w:fill="auto"/>
          </w:tcPr>
          <w:p w14:paraId="608620A5"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r>
      <w:tr w:rsidR="00495350" w:rsidRPr="001834F4" w14:paraId="14B0E954" w14:textId="77777777" w:rsidTr="00495350">
        <w:trPr>
          <w:trHeight w:val="227"/>
        </w:trPr>
        <w:tc>
          <w:tcPr>
            <w:tcW w:w="0" w:type="auto"/>
            <w:shd w:val="clear" w:color="auto" w:fill="auto"/>
          </w:tcPr>
          <w:p w14:paraId="3D0AB4E0"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PE       </w:t>
            </w:r>
          </w:p>
        </w:tc>
        <w:tc>
          <w:tcPr>
            <w:tcW w:w="0" w:type="auto"/>
            <w:shd w:val="clear" w:color="auto" w:fill="auto"/>
          </w:tcPr>
          <w:p w14:paraId="5EC9DCD9"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012A6B1F"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.689</w:t>
            </w:r>
          </w:p>
        </w:tc>
        <w:tc>
          <w:tcPr>
            <w:tcW w:w="0" w:type="auto"/>
            <w:shd w:val="clear" w:color="auto" w:fill="auto"/>
          </w:tcPr>
          <w:p w14:paraId="535C2228"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.533</w:t>
            </w:r>
          </w:p>
        </w:tc>
        <w:tc>
          <w:tcPr>
            <w:tcW w:w="0" w:type="auto"/>
            <w:shd w:val="clear" w:color="auto" w:fill="auto"/>
          </w:tcPr>
          <w:p w14:paraId="10974495"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.446</w:t>
            </w:r>
          </w:p>
        </w:tc>
        <w:tc>
          <w:tcPr>
            <w:tcW w:w="0" w:type="auto"/>
            <w:shd w:val="clear" w:color="auto" w:fill="auto"/>
          </w:tcPr>
          <w:p w14:paraId="162EC439"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.114</w:t>
            </w:r>
          </w:p>
        </w:tc>
        <w:tc>
          <w:tcPr>
            <w:tcW w:w="0" w:type="auto"/>
            <w:shd w:val="clear" w:color="auto" w:fill="auto"/>
          </w:tcPr>
          <w:p w14:paraId="1B2A8C1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.815</w:t>
            </w:r>
          </w:p>
        </w:tc>
        <w:tc>
          <w:tcPr>
            <w:tcW w:w="0" w:type="auto"/>
            <w:shd w:val="clear" w:color="auto" w:fill="auto"/>
          </w:tcPr>
          <w:p w14:paraId="4A4DDA00"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.244</w:t>
            </w:r>
          </w:p>
        </w:tc>
        <w:tc>
          <w:tcPr>
            <w:tcW w:w="0" w:type="auto"/>
            <w:shd w:val="clear" w:color="auto" w:fill="auto"/>
          </w:tcPr>
          <w:p w14:paraId="27B104F3"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0" w:type="auto"/>
            <w:shd w:val="clear" w:color="auto" w:fill="auto"/>
          </w:tcPr>
          <w:p w14:paraId="4D1794AD"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1CAF85BE"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14AA9C26"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70351446"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3F57C3A8"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24F9D22F"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632" w:type="dxa"/>
            <w:shd w:val="clear" w:color="auto" w:fill="auto"/>
          </w:tcPr>
          <w:p w14:paraId="1F0119D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1340" w:type="dxa"/>
            <w:shd w:val="clear" w:color="auto" w:fill="auto"/>
          </w:tcPr>
          <w:p w14:paraId="0849DD06"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r>
      <w:tr w:rsidR="00495350" w:rsidRPr="001834F4" w14:paraId="1244ED5B" w14:textId="77777777" w:rsidTr="00495350">
        <w:trPr>
          <w:trHeight w:val="227"/>
        </w:trPr>
        <w:tc>
          <w:tcPr>
            <w:tcW w:w="0" w:type="auto"/>
            <w:shd w:val="clear" w:color="auto" w:fill="auto"/>
          </w:tcPr>
          <w:p w14:paraId="61F3ED3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PR       </w:t>
            </w:r>
          </w:p>
        </w:tc>
        <w:tc>
          <w:tcPr>
            <w:tcW w:w="0" w:type="auto"/>
            <w:shd w:val="clear" w:color="auto" w:fill="auto"/>
          </w:tcPr>
          <w:p w14:paraId="65DF5B0C"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44B4CAED"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.436</w:t>
            </w:r>
          </w:p>
        </w:tc>
        <w:tc>
          <w:tcPr>
            <w:tcW w:w="0" w:type="auto"/>
            <w:shd w:val="clear" w:color="auto" w:fill="auto"/>
          </w:tcPr>
          <w:p w14:paraId="66D9D1B1"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.677</w:t>
            </w:r>
          </w:p>
        </w:tc>
        <w:tc>
          <w:tcPr>
            <w:tcW w:w="0" w:type="auto"/>
            <w:shd w:val="clear" w:color="auto" w:fill="auto"/>
          </w:tcPr>
          <w:p w14:paraId="4D4E6D35"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.601</w:t>
            </w:r>
          </w:p>
        </w:tc>
        <w:tc>
          <w:tcPr>
            <w:tcW w:w="0" w:type="auto"/>
            <w:shd w:val="clear" w:color="auto" w:fill="auto"/>
          </w:tcPr>
          <w:p w14:paraId="54C07866"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.514</w:t>
            </w:r>
          </w:p>
        </w:tc>
        <w:tc>
          <w:tcPr>
            <w:tcW w:w="0" w:type="auto"/>
            <w:shd w:val="clear" w:color="auto" w:fill="auto"/>
          </w:tcPr>
          <w:p w14:paraId="76D7BB57"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.523</w:t>
            </w:r>
          </w:p>
        </w:tc>
        <w:tc>
          <w:tcPr>
            <w:tcW w:w="0" w:type="auto"/>
            <w:shd w:val="clear" w:color="auto" w:fill="auto"/>
          </w:tcPr>
          <w:p w14:paraId="4D3AF416"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.555</w:t>
            </w:r>
          </w:p>
        </w:tc>
        <w:tc>
          <w:tcPr>
            <w:tcW w:w="0" w:type="auto"/>
            <w:shd w:val="clear" w:color="auto" w:fill="auto"/>
          </w:tcPr>
          <w:p w14:paraId="69B2D704"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.600</w:t>
            </w:r>
          </w:p>
        </w:tc>
        <w:tc>
          <w:tcPr>
            <w:tcW w:w="0" w:type="auto"/>
            <w:shd w:val="clear" w:color="auto" w:fill="auto"/>
          </w:tcPr>
          <w:p w14:paraId="0CEFAB4B"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0" w:type="auto"/>
            <w:shd w:val="clear" w:color="auto" w:fill="auto"/>
          </w:tcPr>
          <w:p w14:paraId="618B12DE"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2F5FB873"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0633D98A"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0E2D3AB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7832E93A"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632" w:type="dxa"/>
            <w:shd w:val="clear" w:color="auto" w:fill="auto"/>
          </w:tcPr>
          <w:p w14:paraId="542A5958"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1340" w:type="dxa"/>
            <w:shd w:val="clear" w:color="auto" w:fill="auto"/>
          </w:tcPr>
          <w:p w14:paraId="77B267C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r>
      <w:tr w:rsidR="00495350" w:rsidRPr="001834F4" w14:paraId="03156BCD" w14:textId="77777777" w:rsidTr="00495350">
        <w:trPr>
          <w:trHeight w:val="227"/>
        </w:trPr>
        <w:tc>
          <w:tcPr>
            <w:tcW w:w="0" w:type="auto"/>
            <w:shd w:val="clear" w:color="auto" w:fill="auto"/>
          </w:tcPr>
          <w:p w14:paraId="7952736D"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RE       </w:t>
            </w:r>
          </w:p>
        </w:tc>
        <w:tc>
          <w:tcPr>
            <w:tcW w:w="0" w:type="auto"/>
            <w:shd w:val="clear" w:color="auto" w:fill="auto"/>
          </w:tcPr>
          <w:p w14:paraId="6B2325B7"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3E6AC6E8"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.372</w:t>
            </w:r>
          </w:p>
        </w:tc>
        <w:tc>
          <w:tcPr>
            <w:tcW w:w="0" w:type="auto"/>
            <w:shd w:val="clear" w:color="auto" w:fill="auto"/>
          </w:tcPr>
          <w:p w14:paraId="215D7BA3"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.638</w:t>
            </w:r>
          </w:p>
        </w:tc>
        <w:tc>
          <w:tcPr>
            <w:tcW w:w="0" w:type="auto"/>
            <w:shd w:val="clear" w:color="auto" w:fill="auto"/>
          </w:tcPr>
          <w:p w14:paraId="1A5CEF63"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.751</w:t>
            </w:r>
          </w:p>
        </w:tc>
        <w:tc>
          <w:tcPr>
            <w:tcW w:w="0" w:type="auto"/>
            <w:shd w:val="clear" w:color="auto" w:fill="auto"/>
          </w:tcPr>
          <w:p w14:paraId="7A587444"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.515</w:t>
            </w:r>
          </w:p>
        </w:tc>
        <w:tc>
          <w:tcPr>
            <w:tcW w:w="0" w:type="auto"/>
            <w:shd w:val="clear" w:color="auto" w:fill="auto"/>
          </w:tcPr>
          <w:p w14:paraId="2E714399"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.441</w:t>
            </w:r>
          </w:p>
        </w:tc>
        <w:tc>
          <w:tcPr>
            <w:tcW w:w="0" w:type="auto"/>
            <w:shd w:val="clear" w:color="auto" w:fill="auto"/>
          </w:tcPr>
          <w:p w14:paraId="4A3B17D4"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.545</w:t>
            </w:r>
          </w:p>
        </w:tc>
        <w:tc>
          <w:tcPr>
            <w:tcW w:w="0" w:type="auto"/>
            <w:shd w:val="clear" w:color="auto" w:fill="auto"/>
          </w:tcPr>
          <w:p w14:paraId="580DF249"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.555</w:t>
            </w:r>
          </w:p>
        </w:tc>
        <w:tc>
          <w:tcPr>
            <w:tcW w:w="0" w:type="auto"/>
            <w:shd w:val="clear" w:color="auto" w:fill="auto"/>
          </w:tcPr>
          <w:p w14:paraId="2A14C54B"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.584</w:t>
            </w:r>
          </w:p>
        </w:tc>
        <w:tc>
          <w:tcPr>
            <w:tcW w:w="0" w:type="auto"/>
            <w:shd w:val="clear" w:color="auto" w:fill="auto"/>
          </w:tcPr>
          <w:p w14:paraId="79E1A1DD"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0" w:type="auto"/>
            <w:shd w:val="clear" w:color="auto" w:fill="auto"/>
          </w:tcPr>
          <w:p w14:paraId="600B9065"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36AF6F4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034D9313"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520FF8E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632" w:type="dxa"/>
            <w:shd w:val="clear" w:color="auto" w:fill="auto"/>
          </w:tcPr>
          <w:p w14:paraId="49CD5858"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1340" w:type="dxa"/>
            <w:shd w:val="clear" w:color="auto" w:fill="auto"/>
          </w:tcPr>
          <w:p w14:paraId="65C2F3F2"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r>
      <w:tr w:rsidR="00495350" w:rsidRPr="001834F4" w14:paraId="0F310DB2" w14:textId="77777777" w:rsidTr="00495350">
        <w:trPr>
          <w:trHeight w:val="227"/>
        </w:trPr>
        <w:tc>
          <w:tcPr>
            <w:tcW w:w="0" w:type="auto"/>
            <w:shd w:val="clear" w:color="auto" w:fill="auto"/>
          </w:tcPr>
          <w:p w14:paraId="67D545A0"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SE       </w:t>
            </w:r>
          </w:p>
        </w:tc>
        <w:tc>
          <w:tcPr>
            <w:tcW w:w="0" w:type="auto"/>
            <w:shd w:val="clear" w:color="auto" w:fill="auto"/>
          </w:tcPr>
          <w:p w14:paraId="7BDD0721"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6967856E"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.086</w:t>
            </w:r>
          </w:p>
        </w:tc>
        <w:tc>
          <w:tcPr>
            <w:tcW w:w="0" w:type="auto"/>
            <w:shd w:val="clear" w:color="auto" w:fill="auto"/>
          </w:tcPr>
          <w:p w14:paraId="4376C452"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.547</w:t>
            </w:r>
          </w:p>
        </w:tc>
        <w:tc>
          <w:tcPr>
            <w:tcW w:w="0" w:type="auto"/>
            <w:shd w:val="clear" w:color="auto" w:fill="auto"/>
          </w:tcPr>
          <w:p w14:paraId="3E566531"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.619</w:t>
            </w:r>
          </w:p>
        </w:tc>
        <w:tc>
          <w:tcPr>
            <w:tcW w:w="0" w:type="auto"/>
            <w:shd w:val="clear" w:color="auto" w:fill="auto"/>
          </w:tcPr>
          <w:p w14:paraId="1374D5C1"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.760</w:t>
            </w:r>
          </w:p>
        </w:tc>
        <w:tc>
          <w:tcPr>
            <w:tcW w:w="0" w:type="auto"/>
            <w:shd w:val="clear" w:color="auto" w:fill="auto"/>
          </w:tcPr>
          <w:p w14:paraId="0439157F"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.011</w:t>
            </w:r>
          </w:p>
        </w:tc>
        <w:tc>
          <w:tcPr>
            <w:tcW w:w="0" w:type="auto"/>
            <w:shd w:val="clear" w:color="auto" w:fill="auto"/>
          </w:tcPr>
          <w:p w14:paraId="1CFA6E73"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.707</w:t>
            </w:r>
          </w:p>
        </w:tc>
        <w:tc>
          <w:tcPr>
            <w:tcW w:w="0" w:type="auto"/>
            <w:shd w:val="clear" w:color="auto" w:fill="auto"/>
          </w:tcPr>
          <w:p w14:paraId="4E6BE5ED"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.169</w:t>
            </w:r>
          </w:p>
        </w:tc>
        <w:tc>
          <w:tcPr>
            <w:tcW w:w="0" w:type="auto"/>
            <w:shd w:val="clear" w:color="auto" w:fill="auto"/>
          </w:tcPr>
          <w:p w14:paraId="1C609F20"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.584</w:t>
            </w:r>
          </w:p>
        </w:tc>
        <w:tc>
          <w:tcPr>
            <w:tcW w:w="0" w:type="auto"/>
            <w:shd w:val="clear" w:color="auto" w:fill="auto"/>
          </w:tcPr>
          <w:p w14:paraId="41C542ED"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.444</w:t>
            </w:r>
          </w:p>
        </w:tc>
        <w:tc>
          <w:tcPr>
            <w:tcW w:w="0" w:type="auto"/>
            <w:shd w:val="clear" w:color="auto" w:fill="auto"/>
          </w:tcPr>
          <w:p w14:paraId="47A54FB2"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0" w:type="auto"/>
            <w:shd w:val="clear" w:color="auto" w:fill="auto"/>
          </w:tcPr>
          <w:p w14:paraId="2BEF3216"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12614857"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3920FCF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632" w:type="dxa"/>
            <w:shd w:val="clear" w:color="auto" w:fill="auto"/>
          </w:tcPr>
          <w:p w14:paraId="41961F0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1340" w:type="dxa"/>
            <w:shd w:val="clear" w:color="auto" w:fill="auto"/>
          </w:tcPr>
          <w:p w14:paraId="3731DE7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r>
      <w:tr w:rsidR="00495350" w:rsidRPr="001834F4" w14:paraId="75BED905" w14:textId="77777777" w:rsidTr="00495350">
        <w:trPr>
          <w:trHeight w:val="227"/>
        </w:trPr>
        <w:tc>
          <w:tcPr>
            <w:tcW w:w="0" w:type="auto"/>
            <w:shd w:val="clear" w:color="auto" w:fill="auto"/>
          </w:tcPr>
          <w:p w14:paraId="67E7268D"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VI       </w:t>
            </w:r>
          </w:p>
        </w:tc>
        <w:tc>
          <w:tcPr>
            <w:tcW w:w="0" w:type="auto"/>
            <w:shd w:val="clear" w:color="auto" w:fill="auto"/>
          </w:tcPr>
          <w:p w14:paraId="29BED49A"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18EEE892"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.365</w:t>
            </w:r>
          </w:p>
        </w:tc>
        <w:tc>
          <w:tcPr>
            <w:tcW w:w="0" w:type="auto"/>
            <w:shd w:val="clear" w:color="auto" w:fill="auto"/>
          </w:tcPr>
          <w:p w14:paraId="205CED9A"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.558</w:t>
            </w:r>
          </w:p>
        </w:tc>
        <w:tc>
          <w:tcPr>
            <w:tcW w:w="0" w:type="auto"/>
            <w:shd w:val="clear" w:color="auto" w:fill="auto"/>
          </w:tcPr>
          <w:p w14:paraId="2813E824"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.579</w:t>
            </w:r>
          </w:p>
        </w:tc>
        <w:tc>
          <w:tcPr>
            <w:tcW w:w="0" w:type="auto"/>
            <w:shd w:val="clear" w:color="auto" w:fill="auto"/>
          </w:tcPr>
          <w:p w14:paraId="1EBD7397"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.505</w:t>
            </w:r>
          </w:p>
        </w:tc>
        <w:tc>
          <w:tcPr>
            <w:tcW w:w="0" w:type="auto"/>
            <w:shd w:val="clear" w:color="auto" w:fill="auto"/>
          </w:tcPr>
          <w:p w14:paraId="65081868"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.494</w:t>
            </w:r>
          </w:p>
        </w:tc>
        <w:tc>
          <w:tcPr>
            <w:tcW w:w="0" w:type="auto"/>
            <w:shd w:val="clear" w:color="auto" w:fill="auto"/>
          </w:tcPr>
          <w:p w14:paraId="029D4299"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.529</w:t>
            </w:r>
          </w:p>
        </w:tc>
        <w:tc>
          <w:tcPr>
            <w:tcW w:w="0" w:type="auto"/>
            <w:shd w:val="clear" w:color="auto" w:fill="auto"/>
          </w:tcPr>
          <w:p w14:paraId="6610A1E0"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.583</w:t>
            </w:r>
          </w:p>
        </w:tc>
        <w:tc>
          <w:tcPr>
            <w:tcW w:w="0" w:type="auto"/>
            <w:shd w:val="clear" w:color="auto" w:fill="auto"/>
          </w:tcPr>
          <w:p w14:paraId="271EF45B"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.518</w:t>
            </w:r>
          </w:p>
        </w:tc>
        <w:tc>
          <w:tcPr>
            <w:tcW w:w="0" w:type="auto"/>
            <w:shd w:val="clear" w:color="auto" w:fill="auto"/>
          </w:tcPr>
          <w:p w14:paraId="699119B4"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.644</w:t>
            </w:r>
          </w:p>
        </w:tc>
        <w:tc>
          <w:tcPr>
            <w:tcW w:w="0" w:type="auto"/>
            <w:shd w:val="clear" w:color="auto" w:fill="auto"/>
          </w:tcPr>
          <w:p w14:paraId="7E93F5A3"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.318</w:t>
            </w:r>
          </w:p>
        </w:tc>
        <w:tc>
          <w:tcPr>
            <w:tcW w:w="0" w:type="auto"/>
            <w:shd w:val="clear" w:color="auto" w:fill="auto"/>
          </w:tcPr>
          <w:p w14:paraId="0D4379F6"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0" w:type="auto"/>
            <w:shd w:val="clear" w:color="auto" w:fill="auto"/>
          </w:tcPr>
          <w:p w14:paraId="70AA7CB3"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tcPr>
          <w:p w14:paraId="577ED0EB"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632" w:type="dxa"/>
            <w:shd w:val="clear" w:color="auto" w:fill="auto"/>
          </w:tcPr>
          <w:p w14:paraId="3721A4CF"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1340" w:type="dxa"/>
            <w:shd w:val="clear" w:color="auto" w:fill="auto"/>
          </w:tcPr>
          <w:p w14:paraId="20BC6015"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r>
      <w:tr w:rsidR="00495350" w:rsidRPr="001834F4" w14:paraId="126B8278" w14:textId="77777777" w:rsidTr="00495350">
        <w:trPr>
          <w:trHeight w:val="227"/>
        </w:trPr>
        <w:tc>
          <w:tcPr>
            <w:tcW w:w="0" w:type="auto"/>
            <w:shd w:val="clear" w:color="auto" w:fill="auto"/>
          </w:tcPr>
          <w:p w14:paraId="35989B63"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AC       </w:t>
            </w:r>
          </w:p>
        </w:tc>
        <w:tc>
          <w:tcPr>
            <w:tcW w:w="0" w:type="auto"/>
            <w:shd w:val="clear" w:color="auto" w:fill="auto"/>
          </w:tcPr>
          <w:p w14:paraId="3A8E077F"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75C26781"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.632</w:t>
            </w:r>
          </w:p>
        </w:tc>
        <w:tc>
          <w:tcPr>
            <w:tcW w:w="0" w:type="auto"/>
            <w:shd w:val="clear" w:color="auto" w:fill="auto"/>
          </w:tcPr>
          <w:p w14:paraId="3E09ADEF"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.722</w:t>
            </w:r>
          </w:p>
        </w:tc>
        <w:tc>
          <w:tcPr>
            <w:tcW w:w="0" w:type="auto"/>
            <w:shd w:val="clear" w:color="auto" w:fill="auto"/>
          </w:tcPr>
          <w:p w14:paraId="14627D39"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.669</w:t>
            </w:r>
          </w:p>
        </w:tc>
        <w:tc>
          <w:tcPr>
            <w:tcW w:w="0" w:type="auto"/>
            <w:shd w:val="clear" w:color="auto" w:fill="auto"/>
          </w:tcPr>
          <w:p w14:paraId="216AAD8E"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.383</w:t>
            </w:r>
          </w:p>
        </w:tc>
        <w:tc>
          <w:tcPr>
            <w:tcW w:w="0" w:type="auto"/>
            <w:shd w:val="clear" w:color="auto" w:fill="auto"/>
          </w:tcPr>
          <w:p w14:paraId="1490DCC2"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.611</w:t>
            </w:r>
          </w:p>
        </w:tc>
        <w:tc>
          <w:tcPr>
            <w:tcW w:w="0" w:type="auto"/>
            <w:shd w:val="clear" w:color="auto" w:fill="auto"/>
          </w:tcPr>
          <w:p w14:paraId="1471AC7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.381</w:t>
            </w:r>
          </w:p>
        </w:tc>
        <w:tc>
          <w:tcPr>
            <w:tcW w:w="0" w:type="auto"/>
            <w:shd w:val="clear" w:color="auto" w:fill="auto"/>
          </w:tcPr>
          <w:p w14:paraId="67F2D8C0"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.659</w:t>
            </w:r>
          </w:p>
        </w:tc>
        <w:tc>
          <w:tcPr>
            <w:tcW w:w="0" w:type="auto"/>
            <w:shd w:val="clear" w:color="auto" w:fill="auto"/>
          </w:tcPr>
          <w:p w14:paraId="6A72376E"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.690</w:t>
            </w:r>
          </w:p>
        </w:tc>
        <w:tc>
          <w:tcPr>
            <w:tcW w:w="0" w:type="auto"/>
            <w:shd w:val="clear" w:color="auto" w:fill="auto"/>
          </w:tcPr>
          <w:p w14:paraId="3AC57691"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.685</w:t>
            </w:r>
          </w:p>
        </w:tc>
        <w:tc>
          <w:tcPr>
            <w:tcW w:w="0" w:type="auto"/>
            <w:shd w:val="clear" w:color="auto" w:fill="auto"/>
          </w:tcPr>
          <w:p w14:paraId="446258F7"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.460</w:t>
            </w:r>
          </w:p>
        </w:tc>
        <w:tc>
          <w:tcPr>
            <w:tcW w:w="0" w:type="auto"/>
            <w:shd w:val="clear" w:color="auto" w:fill="auto"/>
          </w:tcPr>
          <w:p w14:paraId="0BFBCFBB"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.559</w:t>
            </w:r>
          </w:p>
        </w:tc>
        <w:tc>
          <w:tcPr>
            <w:tcW w:w="0" w:type="auto"/>
            <w:shd w:val="clear" w:color="auto" w:fill="auto"/>
          </w:tcPr>
          <w:p w14:paraId="565CDDC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0" w:type="auto"/>
            <w:shd w:val="clear" w:color="auto" w:fill="auto"/>
          </w:tcPr>
          <w:p w14:paraId="43B5C309"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632" w:type="dxa"/>
            <w:shd w:val="clear" w:color="auto" w:fill="auto"/>
          </w:tcPr>
          <w:p w14:paraId="2F0807A3"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1340" w:type="dxa"/>
            <w:shd w:val="clear" w:color="auto" w:fill="auto"/>
          </w:tcPr>
          <w:p w14:paraId="6219CA1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r>
      <w:tr w:rsidR="00495350" w:rsidRPr="001834F4" w14:paraId="5FF2AEB2" w14:textId="77777777" w:rsidTr="00495350">
        <w:trPr>
          <w:trHeight w:val="227"/>
        </w:trPr>
        <w:tc>
          <w:tcPr>
            <w:tcW w:w="0" w:type="auto"/>
            <w:shd w:val="clear" w:color="auto" w:fill="auto"/>
          </w:tcPr>
          <w:p w14:paraId="4178F775"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AU       </w:t>
            </w:r>
          </w:p>
        </w:tc>
        <w:tc>
          <w:tcPr>
            <w:tcW w:w="0" w:type="auto"/>
            <w:shd w:val="clear" w:color="auto" w:fill="auto"/>
          </w:tcPr>
          <w:p w14:paraId="58BA1061"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75134103"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.487</w:t>
            </w:r>
          </w:p>
        </w:tc>
        <w:tc>
          <w:tcPr>
            <w:tcW w:w="0" w:type="auto"/>
            <w:shd w:val="clear" w:color="auto" w:fill="auto"/>
          </w:tcPr>
          <w:p w14:paraId="7EB1FFE1"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.695</w:t>
            </w:r>
          </w:p>
        </w:tc>
        <w:tc>
          <w:tcPr>
            <w:tcW w:w="0" w:type="auto"/>
            <w:shd w:val="clear" w:color="auto" w:fill="auto"/>
          </w:tcPr>
          <w:p w14:paraId="0DB25B3E"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.607</w:t>
            </w:r>
          </w:p>
        </w:tc>
        <w:tc>
          <w:tcPr>
            <w:tcW w:w="0" w:type="auto"/>
            <w:shd w:val="clear" w:color="auto" w:fill="auto"/>
          </w:tcPr>
          <w:p w14:paraId="0E6320C9"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.528</w:t>
            </w:r>
          </w:p>
        </w:tc>
        <w:tc>
          <w:tcPr>
            <w:tcW w:w="0" w:type="auto"/>
            <w:shd w:val="clear" w:color="auto" w:fill="auto"/>
          </w:tcPr>
          <w:p w14:paraId="0BED6889"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.464</w:t>
            </w:r>
          </w:p>
        </w:tc>
        <w:tc>
          <w:tcPr>
            <w:tcW w:w="0" w:type="auto"/>
            <w:shd w:val="clear" w:color="auto" w:fill="auto"/>
          </w:tcPr>
          <w:p w14:paraId="2DCFF503"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.522</w:t>
            </w:r>
          </w:p>
        </w:tc>
        <w:tc>
          <w:tcPr>
            <w:tcW w:w="0" w:type="auto"/>
            <w:shd w:val="clear" w:color="auto" w:fill="auto"/>
          </w:tcPr>
          <w:p w14:paraId="1DF73222"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.529</w:t>
            </w:r>
          </w:p>
        </w:tc>
        <w:tc>
          <w:tcPr>
            <w:tcW w:w="0" w:type="auto"/>
            <w:shd w:val="clear" w:color="auto" w:fill="auto"/>
          </w:tcPr>
          <w:p w14:paraId="2F4B051D"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.696</w:t>
            </w:r>
          </w:p>
        </w:tc>
        <w:tc>
          <w:tcPr>
            <w:tcW w:w="0" w:type="auto"/>
            <w:shd w:val="clear" w:color="auto" w:fill="auto"/>
          </w:tcPr>
          <w:p w14:paraId="6C0FFD4D"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.598</w:t>
            </w:r>
          </w:p>
        </w:tc>
        <w:tc>
          <w:tcPr>
            <w:tcW w:w="0" w:type="auto"/>
            <w:shd w:val="clear" w:color="auto" w:fill="auto"/>
          </w:tcPr>
          <w:p w14:paraId="3C757606"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.540</w:t>
            </w:r>
          </w:p>
        </w:tc>
        <w:tc>
          <w:tcPr>
            <w:tcW w:w="0" w:type="auto"/>
            <w:shd w:val="clear" w:color="auto" w:fill="auto"/>
          </w:tcPr>
          <w:p w14:paraId="013D922F"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.522</w:t>
            </w:r>
          </w:p>
        </w:tc>
        <w:tc>
          <w:tcPr>
            <w:tcW w:w="0" w:type="auto"/>
            <w:shd w:val="clear" w:color="auto" w:fill="auto"/>
          </w:tcPr>
          <w:p w14:paraId="321DCBE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.713</w:t>
            </w:r>
          </w:p>
        </w:tc>
        <w:tc>
          <w:tcPr>
            <w:tcW w:w="0" w:type="auto"/>
            <w:shd w:val="clear" w:color="auto" w:fill="auto"/>
          </w:tcPr>
          <w:p w14:paraId="3C24F514"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632" w:type="dxa"/>
            <w:shd w:val="clear" w:color="auto" w:fill="auto"/>
          </w:tcPr>
          <w:p w14:paraId="70DAC529"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1340" w:type="dxa"/>
            <w:shd w:val="clear" w:color="auto" w:fill="auto"/>
          </w:tcPr>
          <w:p w14:paraId="13CAA398"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r>
      <w:tr w:rsidR="00495350" w:rsidRPr="001834F4" w14:paraId="5AE58BF7" w14:textId="77777777" w:rsidTr="00495350">
        <w:trPr>
          <w:trHeight w:val="227"/>
        </w:trPr>
        <w:tc>
          <w:tcPr>
            <w:tcW w:w="0" w:type="auto"/>
            <w:shd w:val="clear" w:color="auto" w:fill="auto"/>
          </w:tcPr>
          <w:p w14:paraId="7C24D08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EM       </w:t>
            </w:r>
          </w:p>
        </w:tc>
        <w:tc>
          <w:tcPr>
            <w:tcW w:w="0" w:type="auto"/>
            <w:shd w:val="clear" w:color="auto" w:fill="auto"/>
          </w:tcPr>
          <w:p w14:paraId="2B5FF002"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1A873C0B"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.345</w:t>
            </w:r>
          </w:p>
        </w:tc>
        <w:tc>
          <w:tcPr>
            <w:tcW w:w="0" w:type="auto"/>
            <w:shd w:val="clear" w:color="auto" w:fill="auto"/>
          </w:tcPr>
          <w:p w14:paraId="51173821"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.381</w:t>
            </w:r>
          </w:p>
        </w:tc>
        <w:tc>
          <w:tcPr>
            <w:tcW w:w="0" w:type="auto"/>
            <w:shd w:val="clear" w:color="auto" w:fill="auto"/>
          </w:tcPr>
          <w:p w14:paraId="02D1246E"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.349</w:t>
            </w:r>
          </w:p>
        </w:tc>
        <w:tc>
          <w:tcPr>
            <w:tcW w:w="0" w:type="auto"/>
            <w:shd w:val="clear" w:color="auto" w:fill="auto"/>
          </w:tcPr>
          <w:p w14:paraId="2C6F4CA8"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.279</w:t>
            </w:r>
          </w:p>
        </w:tc>
        <w:tc>
          <w:tcPr>
            <w:tcW w:w="0" w:type="auto"/>
            <w:shd w:val="clear" w:color="auto" w:fill="auto"/>
          </w:tcPr>
          <w:p w14:paraId="44DC8174"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.323</w:t>
            </w:r>
          </w:p>
        </w:tc>
        <w:tc>
          <w:tcPr>
            <w:tcW w:w="0" w:type="auto"/>
            <w:shd w:val="clear" w:color="auto" w:fill="auto"/>
          </w:tcPr>
          <w:p w14:paraId="5A5F275D"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.217</w:t>
            </w:r>
          </w:p>
        </w:tc>
        <w:tc>
          <w:tcPr>
            <w:tcW w:w="0" w:type="auto"/>
            <w:shd w:val="clear" w:color="auto" w:fill="auto"/>
          </w:tcPr>
          <w:p w14:paraId="0F760E07"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.339</w:t>
            </w:r>
          </w:p>
        </w:tc>
        <w:tc>
          <w:tcPr>
            <w:tcW w:w="0" w:type="auto"/>
            <w:shd w:val="clear" w:color="auto" w:fill="auto"/>
          </w:tcPr>
          <w:p w14:paraId="3F04E3F5"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.542</w:t>
            </w:r>
          </w:p>
        </w:tc>
        <w:tc>
          <w:tcPr>
            <w:tcW w:w="0" w:type="auto"/>
            <w:shd w:val="clear" w:color="auto" w:fill="auto"/>
          </w:tcPr>
          <w:p w14:paraId="39A9F76F"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.289</w:t>
            </w:r>
          </w:p>
        </w:tc>
        <w:tc>
          <w:tcPr>
            <w:tcW w:w="0" w:type="auto"/>
            <w:shd w:val="clear" w:color="auto" w:fill="auto"/>
          </w:tcPr>
          <w:p w14:paraId="48863776"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.268</w:t>
            </w:r>
          </w:p>
        </w:tc>
        <w:tc>
          <w:tcPr>
            <w:tcW w:w="0" w:type="auto"/>
            <w:shd w:val="clear" w:color="auto" w:fill="auto"/>
          </w:tcPr>
          <w:p w14:paraId="600A9769"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.301</w:t>
            </w:r>
          </w:p>
        </w:tc>
        <w:tc>
          <w:tcPr>
            <w:tcW w:w="0" w:type="auto"/>
            <w:shd w:val="clear" w:color="auto" w:fill="auto"/>
          </w:tcPr>
          <w:p w14:paraId="115F866B"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.490</w:t>
            </w:r>
          </w:p>
        </w:tc>
        <w:tc>
          <w:tcPr>
            <w:tcW w:w="0" w:type="auto"/>
            <w:shd w:val="clear" w:color="auto" w:fill="auto"/>
          </w:tcPr>
          <w:p w14:paraId="18B4603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.405</w:t>
            </w:r>
          </w:p>
        </w:tc>
        <w:tc>
          <w:tcPr>
            <w:tcW w:w="632" w:type="dxa"/>
            <w:shd w:val="clear" w:color="auto" w:fill="auto"/>
          </w:tcPr>
          <w:p w14:paraId="5ADC9B76"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1340" w:type="dxa"/>
            <w:shd w:val="clear" w:color="auto" w:fill="auto"/>
          </w:tcPr>
          <w:p w14:paraId="5C44EA83"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r>
      <w:tr w:rsidR="00495350" w:rsidRPr="001834F4" w14:paraId="3B9A9B86" w14:textId="77777777" w:rsidTr="00495350">
        <w:trPr>
          <w:trHeight w:val="227"/>
        </w:trPr>
        <w:tc>
          <w:tcPr>
            <w:tcW w:w="0" w:type="auto"/>
            <w:shd w:val="clear" w:color="auto" w:fill="auto"/>
          </w:tcPr>
          <w:p w14:paraId="33375D8B"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PS       </w:t>
            </w:r>
          </w:p>
        </w:tc>
        <w:tc>
          <w:tcPr>
            <w:tcW w:w="0" w:type="auto"/>
            <w:shd w:val="clear" w:color="auto" w:fill="auto"/>
          </w:tcPr>
          <w:p w14:paraId="6E0C7D07"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70256615"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.324</w:t>
            </w:r>
          </w:p>
        </w:tc>
        <w:tc>
          <w:tcPr>
            <w:tcW w:w="0" w:type="auto"/>
            <w:shd w:val="clear" w:color="auto" w:fill="auto"/>
          </w:tcPr>
          <w:p w14:paraId="65CA2D3C"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.47</w:t>
            </w:r>
          </w:p>
        </w:tc>
        <w:tc>
          <w:tcPr>
            <w:tcW w:w="0" w:type="auto"/>
            <w:shd w:val="clear" w:color="auto" w:fill="auto"/>
          </w:tcPr>
          <w:p w14:paraId="18364F82"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.415</w:t>
            </w:r>
          </w:p>
        </w:tc>
        <w:tc>
          <w:tcPr>
            <w:tcW w:w="0" w:type="auto"/>
            <w:shd w:val="clear" w:color="auto" w:fill="auto"/>
          </w:tcPr>
          <w:p w14:paraId="7694F99A"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.378</w:t>
            </w:r>
          </w:p>
        </w:tc>
        <w:tc>
          <w:tcPr>
            <w:tcW w:w="0" w:type="auto"/>
            <w:shd w:val="clear" w:color="auto" w:fill="auto"/>
          </w:tcPr>
          <w:p w14:paraId="4C387ECF"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.263</w:t>
            </w:r>
          </w:p>
        </w:tc>
        <w:tc>
          <w:tcPr>
            <w:tcW w:w="0" w:type="auto"/>
            <w:shd w:val="clear" w:color="auto" w:fill="auto"/>
          </w:tcPr>
          <w:p w14:paraId="2E659A66"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.318</w:t>
            </w:r>
          </w:p>
        </w:tc>
        <w:tc>
          <w:tcPr>
            <w:tcW w:w="0" w:type="auto"/>
            <w:shd w:val="clear" w:color="auto" w:fill="auto"/>
          </w:tcPr>
          <w:p w14:paraId="0AE114A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.295</w:t>
            </w:r>
          </w:p>
        </w:tc>
        <w:tc>
          <w:tcPr>
            <w:tcW w:w="0" w:type="auto"/>
            <w:shd w:val="clear" w:color="auto" w:fill="auto"/>
          </w:tcPr>
          <w:p w14:paraId="77E2C740"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.535</w:t>
            </w:r>
          </w:p>
        </w:tc>
        <w:tc>
          <w:tcPr>
            <w:tcW w:w="0" w:type="auto"/>
            <w:shd w:val="clear" w:color="auto" w:fill="auto"/>
          </w:tcPr>
          <w:p w14:paraId="5202C800"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.389</w:t>
            </w:r>
          </w:p>
        </w:tc>
        <w:tc>
          <w:tcPr>
            <w:tcW w:w="0" w:type="auto"/>
            <w:shd w:val="clear" w:color="auto" w:fill="auto"/>
          </w:tcPr>
          <w:p w14:paraId="4FBF9B9D"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.402</w:t>
            </w:r>
          </w:p>
        </w:tc>
        <w:tc>
          <w:tcPr>
            <w:tcW w:w="0" w:type="auto"/>
            <w:shd w:val="clear" w:color="auto" w:fill="auto"/>
          </w:tcPr>
          <w:p w14:paraId="04C1BA4B"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.313</w:t>
            </w:r>
          </w:p>
        </w:tc>
        <w:tc>
          <w:tcPr>
            <w:tcW w:w="0" w:type="auto"/>
            <w:shd w:val="clear" w:color="auto" w:fill="auto"/>
          </w:tcPr>
          <w:p w14:paraId="17148413"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.508</w:t>
            </w:r>
          </w:p>
        </w:tc>
        <w:tc>
          <w:tcPr>
            <w:tcW w:w="0" w:type="auto"/>
            <w:shd w:val="clear" w:color="auto" w:fill="auto"/>
          </w:tcPr>
          <w:p w14:paraId="091B828E"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.431</w:t>
            </w:r>
          </w:p>
        </w:tc>
        <w:tc>
          <w:tcPr>
            <w:tcW w:w="632" w:type="dxa"/>
            <w:shd w:val="clear" w:color="auto" w:fill="auto"/>
          </w:tcPr>
          <w:p w14:paraId="7F6C3728"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.731</w:t>
            </w:r>
          </w:p>
        </w:tc>
        <w:tc>
          <w:tcPr>
            <w:tcW w:w="1340" w:type="dxa"/>
            <w:shd w:val="clear" w:color="auto" w:fill="auto"/>
          </w:tcPr>
          <w:p w14:paraId="758CF4D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1</w:t>
            </w:r>
          </w:p>
        </w:tc>
      </w:tr>
      <w:tr w:rsidR="00495350" w:rsidRPr="001834F4" w14:paraId="712C52BE" w14:textId="77777777" w:rsidTr="00495350">
        <w:trPr>
          <w:trHeight w:val="80"/>
        </w:trPr>
        <w:tc>
          <w:tcPr>
            <w:tcW w:w="13606" w:type="dxa"/>
            <w:gridSpan w:val="17"/>
            <w:shd w:val="clear" w:color="auto" w:fill="auto"/>
          </w:tcPr>
          <w:p w14:paraId="354D4A68"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rPr>
            </w:pPr>
            <w:r w:rsidRPr="001834F4">
              <w:rPr>
                <w:rFonts w:ascii="Times New Roman" w:hAnsi="Times New Roman" w:cs="Times New Roman"/>
                <w:color w:val="000000"/>
              </w:rPr>
              <w:t>Higher-Order Factor Loadings and Residual Variances</w:t>
            </w:r>
          </w:p>
        </w:tc>
      </w:tr>
      <w:tr w:rsidR="00495350" w:rsidRPr="001834F4" w14:paraId="59A55453" w14:textId="77777777" w:rsidTr="00495350">
        <w:trPr>
          <w:trHeight w:val="227"/>
        </w:trPr>
        <w:tc>
          <w:tcPr>
            <w:tcW w:w="0" w:type="auto"/>
            <w:shd w:val="clear" w:color="auto" w:fill="auto"/>
          </w:tcPr>
          <w:p w14:paraId="4C6F307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Loading</w:t>
            </w:r>
          </w:p>
        </w:tc>
        <w:tc>
          <w:tcPr>
            <w:tcW w:w="0" w:type="auto"/>
            <w:shd w:val="clear" w:color="auto" w:fill="auto"/>
          </w:tcPr>
          <w:p w14:paraId="60A43A26"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shd w:val="clear" w:color="auto" w:fill="auto"/>
          </w:tcPr>
          <w:p w14:paraId="17579E9F"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rPr>
              <w:t>.563</w:t>
            </w:r>
          </w:p>
        </w:tc>
        <w:tc>
          <w:tcPr>
            <w:tcW w:w="0" w:type="auto"/>
            <w:shd w:val="clear" w:color="auto" w:fill="auto"/>
          </w:tcPr>
          <w:p w14:paraId="176CF2EF"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rPr>
              <w:t>.829</w:t>
            </w:r>
          </w:p>
        </w:tc>
        <w:tc>
          <w:tcPr>
            <w:tcW w:w="0" w:type="auto"/>
            <w:shd w:val="clear" w:color="auto" w:fill="auto"/>
          </w:tcPr>
          <w:p w14:paraId="49B0850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.793</w:t>
            </w:r>
          </w:p>
        </w:tc>
        <w:tc>
          <w:tcPr>
            <w:tcW w:w="0" w:type="auto"/>
            <w:shd w:val="clear" w:color="auto" w:fill="auto"/>
          </w:tcPr>
          <w:p w14:paraId="13EB4A76"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.615</w:t>
            </w:r>
          </w:p>
        </w:tc>
        <w:tc>
          <w:tcPr>
            <w:tcW w:w="0" w:type="auto"/>
            <w:shd w:val="clear" w:color="auto" w:fill="auto"/>
          </w:tcPr>
          <w:p w14:paraId="44945534"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.580</w:t>
            </w:r>
          </w:p>
        </w:tc>
        <w:tc>
          <w:tcPr>
            <w:tcW w:w="0" w:type="auto"/>
            <w:shd w:val="clear" w:color="auto" w:fill="auto"/>
          </w:tcPr>
          <w:p w14:paraId="0995788C"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.617</w:t>
            </w:r>
          </w:p>
        </w:tc>
        <w:tc>
          <w:tcPr>
            <w:tcW w:w="0" w:type="auto"/>
            <w:shd w:val="clear" w:color="auto" w:fill="auto"/>
          </w:tcPr>
          <w:p w14:paraId="463E3F5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.680</w:t>
            </w:r>
          </w:p>
        </w:tc>
        <w:tc>
          <w:tcPr>
            <w:tcW w:w="0" w:type="auto"/>
            <w:shd w:val="clear" w:color="auto" w:fill="auto"/>
          </w:tcPr>
          <w:p w14:paraId="5D11CEF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.825</w:t>
            </w:r>
          </w:p>
        </w:tc>
        <w:tc>
          <w:tcPr>
            <w:tcW w:w="0" w:type="auto"/>
            <w:shd w:val="clear" w:color="auto" w:fill="auto"/>
          </w:tcPr>
          <w:p w14:paraId="0F3CCC92"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.787</w:t>
            </w:r>
          </w:p>
        </w:tc>
        <w:tc>
          <w:tcPr>
            <w:tcW w:w="0" w:type="auto"/>
            <w:shd w:val="clear" w:color="auto" w:fill="auto"/>
          </w:tcPr>
          <w:p w14:paraId="2A80A86D"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.621</w:t>
            </w:r>
          </w:p>
        </w:tc>
        <w:tc>
          <w:tcPr>
            <w:tcW w:w="0" w:type="auto"/>
            <w:shd w:val="clear" w:color="auto" w:fill="auto"/>
          </w:tcPr>
          <w:p w14:paraId="24CA1798"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.695</w:t>
            </w:r>
          </w:p>
        </w:tc>
        <w:tc>
          <w:tcPr>
            <w:tcW w:w="0" w:type="auto"/>
            <w:shd w:val="clear" w:color="auto" w:fill="auto"/>
          </w:tcPr>
          <w:p w14:paraId="77F7EC52"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.856</w:t>
            </w:r>
          </w:p>
        </w:tc>
        <w:tc>
          <w:tcPr>
            <w:tcW w:w="0" w:type="auto"/>
            <w:shd w:val="clear" w:color="auto" w:fill="auto"/>
          </w:tcPr>
          <w:p w14:paraId="7D31F847"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.812</w:t>
            </w:r>
          </w:p>
        </w:tc>
        <w:tc>
          <w:tcPr>
            <w:tcW w:w="632" w:type="dxa"/>
            <w:shd w:val="clear" w:color="auto" w:fill="auto"/>
          </w:tcPr>
          <w:p w14:paraId="010EAA9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.520</w:t>
            </w:r>
          </w:p>
        </w:tc>
        <w:tc>
          <w:tcPr>
            <w:tcW w:w="1340" w:type="dxa"/>
            <w:shd w:val="clear" w:color="auto" w:fill="auto"/>
          </w:tcPr>
          <w:p w14:paraId="2AB41564"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.571</w:t>
            </w:r>
          </w:p>
        </w:tc>
      </w:tr>
      <w:tr w:rsidR="00495350" w:rsidRPr="001834F4" w14:paraId="10D741D2" w14:textId="77777777" w:rsidTr="00495350">
        <w:trPr>
          <w:trHeight w:val="80"/>
        </w:trPr>
        <w:tc>
          <w:tcPr>
            <w:tcW w:w="0" w:type="auto"/>
            <w:tcBorders>
              <w:bottom w:val="single" w:sz="4" w:space="0" w:color="auto"/>
            </w:tcBorders>
            <w:shd w:val="clear" w:color="auto" w:fill="auto"/>
          </w:tcPr>
          <w:p w14:paraId="36A0E5EF"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Residual</w:t>
            </w:r>
          </w:p>
        </w:tc>
        <w:tc>
          <w:tcPr>
            <w:tcW w:w="0" w:type="auto"/>
            <w:tcBorders>
              <w:bottom w:val="single" w:sz="4" w:space="0" w:color="auto"/>
            </w:tcBorders>
            <w:shd w:val="clear" w:color="auto" w:fill="auto"/>
          </w:tcPr>
          <w:p w14:paraId="55A1C1AA"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tcBorders>
              <w:bottom w:val="single" w:sz="4" w:space="0" w:color="auto"/>
            </w:tcBorders>
            <w:shd w:val="clear" w:color="auto" w:fill="auto"/>
          </w:tcPr>
          <w:p w14:paraId="398F674E"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rPr>
              <w:t>.683</w:t>
            </w:r>
          </w:p>
        </w:tc>
        <w:tc>
          <w:tcPr>
            <w:tcW w:w="0" w:type="auto"/>
            <w:tcBorders>
              <w:bottom w:val="single" w:sz="4" w:space="0" w:color="auto"/>
            </w:tcBorders>
            <w:shd w:val="clear" w:color="auto" w:fill="auto"/>
          </w:tcPr>
          <w:p w14:paraId="4D7AFF4A"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rPr>
              <w:t>.313</w:t>
            </w:r>
          </w:p>
        </w:tc>
        <w:tc>
          <w:tcPr>
            <w:tcW w:w="0" w:type="auto"/>
            <w:tcBorders>
              <w:bottom w:val="single" w:sz="4" w:space="0" w:color="auto"/>
            </w:tcBorders>
            <w:shd w:val="clear" w:color="auto" w:fill="auto"/>
          </w:tcPr>
          <w:p w14:paraId="02A09F9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.371</w:t>
            </w:r>
          </w:p>
        </w:tc>
        <w:tc>
          <w:tcPr>
            <w:tcW w:w="0" w:type="auto"/>
            <w:tcBorders>
              <w:bottom w:val="single" w:sz="4" w:space="0" w:color="auto"/>
            </w:tcBorders>
            <w:shd w:val="clear" w:color="auto" w:fill="auto"/>
          </w:tcPr>
          <w:p w14:paraId="67161D7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.622</w:t>
            </w:r>
          </w:p>
        </w:tc>
        <w:tc>
          <w:tcPr>
            <w:tcW w:w="0" w:type="auto"/>
            <w:tcBorders>
              <w:bottom w:val="single" w:sz="4" w:space="0" w:color="auto"/>
            </w:tcBorders>
            <w:shd w:val="clear" w:color="auto" w:fill="auto"/>
          </w:tcPr>
          <w:p w14:paraId="567478DB"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.664</w:t>
            </w:r>
          </w:p>
        </w:tc>
        <w:tc>
          <w:tcPr>
            <w:tcW w:w="0" w:type="auto"/>
            <w:tcBorders>
              <w:bottom w:val="single" w:sz="4" w:space="0" w:color="auto"/>
            </w:tcBorders>
            <w:shd w:val="clear" w:color="auto" w:fill="auto"/>
          </w:tcPr>
          <w:p w14:paraId="4D4D3D4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.620</w:t>
            </w:r>
          </w:p>
        </w:tc>
        <w:tc>
          <w:tcPr>
            <w:tcW w:w="0" w:type="auto"/>
            <w:tcBorders>
              <w:bottom w:val="single" w:sz="4" w:space="0" w:color="auto"/>
            </w:tcBorders>
            <w:shd w:val="clear" w:color="auto" w:fill="auto"/>
          </w:tcPr>
          <w:p w14:paraId="2733BC55"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.538</w:t>
            </w:r>
          </w:p>
        </w:tc>
        <w:tc>
          <w:tcPr>
            <w:tcW w:w="0" w:type="auto"/>
            <w:tcBorders>
              <w:bottom w:val="single" w:sz="4" w:space="0" w:color="auto"/>
            </w:tcBorders>
            <w:shd w:val="clear" w:color="auto" w:fill="auto"/>
          </w:tcPr>
          <w:p w14:paraId="06CCDAE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.320</w:t>
            </w:r>
          </w:p>
        </w:tc>
        <w:tc>
          <w:tcPr>
            <w:tcW w:w="0" w:type="auto"/>
            <w:tcBorders>
              <w:bottom w:val="single" w:sz="4" w:space="0" w:color="auto"/>
            </w:tcBorders>
            <w:shd w:val="clear" w:color="auto" w:fill="auto"/>
          </w:tcPr>
          <w:p w14:paraId="7BF78BF6"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.381</w:t>
            </w:r>
          </w:p>
        </w:tc>
        <w:tc>
          <w:tcPr>
            <w:tcW w:w="0" w:type="auto"/>
            <w:tcBorders>
              <w:bottom w:val="single" w:sz="4" w:space="0" w:color="auto"/>
            </w:tcBorders>
            <w:shd w:val="clear" w:color="auto" w:fill="auto"/>
          </w:tcPr>
          <w:p w14:paraId="62C162B6"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.614</w:t>
            </w:r>
          </w:p>
        </w:tc>
        <w:tc>
          <w:tcPr>
            <w:tcW w:w="0" w:type="auto"/>
            <w:tcBorders>
              <w:bottom w:val="single" w:sz="4" w:space="0" w:color="auto"/>
            </w:tcBorders>
            <w:shd w:val="clear" w:color="auto" w:fill="auto"/>
          </w:tcPr>
          <w:p w14:paraId="2FF4D42F"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.517</w:t>
            </w:r>
          </w:p>
        </w:tc>
        <w:tc>
          <w:tcPr>
            <w:tcW w:w="0" w:type="auto"/>
            <w:tcBorders>
              <w:bottom w:val="single" w:sz="4" w:space="0" w:color="auto"/>
            </w:tcBorders>
            <w:shd w:val="clear" w:color="auto" w:fill="auto"/>
          </w:tcPr>
          <w:p w14:paraId="5E7CD069"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.268</w:t>
            </w:r>
          </w:p>
        </w:tc>
        <w:tc>
          <w:tcPr>
            <w:tcW w:w="0" w:type="auto"/>
            <w:tcBorders>
              <w:bottom w:val="single" w:sz="4" w:space="0" w:color="auto"/>
            </w:tcBorders>
            <w:shd w:val="clear" w:color="auto" w:fill="auto"/>
          </w:tcPr>
          <w:p w14:paraId="755434F7"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.341</w:t>
            </w:r>
          </w:p>
        </w:tc>
        <w:tc>
          <w:tcPr>
            <w:tcW w:w="632" w:type="dxa"/>
            <w:tcBorders>
              <w:bottom w:val="single" w:sz="4" w:space="0" w:color="auto"/>
            </w:tcBorders>
            <w:shd w:val="clear" w:color="auto" w:fill="auto"/>
          </w:tcPr>
          <w:p w14:paraId="3A80EC5B"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.729</w:t>
            </w:r>
          </w:p>
        </w:tc>
        <w:tc>
          <w:tcPr>
            <w:tcW w:w="1340" w:type="dxa"/>
            <w:tcBorders>
              <w:bottom w:val="single" w:sz="4" w:space="0" w:color="auto"/>
            </w:tcBorders>
            <w:shd w:val="clear" w:color="auto" w:fill="auto"/>
          </w:tcPr>
          <w:p w14:paraId="7EF82603"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rPr>
              <w:t>.674</w:t>
            </w:r>
          </w:p>
        </w:tc>
      </w:tr>
    </w:tbl>
    <w:p w14:paraId="2D04CB2A" w14:textId="77777777" w:rsidR="00495350" w:rsidRPr="001834F4" w:rsidRDefault="00495350" w:rsidP="00495350">
      <w:pPr>
        <w:spacing w:after="0" w:line="240" w:lineRule="auto"/>
        <w:rPr>
          <w:rFonts w:ascii="Times New Roman" w:hAnsi="Times New Roman" w:cs="Times New Roman"/>
          <w:i/>
        </w:rPr>
      </w:pPr>
      <w:r w:rsidRPr="001834F4">
        <w:rPr>
          <w:rFonts w:ascii="Times New Roman" w:hAnsi="Times New Roman" w:cs="Times New Roman"/>
          <w:i/>
        </w:rPr>
        <w:t>WB-Pro15 Factor Structure: Exploratory Structural Equation Model (ESEM)</w:t>
      </w:r>
    </w:p>
    <w:p w14:paraId="07344DEC" w14:textId="77777777" w:rsidR="00495350" w:rsidRPr="00AD3A2E" w:rsidRDefault="00495350" w:rsidP="00495350">
      <w:pPr>
        <w:spacing w:after="0" w:line="240" w:lineRule="auto"/>
        <w:rPr>
          <w:rFonts w:ascii="Times New Roman" w:hAnsi="Times New Roman" w:cs="Times New Roman"/>
        </w:rPr>
      </w:pPr>
    </w:p>
    <w:p w14:paraId="7C9DFE85" w14:textId="77777777" w:rsidR="00495350" w:rsidRPr="00AD3A2E" w:rsidRDefault="00495350" w:rsidP="00495350">
      <w:pPr>
        <w:spacing w:after="0" w:line="240" w:lineRule="auto"/>
        <w:rPr>
          <w:rFonts w:ascii="Times New Roman" w:hAnsi="Times New Roman" w:cs="Times New Roman"/>
        </w:rPr>
      </w:pPr>
    </w:p>
    <w:p w14:paraId="543A1F77" w14:textId="77777777" w:rsidR="00495350" w:rsidRPr="00AD3A2E" w:rsidRDefault="00495350" w:rsidP="00495350">
      <w:pPr>
        <w:spacing w:after="0" w:line="240" w:lineRule="auto"/>
        <w:rPr>
          <w:rFonts w:ascii="Times New Roman" w:hAnsi="Times New Roman" w:cs="Times New Roman"/>
        </w:rPr>
      </w:pPr>
    </w:p>
    <w:p w14:paraId="54D5E87A" w14:textId="77777777" w:rsidR="00495350" w:rsidRPr="00AD3A2E" w:rsidRDefault="00495350" w:rsidP="00495350">
      <w:pPr>
        <w:spacing w:after="0" w:line="240" w:lineRule="auto"/>
        <w:rPr>
          <w:rFonts w:ascii="Times New Roman" w:hAnsi="Times New Roman" w:cs="Times New Roman"/>
        </w:rPr>
      </w:pPr>
    </w:p>
    <w:p w14:paraId="2D447EC4" w14:textId="77777777" w:rsidR="00495350" w:rsidRPr="0048491D" w:rsidRDefault="00495350" w:rsidP="00495350">
      <w:pPr>
        <w:spacing w:after="0" w:line="240" w:lineRule="auto"/>
        <w:rPr>
          <w:rFonts w:ascii="Times New Roman" w:hAnsi="Times New Roman" w:cs="Times New Roman"/>
        </w:rPr>
      </w:pPr>
    </w:p>
    <w:p w14:paraId="37BFF501" w14:textId="77777777" w:rsidR="00495350" w:rsidRPr="001834F4" w:rsidRDefault="00495350" w:rsidP="00495350">
      <w:pPr>
        <w:spacing w:after="0" w:line="240" w:lineRule="auto"/>
        <w:rPr>
          <w:rFonts w:ascii="Times New Roman" w:hAnsi="Times New Roman" w:cs="Times New Roman"/>
        </w:rPr>
      </w:pPr>
    </w:p>
    <w:p w14:paraId="5A26EBFF" w14:textId="77777777" w:rsidR="00495350" w:rsidRPr="001834F4" w:rsidRDefault="00495350" w:rsidP="00495350">
      <w:pPr>
        <w:spacing w:after="0" w:line="240" w:lineRule="auto"/>
        <w:rPr>
          <w:rFonts w:ascii="Times New Roman" w:hAnsi="Times New Roman" w:cs="Times New Roman"/>
        </w:rPr>
      </w:pPr>
    </w:p>
    <w:p w14:paraId="22387E2A" w14:textId="77777777" w:rsidR="00495350" w:rsidRPr="001834F4" w:rsidRDefault="00495350" w:rsidP="00495350">
      <w:pPr>
        <w:spacing w:after="0" w:line="240" w:lineRule="auto"/>
        <w:rPr>
          <w:rFonts w:ascii="Times New Roman" w:hAnsi="Times New Roman" w:cs="Times New Roman"/>
        </w:rPr>
      </w:pPr>
    </w:p>
    <w:p w14:paraId="6C4CD3A4" w14:textId="77777777" w:rsidR="00495350" w:rsidRPr="001834F4" w:rsidRDefault="00495350" w:rsidP="00495350">
      <w:pPr>
        <w:spacing w:after="0" w:line="240" w:lineRule="auto"/>
        <w:rPr>
          <w:rFonts w:ascii="Times New Roman" w:hAnsi="Times New Roman" w:cs="Times New Roman"/>
        </w:rPr>
      </w:pPr>
    </w:p>
    <w:p w14:paraId="5A60383B" w14:textId="77777777" w:rsidR="00495350" w:rsidRPr="001834F4" w:rsidRDefault="00495350" w:rsidP="00495350">
      <w:pPr>
        <w:spacing w:after="0" w:line="240" w:lineRule="auto"/>
        <w:rPr>
          <w:rFonts w:ascii="Times New Roman" w:hAnsi="Times New Roman" w:cs="Times New Roman"/>
        </w:rPr>
      </w:pPr>
    </w:p>
    <w:p w14:paraId="385A20CD" w14:textId="77777777" w:rsidR="00495350" w:rsidRPr="001834F4" w:rsidRDefault="00495350" w:rsidP="00495350">
      <w:pPr>
        <w:spacing w:after="0" w:line="240" w:lineRule="auto"/>
        <w:rPr>
          <w:rFonts w:ascii="Times New Roman" w:hAnsi="Times New Roman" w:cs="Times New Roman"/>
        </w:rPr>
      </w:pPr>
    </w:p>
    <w:p w14:paraId="74A92B7E" w14:textId="77777777" w:rsidR="00495350" w:rsidRPr="001834F4" w:rsidRDefault="00495350" w:rsidP="00495350">
      <w:pPr>
        <w:spacing w:after="0" w:line="240" w:lineRule="auto"/>
        <w:rPr>
          <w:rFonts w:ascii="Times New Roman" w:hAnsi="Times New Roman" w:cs="Times New Roman"/>
        </w:rPr>
      </w:pPr>
    </w:p>
    <w:p w14:paraId="18F66481" w14:textId="77777777" w:rsidR="00495350" w:rsidRPr="001834F4" w:rsidRDefault="00495350" w:rsidP="00495350">
      <w:pPr>
        <w:spacing w:after="0" w:line="240" w:lineRule="auto"/>
        <w:rPr>
          <w:rFonts w:ascii="Times New Roman" w:hAnsi="Times New Roman" w:cs="Times New Roman"/>
        </w:rPr>
      </w:pPr>
    </w:p>
    <w:p w14:paraId="3F7A79B6" w14:textId="77777777" w:rsidR="00495350" w:rsidRPr="001834F4" w:rsidRDefault="00495350" w:rsidP="00495350">
      <w:pPr>
        <w:spacing w:after="0" w:line="240" w:lineRule="auto"/>
        <w:rPr>
          <w:rFonts w:ascii="Times New Roman" w:hAnsi="Times New Roman" w:cs="Times New Roman"/>
        </w:rPr>
      </w:pPr>
    </w:p>
    <w:p w14:paraId="589C1495" w14:textId="77777777" w:rsidR="00495350" w:rsidRPr="001834F4" w:rsidRDefault="00495350" w:rsidP="00495350">
      <w:pPr>
        <w:spacing w:after="0" w:line="240" w:lineRule="auto"/>
        <w:rPr>
          <w:rFonts w:ascii="Times New Roman" w:hAnsi="Times New Roman" w:cs="Times New Roman"/>
        </w:rPr>
      </w:pPr>
    </w:p>
    <w:p w14:paraId="76CE6D52" w14:textId="77777777" w:rsidR="00495350" w:rsidRPr="001834F4" w:rsidRDefault="00495350" w:rsidP="00495350">
      <w:pPr>
        <w:spacing w:after="0" w:line="240" w:lineRule="auto"/>
        <w:rPr>
          <w:rFonts w:ascii="Times New Roman" w:hAnsi="Times New Roman" w:cs="Times New Roman"/>
        </w:rPr>
      </w:pPr>
    </w:p>
    <w:p w14:paraId="6844D0C8" w14:textId="77777777" w:rsidR="00495350" w:rsidRPr="001834F4" w:rsidRDefault="00495350" w:rsidP="00495350">
      <w:pPr>
        <w:spacing w:after="0" w:line="240" w:lineRule="auto"/>
        <w:rPr>
          <w:rFonts w:ascii="Times New Roman" w:hAnsi="Times New Roman" w:cs="Times New Roman"/>
        </w:rPr>
      </w:pPr>
    </w:p>
    <w:p w14:paraId="330A7B5F" w14:textId="77777777" w:rsidR="00495350" w:rsidRPr="001834F4" w:rsidRDefault="00495350" w:rsidP="00495350">
      <w:pPr>
        <w:spacing w:after="0" w:line="240" w:lineRule="auto"/>
        <w:rPr>
          <w:rFonts w:ascii="Times New Roman" w:hAnsi="Times New Roman" w:cs="Times New Roman"/>
        </w:rPr>
      </w:pPr>
    </w:p>
    <w:p w14:paraId="342BC8E0" w14:textId="77777777" w:rsidR="00495350" w:rsidRPr="001834F4" w:rsidRDefault="00495350" w:rsidP="00495350">
      <w:pPr>
        <w:spacing w:after="0" w:line="240" w:lineRule="auto"/>
        <w:rPr>
          <w:rFonts w:ascii="Times New Roman" w:hAnsi="Times New Roman" w:cs="Times New Roman"/>
        </w:rPr>
      </w:pPr>
    </w:p>
    <w:p w14:paraId="0EC5F94B" w14:textId="77777777" w:rsidR="00495350" w:rsidRPr="001834F4" w:rsidRDefault="00495350" w:rsidP="00495350">
      <w:pPr>
        <w:spacing w:after="0" w:line="240" w:lineRule="auto"/>
        <w:rPr>
          <w:rFonts w:ascii="Times New Roman" w:hAnsi="Times New Roman" w:cs="Times New Roman"/>
        </w:rPr>
      </w:pPr>
    </w:p>
    <w:p w14:paraId="5BF96366" w14:textId="77777777" w:rsidR="00495350" w:rsidRPr="001834F4" w:rsidRDefault="00495350" w:rsidP="00495350">
      <w:pPr>
        <w:spacing w:after="0" w:line="240" w:lineRule="auto"/>
        <w:rPr>
          <w:rFonts w:ascii="Times New Roman" w:hAnsi="Times New Roman" w:cs="Times New Roman"/>
        </w:rPr>
      </w:pPr>
    </w:p>
    <w:p w14:paraId="09671FE4" w14:textId="77777777" w:rsidR="00495350" w:rsidRPr="001834F4" w:rsidRDefault="00495350" w:rsidP="00495350">
      <w:pPr>
        <w:spacing w:after="0" w:line="240" w:lineRule="auto"/>
        <w:rPr>
          <w:rFonts w:ascii="Times New Roman" w:hAnsi="Times New Roman" w:cs="Times New Roman"/>
        </w:rPr>
      </w:pPr>
    </w:p>
    <w:p w14:paraId="543F2D84" w14:textId="77777777" w:rsidR="00495350" w:rsidRPr="001834F4" w:rsidRDefault="00495350" w:rsidP="00495350">
      <w:pPr>
        <w:spacing w:after="0" w:line="240" w:lineRule="auto"/>
        <w:rPr>
          <w:rFonts w:ascii="Times New Roman" w:hAnsi="Times New Roman" w:cs="Times New Roman"/>
        </w:rPr>
      </w:pPr>
    </w:p>
    <w:p w14:paraId="16C209EE" w14:textId="77777777" w:rsidR="00495350" w:rsidRPr="001834F4" w:rsidRDefault="00495350" w:rsidP="00495350">
      <w:pPr>
        <w:spacing w:after="0" w:line="240" w:lineRule="auto"/>
        <w:rPr>
          <w:rFonts w:ascii="Times New Roman" w:hAnsi="Times New Roman" w:cs="Times New Roman"/>
        </w:rPr>
      </w:pPr>
    </w:p>
    <w:p w14:paraId="2D03B54C" w14:textId="77777777" w:rsidR="00495350" w:rsidRPr="001834F4" w:rsidRDefault="00495350" w:rsidP="00495350">
      <w:pPr>
        <w:spacing w:after="0" w:line="240" w:lineRule="auto"/>
        <w:rPr>
          <w:rFonts w:ascii="Times New Roman" w:hAnsi="Times New Roman" w:cs="Times New Roman"/>
        </w:rPr>
      </w:pPr>
    </w:p>
    <w:p w14:paraId="024EE32E" w14:textId="77777777" w:rsidR="00495350" w:rsidRPr="001834F4" w:rsidRDefault="00495350" w:rsidP="00495350">
      <w:pPr>
        <w:spacing w:after="0" w:line="240" w:lineRule="auto"/>
        <w:rPr>
          <w:rFonts w:ascii="Times New Roman" w:hAnsi="Times New Roman" w:cs="Times New Roman"/>
        </w:rPr>
      </w:pPr>
    </w:p>
    <w:p w14:paraId="276E0287" w14:textId="77777777" w:rsidR="00495350" w:rsidRPr="001834F4" w:rsidRDefault="00495350" w:rsidP="00495350">
      <w:pPr>
        <w:spacing w:after="0" w:line="240" w:lineRule="auto"/>
        <w:rPr>
          <w:rFonts w:ascii="Times New Roman" w:hAnsi="Times New Roman" w:cs="Times New Roman"/>
        </w:rPr>
      </w:pPr>
    </w:p>
    <w:p w14:paraId="4263ABF8" w14:textId="77777777" w:rsidR="00495350" w:rsidRPr="001834F4" w:rsidRDefault="00495350" w:rsidP="00495350">
      <w:pPr>
        <w:spacing w:after="0" w:line="240" w:lineRule="auto"/>
        <w:rPr>
          <w:rFonts w:ascii="Times New Roman" w:hAnsi="Times New Roman" w:cs="Times New Roman"/>
        </w:rPr>
      </w:pPr>
    </w:p>
    <w:p w14:paraId="76CAB6E5" w14:textId="77777777" w:rsidR="0048491D" w:rsidRDefault="0048491D" w:rsidP="00495350">
      <w:pPr>
        <w:spacing w:after="0" w:line="240" w:lineRule="auto"/>
        <w:rPr>
          <w:rFonts w:ascii="Times New Roman" w:hAnsi="Times New Roman" w:cs="Times New Roman"/>
        </w:rPr>
      </w:pPr>
    </w:p>
    <w:p w14:paraId="34C2F684" w14:textId="77777777" w:rsidR="0048491D" w:rsidRDefault="0048491D" w:rsidP="00495350">
      <w:pPr>
        <w:spacing w:after="0" w:line="240" w:lineRule="auto"/>
        <w:rPr>
          <w:rFonts w:ascii="Times New Roman" w:hAnsi="Times New Roman" w:cs="Times New Roman"/>
        </w:rPr>
      </w:pPr>
    </w:p>
    <w:p w14:paraId="306CB0A8" w14:textId="77777777" w:rsidR="0048491D" w:rsidRDefault="0048491D" w:rsidP="00495350">
      <w:pPr>
        <w:spacing w:after="0" w:line="240" w:lineRule="auto"/>
        <w:rPr>
          <w:rFonts w:ascii="Times New Roman" w:hAnsi="Times New Roman" w:cs="Times New Roman"/>
        </w:rPr>
      </w:pPr>
    </w:p>
    <w:p w14:paraId="04C9190C" w14:textId="3677E3D8" w:rsidR="00495350" w:rsidRPr="0048491D" w:rsidRDefault="00495350" w:rsidP="00495350">
      <w:pPr>
        <w:spacing w:after="0" w:line="240" w:lineRule="auto"/>
        <w:rPr>
          <w:rFonts w:ascii="Times New Roman" w:hAnsi="Times New Roman" w:cs="Times New Roman"/>
        </w:rPr>
      </w:pPr>
      <w:r w:rsidRPr="007D0740">
        <w:rPr>
          <w:rFonts w:ascii="Times New Roman" w:hAnsi="Times New Roman" w:cs="Times New Roman"/>
          <w:i/>
          <w:iCs/>
        </w:rPr>
        <w:t>Note</w:t>
      </w:r>
      <w:r w:rsidRPr="0048491D">
        <w:rPr>
          <w:rFonts w:ascii="Times New Roman" w:hAnsi="Times New Roman" w:cs="Times New Roman"/>
        </w:rPr>
        <w:t xml:space="preserve">. Presented are target loadings relating each of the 48 items to the factor that it was designed to measure. Items 1 to 3 (or 4) refer to the three or four items designed to measure each factor. Cross-loadings are not shown here but are available in Supplemental Materials, section 6. The higher-order factor analysis was based on fitting a single factor to the latent correlation matrix of correlations among the 15 first-order factors shown here. Whereas all 15 factors loaded substantially on the higher-order factor (loadings .520 to .856), much of the variance in each of the factors could not be explained by the higher-order factor (residual variance components = .268 to .729). We also note that the fit of the higher-order factor model was extremely poor (RMSEA = </w:t>
      </w:r>
      <w:r w:rsidRPr="0048491D">
        <w:rPr>
          <w:rFonts w:ascii="Times New Roman" w:hAnsi="Times New Roman" w:cs="Times New Roman"/>
          <w:color w:val="000000"/>
        </w:rPr>
        <w:t>236; CFI = .613; TLI = .548)</w:t>
      </w:r>
      <w:r w:rsidRPr="0048491D">
        <w:rPr>
          <w:rFonts w:ascii="Times New Roman" w:hAnsi="Times New Roman" w:cs="Times New Roman"/>
        </w:rPr>
        <w:t xml:space="preserve"> </w:t>
      </w:r>
      <w:r w:rsidRPr="0048491D">
        <w:rPr>
          <w:rFonts w:ascii="Times New Roman" w:hAnsi="Times New Roman" w:cs="Times New Roman"/>
        </w:rPr>
        <w:br w:type="page"/>
      </w:r>
    </w:p>
    <w:p w14:paraId="31D28D91" w14:textId="37A3B70B" w:rsidR="00495350" w:rsidRPr="005023D2" w:rsidRDefault="00495350" w:rsidP="00495350">
      <w:pPr>
        <w:spacing w:after="0" w:line="240" w:lineRule="auto"/>
        <w:rPr>
          <w:rFonts w:ascii="Times New Roman" w:hAnsi="Times New Roman" w:cs="Times New Roman"/>
        </w:rPr>
      </w:pPr>
      <w:r w:rsidRPr="0048491D">
        <w:rPr>
          <w:rFonts w:ascii="Times New Roman" w:hAnsi="Times New Roman" w:cs="Times New Roman"/>
        </w:rPr>
        <w:lastRenderedPageBreak/>
        <w:t xml:space="preserve">Table </w:t>
      </w:r>
      <w:r w:rsidR="005023D2">
        <w:rPr>
          <w:rFonts w:ascii="Times New Roman" w:hAnsi="Times New Roman" w:cs="Times New Roman"/>
        </w:rPr>
        <w:t>S</w:t>
      </w:r>
      <w:r w:rsidRPr="005023D2">
        <w:rPr>
          <w:rFonts w:ascii="Times New Roman" w:hAnsi="Times New Roman" w:cs="Times New Roman"/>
        </w:rPr>
        <w:t>3B</w:t>
      </w:r>
    </w:p>
    <w:p w14:paraId="758DD3F5" w14:textId="77777777" w:rsidR="00495350" w:rsidRPr="001834F4" w:rsidRDefault="00495350" w:rsidP="00495350">
      <w:pPr>
        <w:spacing w:after="0" w:line="240" w:lineRule="auto"/>
        <w:rPr>
          <w:rFonts w:ascii="Times New Roman" w:hAnsi="Times New Roman" w:cs="Times New Roman"/>
          <w:i/>
        </w:rPr>
      </w:pPr>
      <w:r w:rsidRPr="001834F4">
        <w:rPr>
          <w:rFonts w:ascii="Times New Roman" w:hAnsi="Times New Roman" w:cs="Times New Roman"/>
          <w:i/>
        </w:rPr>
        <w:t>Summary of Confirmatory Factor Analysis (CFA) Model</w:t>
      </w:r>
    </w:p>
    <w:tbl>
      <w:tblPr>
        <w:tblpPr w:leftFromText="180" w:rightFromText="180" w:vertAnchor="page" w:horzAnchor="margin" w:tblpY="1741"/>
        <w:tblW w:w="0" w:type="auto"/>
        <w:tblLook w:val="0000" w:firstRow="0" w:lastRow="0" w:firstColumn="0" w:lastColumn="0" w:noHBand="0" w:noVBand="0"/>
      </w:tblPr>
      <w:tblGrid>
        <w:gridCol w:w="785"/>
        <w:gridCol w:w="222"/>
        <w:gridCol w:w="778"/>
        <w:gridCol w:w="111"/>
        <w:gridCol w:w="122"/>
        <w:gridCol w:w="1123"/>
        <w:gridCol w:w="989"/>
        <w:gridCol w:w="961"/>
        <w:gridCol w:w="787"/>
        <w:gridCol w:w="855"/>
        <w:gridCol w:w="903"/>
        <w:gridCol w:w="894"/>
        <w:gridCol w:w="747"/>
        <w:gridCol w:w="1126"/>
        <w:gridCol w:w="975"/>
        <w:gridCol w:w="854"/>
        <w:gridCol w:w="841"/>
        <w:gridCol w:w="693"/>
        <w:gridCol w:w="401"/>
        <w:gridCol w:w="365"/>
      </w:tblGrid>
      <w:tr w:rsidR="00495350" w:rsidRPr="001834F4" w14:paraId="04EAAA61" w14:textId="77777777" w:rsidTr="00495350">
        <w:trPr>
          <w:trHeight w:val="557"/>
        </w:trPr>
        <w:tc>
          <w:tcPr>
            <w:tcW w:w="0" w:type="auto"/>
            <w:tcBorders>
              <w:top w:val="single" w:sz="4" w:space="0" w:color="auto"/>
            </w:tcBorders>
            <w:shd w:val="clear" w:color="auto" w:fill="auto"/>
          </w:tcPr>
          <w:p w14:paraId="5D094780"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tcBorders>
              <w:top w:val="single" w:sz="4" w:space="0" w:color="auto"/>
            </w:tcBorders>
            <w:shd w:val="clear" w:color="auto" w:fill="auto"/>
          </w:tcPr>
          <w:p w14:paraId="4808F01C"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c>
          <w:tcPr>
            <w:tcW w:w="0" w:type="auto"/>
            <w:tcBorders>
              <w:top w:val="single" w:sz="4" w:space="0" w:color="auto"/>
            </w:tcBorders>
            <w:shd w:val="clear" w:color="auto" w:fill="auto"/>
          </w:tcPr>
          <w:p w14:paraId="19F0509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Comp</w:t>
            </w:r>
            <w:r w:rsidRPr="001834F4">
              <w:rPr>
                <w:rFonts w:ascii="Times New Roman" w:hAnsi="Times New Roman" w:cs="Times New Roman"/>
                <w:color w:val="000000"/>
              </w:rPr>
              <w:br/>
            </w:r>
            <w:proofErr w:type="spellStart"/>
            <w:r w:rsidRPr="001834F4">
              <w:rPr>
                <w:rFonts w:ascii="Times New Roman" w:hAnsi="Times New Roman" w:cs="Times New Roman"/>
                <w:color w:val="000000"/>
              </w:rPr>
              <w:t>etence</w:t>
            </w:r>
            <w:proofErr w:type="spellEnd"/>
          </w:p>
        </w:tc>
        <w:tc>
          <w:tcPr>
            <w:tcW w:w="0" w:type="auto"/>
            <w:gridSpan w:val="2"/>
            <w:tcBorders>
              <w:top w:val="single" w:sz="4" w:space="0" w:color="auto"/>
            </w:tcBorders>
          </w:tcPr>
          <w:p w14:paraId="33518D33"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tcBorders>
              <w:top w:val="single" w:sz="4" w:space="0" w:color="auto"/>
            </w:tcBorders>
            <w:shd w:val="clear" w:color="auto" w:fill="auto"/>
          </w:tcPr>
          <w:p w14:paraId="5AA2A229"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Clear </w:t>
            </w:r>
            <w:r w:rsidRPr="001834F4">
              <w:rPr>
                <w:rFonts w:ascii="Times New Roman" w:hAnsi="Times New Roman" w:cs="Times New Roman"/>
                <w:color w:val="000000"/>
              </w:rPr>
              <w:br/>
              <w:t>Thinking</w:t>
            </w:r>
          </w:p>
        </w:tc>
        <w:tc>
          <w:tcPr>
            <w:tcW w:w="0" w:type="auto"/>
            <w:tcBorders>
              <w:top w:val="single" w:sz="4" w:space="0" w:color="auto"/>
            </w:tcBorders>
            <w:shd w:val="clear" w:color="auto" w:fill="auto"/>
          </w:tcPr>
          <w:p w14:paraId="2C33E76C" w14:textId="77777777" w:rsidR="00495350" w:rsidRPr="001834F4" w:rsidRDefault="00495350" w:rsidP="00495350">
            <w:pPr>
              <w:tabs>
                <w:tab w:val="left" w:pos="666"/>
              </w:tabs>
              <w:autoSpaceDE w:val="0"/>
              <w:autoSpaceDN w:val="0"/>
              <w:adjustRightInd w:val="0"/>
              <w:spacing w:after="0" w:line="240" w:lineRule="auto"/>
              <w:rPr>
                <w:rFonts w:ascii="Times New Roman" w:hAnsi="Times New Roman" w:cs="Times New Roman"/>
                <w:color w:val="000000"/>
              </w:rPr>
            </w:pPr>
            <w:proofErr w:type="spellStart"/>
            <w:r w:rsidRPr="001834F4">
              <w:rPr>
                <w:rFonts w:ascii="Times New Roman" w:hAnsi="Times New Roman" w:cs="Times New Roman"/>
                <w:color w:val="000000"/>
              </w:rPr>
              <w:t>Emot</w:t>
            </w:r>
            <w:proofErr w:type="spellEnd"/>
            <w:r w:rsidRPr="001834F4">
              <w:rPr>
                <w:rFonts w:ascii="Times New Roman" w:hAnsi="Times New Roman" w:cs="Times New Roman"/>
                <w:color w:val="000000"/>
              </w:rPr>
              <w:br/>
            </w:r>
            <w:proofErr w:type="spellStart"/>
            <w:r w:rsidRPr="001834F4">
              <w:rPr>
                <w:rFonts w:ascii="Times New Roman" w:hAnsi="Times New Roman" w:cs="Times New Roman"/>
                <w:color w:val="000000"/>
              </w:rPr>
              <w:t>Stablity</w:t>
            </w:r>
            <w:proofErr w:type="spellEnd"/>
          </w:p>
        </w:tc>
        <w:tc>
          <w:tcPr>
            <w:tcW w:w="0" w:type="auto"/>
            <w:tcBorders>
              <w:top w:val="single" w:sz="4" w:space="0" w:color="auto"/>
            </w:tcBorders>
            <w:shd w:val="clear" w:color="auto" w:fill="auto"/>
          </w:tcPr>
          <w:p w14:paraId="5E41DC9F"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Engage</w:t>
            </w:r>
            <w:r w:rsidRPr="001834F4">
              <w:rPr>
                <w:rFonts w:ascii="Times New Roman" w:hAnsi="Times New Roman" w:cs="Times New Roman"/>
                <w:color w:val="000000"/>
              </w:rPr>
              <w:br/>
            </w:r>
            <w:proofErr w:type="spellStart"/>
            <w:r w:rsidRPr="001834F4">
              <w:rPr>
                <w:rFonts w:ascii="Times New Roman" w:hAnsi="Times New Roman" w:cs="Times New Roman"/>
                <w:color w:val="000000"/>
              </w:rPr>
              <w:t>ment</w:t>
            </w:r>
            <w:proofErr w:type="spellEnd"/>
          </w:p>
        </w:tc>
        <w:tc>
          <w:tcPr>
            <w:tcW w:w="0" w:type="auto"/>
            <w:tcBorders>
              <w:top w:val="single" w:sz="4" w:space="0" w:color="auto"/>
            </w:tcBorders>
            <w:shd w:val="clear" w:color="auto" w:fill="auto"/>
          </w:tcPr>
          <w:p w14:paraId="1FB9970E"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Mean</w:t>
            </w:r>
            <w:r w:rsidRPr="001834F4">
              <w:rPr>
                <w:rFonts w:ascii="Times New Roman" w:hAnsi="Times New Roman" w:cs="Times New Roman"/>
                <w:color w:val="000000"/>
              </w:rPr>
              <w:br/>
            </w:r>
            <w:proofErr w:type="spellStart"/>
            <w:r w:rsidRPr="001834F4">
              <w:rPr>
                <w:rFonts w:ascii="Times New Roman" w:hAnsi="Times New Roman" w:cs="Times New Roman"/>
                <w:color w:val="000000"/>
              </w:rPr>
              <w:t>ing</w:t>
            </w:r>
            <w:proofErr w:type="spellEnd"/>
          </w:p>
        </w:tc>
        <w:tc>
          <w:tcPr>
            <w:tcW w:w="0" w:type="auto"/>
            <w:tcBorders>
              <w:top w:val="single" w:sz="4" w:space="0" w:color="auto"/>
            </w:tcBorders>
            <w:shd w:val="clear" w:color="auto" w:fill="auto"/>
          </w:tcPr>
          <w:p w14:paraId="2DE4BF04"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roofErr w:type="spellStart"/>
            <w:r w:rsidRPr="001834F4">
              <w:rPr>
                <w:rFonts w:ascii="Times New Roman" w:hAnsi="Times New Roman" w:cs="Times New Roman"/>
                <w:color w:val="000000"/>
              </w:rPr>
              <w:t>Optim</w:t>
            </w:r>
            <w:proofErr w:type="spellEnd"/>
            <w:r w:rsidRPr="001834F4">
              <w:rPr>
                <w:rFonts w:ascii="Times New Roman" w:hAnsi="Times New Roman" w:cs="Times New Roman"/>
                <w:color w:val="000000"/>
              </w:rPr>
              <w:br/>
              <w:t>ism</w:t>
            </w:r>
          </w:p>
        </w:tc>
        <w:tc>
          <w:tcPr>
            <w:tcW w:w="823" w:type="dxa"/>
            <w:tcBorders>
              <w:top w:val="single" w:sz="4" w:space="0" w:color="auto"/>
            </w:tcBorders>
            <w:shd w:val="clear" w:color="auto" w:fill="auto"/>
          </w:tcPr>
          <w:p w14:paraId="3B80C882"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Pos </w:t>
            </w:r>
            <w:proofErr w:type="spellStart"/>
            <w:r w:rsidRPr="001834F4">
              <w:rPr>
                <w:rFonts w:ascii="Times New Roman" w:hAnsi="Times New Roman" w:cs="Times New Roman"/>
                <w:color w:val="000000"/>
              </w:rPr>
              <w:t>Emot</w:t>
            </w:r>
            <w:proofErr w:type="spellEnd"/>
          </w:p>
        </w:tc>
        <w:tc>
          <w:tcPr>
            <w:tcW w:w="815" w:type="dxa"/>
            <w:tcBorders>
              <w:top w:val="single" w:sz="4" w:space="0" w:color="auto"/>
            </w:tcBorders>
            <w:shd w:val="clear" w:color="auto" w:fill="auto"/>
          </w:tcPr>
          <w:p w14:paraId="5698E4B6"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Pos </w:t>
            </w:r>
            <w:proofErr w:type="spellStart"/>
            <w:r w:rsidRPr="001834F4">
              <w:rPr>
                <w:rFonts w:ascii="Times New Roman" w:hAnsi="Times New Roman" w:cs="Times New Roman"/>
                <w:color w:val="000000"/>
              </w:rPr>
              <w:t>Relat</w:t>
            </w:r>
            <w:proofErr w:type="spellEnd"/>
          </w:p>
        </w:tc>
        <w:tc>
          <w:tcPr>
            <w:tcW w:w="0" w:type="auto"/>
            <w:tcBorders>
              <w:top w:val="single" w:sz="4" w:space="0" w:color="auto"/>
            </w:tcBorders>
            <w:shd w:val="clear" w:color="auto" w:fill="auto"/>
          </w:tcPr>
          <w:p w14:paraId="428B10E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roofErr w:type="spellStart"/>
            <w:r w:rsidRPr="001834F4">
              <w:rPr>
                <w:rFonts w:ascii="Times New Roman" w:hAnsi="Times New Roman" w:cs="Times New Roman"/>
                <w:color w:val="000000"/>
              </w:rPr>
              <w:t>Resil</w:t>
            </w:r>
            <w:proofErr w:type="spellEnd"/>
            <w:r w:rsidRPr="001834F4">
              <w:rPr>
                <w:rFonts w:ascii="Times New Roman" w:hAnsi="Times New Roman" w:cs="Times New Roman"/>
                <w:color w:val="000000"/>
              </w:rPr>
              <w:br/>
            </w:r>
            <w:proofErr w:type="spellStart"/>
            <w:r w:rsidRPr="001834F4">
              <w:rPr>
                <w:rFonts w:ascii="Times New Roman" w:hAnsi="Times New Roman" w:cs="Times New Roman"/>
                <w:color w:val="000000"/>
              </w:rPr>
              <w:t>ience</w:t>
            </w:r>
            <w:proofErr w:type="spellEnd"/>
          </w:p>
        </w:tc>
        <w:tc>
          <w:tcPr>
            <w:tcW w:w="1026" w:type="dxa"/>
            <w:tcBorders>
              <w:top w:val="single" w:sz="4" w:space="0" w:color="auto"/>
            </w:tcBorders>
            <w:shd w:val="clear" w:color="auto" w:fill="auto"/>
          </w:tcPr>
          <w:p w14:paraId="6C135DC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Self-Esteem</w:t>
            </w:r>
          </w:p>
        </w:tc>
        <w:tc>
          <w:tcPr>
            <w:tcW w:w="0" w:type="auto"/>
            <w:tcBorders>
              <w:top w:val="single" w:sz="4" w:space="0" w:color="auto"/>
            </w:tcBorders>
            <w:shd w:val="clear" w:color="auto" w:fill="auto"/>
          </w:tcPr>
          <w:p w14:paraId="3E00A309"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Vitality</w:t>
            </w:r>
          </w:p>
        </w:tc>
        <w:tc>
          <w:tcPr>
            <w:tcW w:w="0" w:type="auto"/>
            <w:tcBorders>
              <w:top w:val="single" w:sz="4" w:space="0" w:color="auto"/>
            </w:tcBorders>
            <w:shd w:val="clear" w:color="auto" w:fill="auto"/>
          </w:tcPr>
          <w:p w14:paraId="397B55BB"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Self-</w:t>
            </w:r>
          </w:p>
          <w:p w14:paraId="4B94A905"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roofErr w:type="spellStart"/>
            <w:r w:rsidRPr="001834F4">
              <w:rPr>
                <w:rFonts w:ascii="Times New Roman" w:hAnsi="Times New Roman" w:cs="Times New Roman"/>
                <w:color w:val="000000"/>
              </w:rPr>
              <w:t>Accep</w:t>
            </w:r>
            <w:proofErr w:type="spellEnd"/>
            <w:r w:rsidRPr="001834F4">
              <w:rPr>
                <w:rFonts w:ascii="Times New Roman" w:hAnsi="Times New Roman" w:cs="Times New Roman"/>
                <w:color w:val="000000"/>
              </w:rPr>
              <w:br/>
              <w:t xml:space="preserve">  </w:t>
            </w:r>
          </w:p>
        </w:tc>
        <w:tc>
          <w:tcPr>
            <w:tcW w:w="0" w:type="auto"/>
            <w:tcBorders>
              <w:top w:val="single" w:sz="4" w:space="0" w:color="auto"/>
            </w:tcBorders>
            <w:shd w:val="clear" w:color="auto" w:fill="auto"/>
          </w:tcPr>
          <w:p w14:paraId="2125069A"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proofErr w:type="spellStart"/>
            <w:r w:rsidRPr="001834F4">
              <w:rPr>
                <w:rFonts w:ascii="Times New Roman" w:hAnsi="Times New Roman" w:cs="Times New Roman"/>
                <w:color w:val="000000"/>
              </w:rPr>
              <w:t>Auton</w:t>
            </w:r>
            <w:proofErr w:type="spellEnd"/>
            <w:r w:rsidRPr="001834F4">
              <w:rPr>
                <w:rFonts w:ascii="Times New Roman" w:hAnsi="Times New Roman" w:cs="Times New Roman"/>
                <w:color w:val="000000"/>
              </w:rPr>
              <w:br/>
            </w:r>
            <w:proofErr w:type="spellStart"/>
            <w:r w:rsidRPr="001834F4">
              <w:rPr>
                <w:rFonts w:ascii="Times New Roman" w:hAnsi="Times New Roman" w:cs="Times New Roman"/>
                <w:color w:val="000000"/>
              </w:rPr>
              <w:t>omy</w:t>
            </w:r>
            <w:proofErr w:type="spellEnd"/>
            <w:r w:rsidRPr="001834F4">
              <w:rPr>
                <w:rFonts w:ascii="Times New Roman" w:hAnsi="Times New Roman" w:cs="Times New Roman"/>
                <w:color w:val="000000"/>
              </w:rPr>
              <w:t xml:space="preserve"> </w:t>
            </w:r>
          </w:p>
        </w:tc>
        <w:tc>
          <w:tcPr>
            <w:tcW w:w="0" w:type="auto"/>
            <w:tcBorders>
              <w:top w:val="single" w:sz="4" w:space="0" w:color="auto"/>
            </w:tcBorders>
            <w:shd w:val="clear" w:color="auto" w:fill="auto"/>
          </w:tcPr>
          <w:p w14:paraId="247AF6FF"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Emp</w:t>
            </w:r>
            <w:r w:rsidRPr="001834F4">
              <w:rPr>
                <w:rFonts w:ascii="Times New Roman" w:hAnsi="Times New Roman" w:cs="Times New Roman"/>
                <w:color w:val="000000"/>
              </w:rPr>
              <w:br/>
            </w:r>
            <w:proofErr w:type="spellStart"/>
            <w:r w:rsidRPr="001834F4">
              <w:rPr>
                <w:rFonts w:ascii="Times New Roman" w:hAnsi="Times New Roman" w:cs="Times New Roman"/>
                <w:color w:val="000000"/>
              </w:rPr>
              <w:t>athy</w:t>
            </w:r>
            <w:proofErr w:type="spellEnd"/>
            <w:r w:rsidRPr="001834F4">
              <w:rPr>
                <w:rFonts w:ascii="Times New Roman" w:hAnsi="Times New Roman" w:cs="Times New Roman"/>
                <w:color w:val="000000"/>
              </w:rPr>
              <w:t xml:space="preserve">  </w:t>
            </w:r>
          </w:p>
        </w:tc>
        <w:tc>
          <w:tcPr>
            <w:tcW w:w="0" w:type="auto"/>
            <w:gridSpan w:val="2"/>
            <w:tcBorders>
              <w:top w:val="single" w:sz="4" w:space="0" w:color="auto"/>
            </w:tcBorders>
            <w:shd w:val="clear" w:color="auto" w:fill="auto"/>
          </w:tcPr>
          <w:p w14:paraId="1C625F3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Pro-</w:t>
            </w:r>
            <w:r w:rsidRPr="001834F4">
              <w:rPr>
                <w:rFonts w:ascii="Times New Roman" w:hAnsi="Times New Roman" w:cs="Times New Roman"/>
                <w:color w:val="000000"/>
              </w:rPr>
              <w:br/>
              <w:t>social</w:t>
            </w:r>
          </w:p>
        </w:tc>
      </w:tr>
      <w:tr w:rsidR="00495350" w:rsidRPr="001834F4" w14:paraId="30A2F67C" w14:textId="77777777" w:rsidTr="00495350">
        <w:trPr>
          <w:trHeight w:val="227"/>
        </w:trPr>
        <w:tc>
          <w:tcPr>
            <w:tcW w:w="0" w:type="auto"/>
            <w:tcBorders>
              <w:bottom w:val="single" w:sz="4" w:space="0" w:color="auto"/>
            </w:tcBorders>
            <w:shd w:val="clear" w:color="auto" w:fill="auto"/>
          </w:tcPr>
          <w:p w14:paraId="3996FAF8" w14:textId="77777777" w:rsidR="00495350" w:rsidRPr="001834F4" w:rsidRDefault="00495350" w:rsidP="00495350">
            <w:pPr>
              <w:autoSpaceDE w:val="0"/>
              <w:autoSpaceDN w:val="0"/>
              <w:adjustRightInd w:val="0"/>
              <w:spacing w:after="0" w:line="240" w:lineRule="auto"/>
              <w:jc w:val="right"/>
              <w:rPr>
                <w:rFonts w:ascii="Times New Roman" w:hAnsi="Times New Roman" w:cs="Times New Roman"/>
                <w:color w:val="000000"/>
              </w:rPr>
            </w:pPr>
          </w:p>
        </w:tc>
        <w:tc>
          <w:tcPr>
            <w:tcW w:w="0" w:type="auto"/>
            <w:tcBorders>
              <w:bottom w:val="single" w:sz="4" w:space="0" w:color="auto"/>
            </w:tcBorders>
            <w:shd w:val="clear" w:color="auto" w:fill="auto"/>
          </w:tcPr>
          <w:p w14:paraId="7026CA9E" w14:textId="77777777" w:rsidR="00495350" w:rsidRPr="00AD3A2E" w:rsidRDefault="00495350" w:rsidP="00495350">
            <w:pPr>
              <w:autoSpaceDE w:val="0"/>
              <w:autoSpaceDN w:val="0"/>
              <w:adjustRightInd w:val="0"/>
              <w:spacing w:after="0" w:line="240" w:lineRule="auto"/>
              <w:jc w:val="right"/>
              <w:rPr>
                <w:rFonts w:ascii="Times New Roman" w:hAnsi="Times New Roman" w:cs="Times New Roman"/>
                <w:color w:val="000000"/>
              </w:rPr>
            </w:pPr>
          </w:p>
        </w:tc>
        <w:tc>
          <w:tcPr>
            <w:tcW w:w="0" w:type="auto"/>
            <w:tcBorders>
              <w:bottom w:val="single" w:sz="4" w:space="0" w:color="auto"/>
            </w:tcBorders>
            <w:shd w:val="clear" w:color="auto" w:fill="auto"/>
          </w:tcPr>
          <w:p w14:paraId="1B37F707"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 xml:space="preserve"> CO       </w:t>
            </w:r>
          </w:p>
        </w:tc>
        <w:tc>
          <w:tcPr>
            <w:tcW w:w="0" w:type="auto"/>
            <w:gridSpan w:val="2"/>
            <w:tcBorders>
              <w:bottom w:val="single" w:sz="4" w:space="0" w:color="auto"/>
            </w:tcBorders>
          </w:tcPr>
          <w:p w14:paraId="4D0C831C"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p>
        </w:tc>
        <w:tc>
          <w:tcPr>
            <w:tcW w:w="0" w:type="auto"/>
            <w:tcBorders>
              <w:bottom w:val="single" w:sz="4" w:space="0" w:color="auto"/>
            </w:tcBorders>
            <w:shd w:val="clear" w:color="auto" w:fill="auto"/>
          </w:tcPr>
          <w:p w14:paraId="740EB285" w14:textId="77777777" w:rsidR="00495350" w:rsidRPr="00AD3A2E" w:rsidRDefault="00495350" w:rsidP="00495350">
            <w:pPr>
              <w:autoSpaceDE w:val="0"/>
              <w:autoSpaceDN w:val="0"/>
              <w:adjustRightInd w:val="0"/>
              <w:spacing w:after="0" w:line="240" w:lineRule="auto"/>
              <w:rPr>
                <w:rFonts w:ascii="Times New Roman" w:hAnsi="Times New Roman" w:cs="Times New Roman"/>
                <w:color w:val="000000"/>
              </w:rPr>
            </w:pPr>
            <w:r w:rsidRPr="00AD3A2E">
              <w:rPr>
                <w:rFonts w:ascii="Times New Roman" w:hAnsi="Times New Roman" w:cs="Times New Roman"/>
                <w:color w:val="000000"/>
              </w:rPr>
              <w:t xml:space="preserve"> CT      </w:t>
            </w:r>
          </w:p>
        </w:tc>
        <w:tc>
          <w:tcPr>
            <w:tcW w:w="0" w:type="auto"/>
            <w:tcBorders>
              <w:bottom w:val="single" w:sz="4" w:space="0" w:color="auto"/>
            </w:tcBorders>
            <w:shd w:val="clear" w:color="auto" w:fill="auto"/>
          </w:tcPr>
          <w:p w14:paraId="72E380FD"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ES       </w:t>
            </w:r>
          </w:p>
        </w:tc>
        <w:tc>
          <w:tcPr>
            <w:tcW w:w="0" w:type="auto"/>
            <w:tcBorders>
              <w:bottom w:val="single" w:sz="4" w:space="0" w:color="auto"/>
            </w:tcBorders>
            <w:shd w:val="clear" w:color="auto" w:fill="auto"/>
          </w:tcPr>
          <w:p w14:paraId="1CD860AD"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EN       </w:t>
            </w:r>
          </w:p>
        </w:tc>
        <w:tc>
          <w:tcPr>
            <w:tcW w:w="0" w:type="auto"/>
            <w:tcBorders>
              <w:bottom w:val="single" w:sz="4" w:space="0" w:color="auto"/>
            </w:tcBorders>
            <w:shd w:val="clear" w:color="auto" w:fill="auto"/>
          </w:tcPr>
          <w:p w14:paraId="34017C94"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ME       </w:t>
            </w:r>
          </w:p>
        </w:tc>
        <w:tc>
          <w:tcPr>
            <w:tcW w:w="0" w:type="auto"/>
            <w:tcBorders>
              <w:bottom w:val="single" w:sz="4" w:space="0" w:color="auto"/>
            </w:tcBorders>
            <w:shd w:val="clear" w:color="auto" w:fill="auto"/>
          </w:tcPr>
          <w:p w14:paraId="3815084B"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OP       </w:t>
            </w:r>
          </w:p>
        </w:tc>
        <w:tc>
          <w:tcPr>
            <w:tcW w:w="823" w:type="dxa"/>
            <w:tcBorders>
              <w:bottom w:val="single" w:sz="4" w:space="0" w:color="auto"/>
            </w:tcBorders>
            <w:shd w:val="clear" w:color="auto" w:fill="auto"/>
          </w:tcPr>
          <w:p w14:paraId="19EBE683"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PE       </w:t>
            </w:r>
          </w:p>
        </w:tc>
        <w:tc>
          <w:tcPr>
            <w:tcW w:w="815" w:type="dxa"/>
            <w:tcBorders>
              <w:bottom w:val="single" w:sz="4" w:space="0" w:color="auto"/>
            </w:tcBorders>
            <w:shd w:val="clear" w:color="auto" w:fill="auto"/>
          </w:tcPr>
          <w:p w14:paraId="09F6EB16"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PR       </w:t>
            </w:r>
          </w:p>
        </w:tc>
        <w:tc>
          <w:tcPr>
            <w:tcW w:w="0" w:type="auto"/>
            <w:tcBorders>
              <w:bottom w:val="single" w:sz="4" w:space="0" w:color="auto"/>
            </w:tcBorders>
            <w:shd w:val="clear" w:color="auto" w:fill="auto"/>
          </w:tcPr>
          <w:p w14:paraId="60A56702"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RE       </w:t>
            </w:r>
          </w:p>
        </w:tc>
        <w:tc>
          <w:tcPr>
            <w:tcW w:w="1026" w:type="dxa"/>
            <w:tcBorders>
              <w:bottom w:val="single" w:sz="4" w:space="0" w:color="auto"/>
            </w:tcBorders>
            <w:shd w:val="clear" w:color="auto" w:fill="auto"/>
          </w:tcPr>
          <w:p w14:paraId="446DA486"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SE       </w:t>
            </w:r>
          </w:p>
        </w:tc>
        <w:tc>
          <w:tcPr>
            <w:tcW w:w="0" w:type="auto"/>
            <w:tcBorders>
              <w:bottom w:val="single" w:sz="4" w:space="0" w:color="auto"/>
            </w:tcBorders>
            <w:shd w:val="clear" w:color="auto" w:fill="auto"/>
          </w:tcPr>
          <w:p w14:paraId="3D4D78A1"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VI       </w:t>
            </w:r>
          </w:p>
        </w:tc>
        <w:tc>
          <w:tcPr>
            <w:tcW w:w="0" w:type="auto"/>
            <w:tcBorders>
              <w:bottom w:val="single" w:sz="4" w:space="0" w:color="auto"/>
            </w:tcBorders>
            <w:shd w:val="clear" w:color="auto" w:fill="auto"/>
          </w:tcPr>
          <w:p w14:paraId="60198B0F"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AC       </w:t>
            </w:r>
          </w:p>
        </w:tc>
        <w:tc>
          <w:tcPr>
            <w:tcW w:w="0" w:type="auto"/>
            <w:tcBorders>
              <w:bottom w:val="single" w:sz="4" w:space="0" w:color="auto"/>
            </w:tcBorders>
            <w:shd w:val="clear" w:color="auto" w:fill="auto"/>
          </w:tcPr>
          <w:p w14:paraId="4EF89EBB"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AU       </w:t>
            </w:r>
          </w:p>
        </w:tc>
        <w:tc>
          <w:tcPr>
            <w:tcW w:w="0" w:type="auto"/>
            <w:tcBorders>
              <w:bottom w:val="single" w:sz="4" w:space="0" w:color="auto"/>
            </w:tcBorders>
            <w:shd w:val="clear" w:color="auto" w:fill="auto"/>
          </w:tcPr>
          <w:p w14:paraId="32EE556F"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EM       </w:t>
            </w:r>
          </w:p>
        </w:tc>
        <w:tc>
          <w:tcPr>
            <w:tcW w:w="0" w:type="auto"/>
            <w:gridSpan w:val="2"/>
            <w:tcBorders>
              <w:bottom w:val="single" w:sz="4" w:space="0" w:color="auto"/>
            </w:tcBorders>
            <w:shd w:val="clear" w:color="auto" w:fill="auto"/>
          </w:tcPr>
          <w:p w14:paraId="7C505392" w14:textId="77777777" w:rsidR="00495350" w:rsidRPr="001834F4" w:rsidRDefault="00495350" w:rsidP="00495350">
            <w:pPr>
              <w:autoSpaceDE w:val="0"/>
              <w:autoSpaceDN w:val="0"/>
              <w:adjustRightInd w:val="0"/>
              <w:spacing w:after="0" w:line="240" w:lineRule="auto"/>
              <w:rPr>
                <w:rFonts w:ascii="Times New Roman" w:hAnsi="Times New Roman" w:cs="Times New Roman"/>
                <w:color w:val="000000"/>
              </w:rPr>
            </w:pPr>
            <w:r w:rsidRPr="001834F4">
              <w:rPr>
                <w:rFonts w:ascii="Times New Roman" w:hAnsi="Times New Roman" w:cs="Times New Roman"/>
                <w:color w:val="000000"/>
              </w:rPr>
              <w:t xml:space="preserve"> PS       </w:t>
            </w:r>
          </w:p>
        </w:tc>
      </w:tr>
      <w:tr w:rsidR="00495350" w:rsidRPr="001834F4" w14:paraId="4835F902" w14:textId="77777777" w:rsidTr="00495350">
        <w:trPr>
          <w:gridAfter w:val="1"/>
          <w:trHeight w:val="227"/>
        </w:trPr>
        <w:tc>
          <w:tcPr>
            <w:tcW w:w="0" w:type="auto"/>
            <w:shd w:val="clear" w:color="auto" w:fill="auto"/>
          </w:tcPr>
          <w:p w14:paraId="76D6C2FE"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1111" w:type="dxa"/>
            <w:gridSpan w:val="3"/>
          </w:tcPr>
          <w:p w14:paraId="28038336"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12270" w:type="dxa"/>
            <w:gridSpan w:val="15"/>
            <w:shd w:val="clear" w:color="auto" w:fill="auto"/>
          </w:tcPr>
          <w:p w14:paraId="29CD68B0"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Factor Loadings</w:t>
            </w:r>
          </w:p>
        </w:tc>
      </w:tr>
      <w:tr w:rsidR="00495350" w:rsidRPr="001834F4" w14:paraId="3B01748D" w14:textId="77777777" w:rsidTr="00495350">
        <w:trPr>
          <w:trHeight w:val="227"/>
        </w:trPr>
        <w:tc>
          <w:tcPr>
            <w:tcW w:w="0" w:type="auto"/>
            <w:shd w:val="clear" w:color="auto" w:fill="auto"/>
          </w:tcPr>
          <w:p w14:paraId="599EB018"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item 1</w:t>
            </w:r>
          </w:p>
        </w:tc>
        <w:tc>
          <w:tcPr>
            <w:tcW w:w="0" w:type="auto"/>
            <w:shd w:val="clear" w:color="auto" w:fill="auto"/>
          </w:tcPr>
          <w:p w14:paraId="37D677EA"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vAlign w:val="center"/>
          </w:tcPr>
          <w:p w14:paraId="39C314C4"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.855</w:t>
            </w:r>
          </w:p>
        </w:tc>
        <w:tc>
          <w:tcPr>
            <w:tcW w:w="0" w:type="auto"/>
            <w:gridSpan w:val="2"/>
          </w:tcPr>
          <w:p w14:paraId="0C0064FE" w14:textId="77777777" w:rsidR="00495350" w:rsidRPr="00AD3A2E"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center"/>
          </w:tcPr>
          <w:p w14:paraId="062F2A2F"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.837</w:t>
            </w:r>
          </w:p>
        </w:tc>
        <w:tc>
          <w:tcPr>
            <w:tcW w:w="0" w:type="auto"/>
            <w:shd w:val="clear" w:color="auto" w:fill="auto"/>
            <w:vAlign w:val="center"/>
          </w:tcPr>
          <w:p w14:paraId="5A72129B"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.788</w:t>
            </w:r>
          </w:p>
        </w:tc>
        <w:tc>
          <w:tcPr>
            <w:tcW w:w="0" w:type="auto"/>
            <w:shd w:val="clear" w:color="auto" w:fill="auto"/>
            <w:vAlign w:val="center"/>
          </w:tcPr>
          <w:p w14:paraId="6540B3BA"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.816</w:t>
            </w:r>
          </w:p>
        </w:tc>
        <w:tc>
          <w:tcPr>
            <w:tcW w:w="0" w:type="auto"/>
            <w:shd w:val="clear" w:color="auto" w:fill="auto"/>
            <w:vAlign w:val="center"/>
          </w:tcPr>
          <w:p w14:paraId="7E3BC43A"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.888</w:t>
            </w:r>
          </w:p>
        </w:tc>
        <w:tc>
          <w:tcPr>
            <w:tcW w:w="0" w:type="auto"/>
            <w:shd w:val="clear" w:color="auto" w:fill="auto"/>
            <w:vAlign w:val="center"/>
          </w:tcPr>
          <w:p w14:paraId="55E3E738"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.91</w:t>
            </w:r>
          </w:p>
        </w:tc>
        <w:tc>
          <w:tcPr>
            <w:tcW w:w="823" w:type="dxa"/>
            <w:shd w:val="clear" w:color="auto" w:fill="auto"/>
            <w:vAlign w:val="center"/>
          </w:tcPr>
          <w:p w14:paraId="232A3CD1"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.91</w:t>
            </w:r>
          </w:p>
        </w:tc>
        <w:tc>
          <w:tcPr>
            <w:tcW w:w="815" w:type="dxa"/>
            <w:shd w:val="clear" w:color="auto" w:fill="auto"/>
            <w:vAlign w:val="center"/>
          </w:tcPr>
          <w:p w14:paraId="266BDFDD"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.766</w:t>
            </w:r>
          </w:p>
        </w:tc>
        <w:tc>
          <w:tcPr>
            <w:tcW w:w="0" w:type="auto"/>
            <w:shd w:val="clear" w:color="auto" w:fill="auto"/>
            <w:vAlign w:val="center"/>
          </w:tcPr>
          <w:p w14:paraId="1377F522"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.879</w:t>
            </w:r>
          </w:p>
        </w:tc>
        <w:tc>
          <w:tcPr>
            <w:tcW w:w="1026" w:type="dxa"/>
            <w:shd w:val="clear" w:color="auto" w:fill="auto"/>
            <w:vAlign w:val="center"/>
          </w:tcPr>
          <w:p w14:paraId="7C03D6A4"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.853</w:t>
            </w:r>
          </w:p>
        </w:tc>
        <w:tc>
          <w:tcPr>
            <w:tcW w:w="0" w:type="auto"/>
            <w:shd w:val="clear" w:color="auto" w:fill="auto"/>
            <w:vAlign w:val="center"/>
          </w:tcPr>
          <w:p w14:paraId="3A4E41BF"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.927</w:t>
            </w:r>
          </w:p>
        </w:tc>
        <w:tc>
          <w:tcPr>
            <w:tcW w:w="0" w:type="auto"/>
            <w:shd w:val="clear" w:color="auto" w:fill="auto"/>
            <w:vAlign w:val="center"/>
          </w:tcPr>
          <w:p w14:paraId="673D1314"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.77</w:t>
            </w:r>
          </w:p>
        </w:tc>
        <w:tc>
          <w:tcPr>
            <w:tcW w:w="0" w:type="auto"/>
            <w:shd w:val="clear" w:color="auto" w:fill="auto"/>
            <w:vAlign w:val="center"/>
          </w:tcPr>
          <w:p w14:paraId="2D11C62D"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.825</w:t>
            </w:r>
          </w:p>
        </w:tc>
        <w:tc>
          <w:tcPr>
            <w:tcW w:w="0" w:type="auto"/>
            <w:shd w:val="clear" w:color="auto" w:fill="auto"/>
            <w:vAlign w:val="center"/>
          </w:tcPr>
          <w:p w14:paraId="1DEC7302"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.724</w:t>
            </w:r>
          </w:p>
        </w:tc>
        <w:tc>
          <w:tcPr>
            <w:tcW w:w="0" w:type="auto"/>
            <w:gridSpan w:val="2"/>
            <w:shd w:val="clear" w:color="auto" w:fill="auto"/>
            <w:vAlign w:val="center"/>
          </w:tcPr>
          <w:p w14:paraId="1304D238"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.837</w:t>
            </w:r>
          </w:p>
        </w:tc>
      </w:tr>
      <w:tr w:rsidR="00495350" w:rsidRPr="001834F4" w14:paraId="56B74DE8" w14:textId="77777777" w:rsidTr="00495350">
        <w:trPr>
          <w:trHeight w:val="227"/>
        </w:trPr>
        <w:tc>
          <w:tcPr>
            <w:tcW w:w="0" w:type="auto"/>
            <w:shd w:val="clear" w:color="auto" w:fill="auto"/>
          </w:tcPr>
          <w:p w14:paraId="41E126A1"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Item 2</w:t>
            </w:r>
          </w:p>
        </w:tc>
        <w:tc>
          <w:tcPr>
            <w:tcW w:w="0" w:type="auto"/>
            <w:shd w:val="clear" w:color="auto" w:fill="auto"/>
          </w:tcPr>
          <w:p w14:paraId="7593CD6B"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vAlign w:val="center"/>
          </w:tcPr>
          <w:p w14:paraId="423C8765"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.798</w:t>
            </w:r>
          </w:p>
        </w:tc>
        <w:tc>
          <w:tcPr>
            <w:tcW w:w="0" w:type="auto"/>
            <w:gridSpan w:val="2"/>
          </w:tcPr>
          <w:p w14:paraId="2722FB8B" w14:textId="77777777" w:rsidR="00495350" w:rsidRPr="00AD3A2E"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center"/>
          </w:tcPr>
          <w:p w14:paraId="0418D2C6"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.832</w:t>
            </w:r>
          </w:p>
        </w:tc>
        <w:tc>
          <w:tcPr>
            <w:tcW w:w="0" w:type="auto"/>
            <w:shd w:val="clear" w:color="auto" w:fill="auto"/>
            <w:vAlign w:val="center"/>
          </w:tcPr>
          <w:p w14:paraId="475AB026"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.865</w:t>
            </w:r>
          </w:p>
        </w:tc>
        <w:tc>
          <w:tcPr>
            <w:tcW w:w="0" w:type="auto"/>
            <w:shd w:val="clear" w:color="auto" w:fill="auto"/>
            <w:vAlign w:val="center"/>
          </w:tcPr>
          <w:p w14:paraId="7D2480CF"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.846</w:t>
            </w:r>
          </w:p>
        </w:tc>
        <w:tc>
          <w:tcPr>
            <w:tcW w:w="0" w:type="auto"/>
            <w:shd w:val="clear" w:color="auto" w:fill="auto"/>
            <w:vAlign w:val="center"/>
          </w:tcPr>
          <w:p w14:paraId="7C6E91B0"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.879</w:t>
            </w:r>
          </w:p>
        </w:tc>
        <w:tc>
          <w:tcPr>
            <w:tcW w:w="0" w:type="auto"/>
            <w:shd w:val="clear" w:color="auto" w:fill="auto"/>
            <w:vAlign w:val="center"/>
          </w:tcPr>
          <w:p w14:paraId="38D7FCF5"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.901</w:t>
            </w:r>
          </w:p>
        </w:tc>
        <w:tc>
          <w:tcPr>
            <w:tcW w:w="823" w:type="dxa"/>
            <w:shd w:val="clear" w:color="auto" w:fill="auto"/>
            <w:vAlign w:val="center"/>
          </w:tcPr>
          <w:p w14:paraId="51100BC2"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.901</w:t>
            </w:r>
          </w:p>
        </w:tc>
        <w:tc>
          <w:tcPr>
            <w:tcW w:w="815" w:type="dxa"/>
            <w:shd w:val="clear" w:color="auto" w:fill="auto"/>
            <w:vAlign w:val="center"/>
          </w:tcPr>
          <w:p w14:paraId="6F9FF9A0"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.831</w:t>
            </w:r>
          </w:p>
        </w:tc>
        <w:tc>
          <w:tcPr>
            <w:tcW w:w="0" w:type="auto"/>
            <w:shd w:val="clear" w:color="auto" w:fill="auto"/>
            <w:vAlign w:val="center"/>
          </w:tcPr>
          <w:p w14:paraId="67385B65"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.859</w:t>
            </w:r>
          </w:p>
        </w:tc>
        <w:tc>
          <w:tcPr>
            <w:tcW w:w="1026" w:type="dxa"/>
            <w:shd w:val="clear" w:color="auto" w:fill="auto"/>
            <w:vAlign w:val="center"/>
          </w:tcPr>
          <w:p w14:paraId="78171DA9"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.827</w:t>
            </w:r>
          </w:p>
        </w:tc>
        <w:tc>
          <w:tcPr>
            <w:tcW w:w="0" w:type="auto"/>
            <w:shd w:val="clear" w:color="auto" w:fill="auto"/>
            <w:vAlign w:val="center"/>
          </w:tcPr>
          <w:p w14:paraId="29D9D2C8"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.918</w:t>
            </w:r>
          </w:p>
        </w:tc>
        <w:tc>
          <w:tcPr>
            <w:tcW w:w="0" w:type="auto"/>
            <w:shd w:val="clear" w:color="auto" w:fill="auto"/>
            <w:vAlign w:val="center"/>
          </w:tcPr>
          <w:p w14:paraId="24781C33"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.706</w:t>
            </w:r>
          </w:p>
        </w:tc>
        <w:tc>
          <w:tcPr>
            <w:tcW w:w="0" w:type="auto"/>
            <w:shd w:val="clear" w:color="auto" w:fill="auto"/>
            <w:vAlign w:val="center"/>
          </w:tcPr>
          <w:p w14:paraId="2EDE8654"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.871</w:t>
            </w:r>
          </w:p>
        </w:tc>
        <w:tc>
          <w:tcPr>
            <w:tcW w:w="0" w:type="auto"/>
            <w:shd w:val="clear" w:color="auto" w:fill="auto"/>
            <w:vAlign w:val="center"/>
          </w:tcPr>
          <w:p w14:paraId="29D40807"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.784</w:t>
            </w:r>
          </w:p>
        </w:tc>
        <w:tc>
          <w:tcPr>
            <w:tcW w:w="0" w:type="auto"/>
            <w:gridSpan w:val="2"/>
            <w:shd w:val="clear" w:color="auto" w:fill="auto"/>
            <w:vAlign w:val="center"/>
          </w:tcPr>
          <w:p w14:paraId="4644C145"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.857</w:t>
            </w:r>
          </w:p>
        </w:tc>
      </w:tr>
      <w:tr w:rsidR="00495350" w:rsidRPr="001834F4" w14:paraId="38D93519" w14:textId="77777777" w:rsidTr="00495350">
        <w:trPr>
          <w:trHeight w:val="227"/>
        </w:trPr>
        <w:tc>
          <w:tcPr>
            <w:tcW w:w="0" w:type="auto"/>
            <w:shd w:val="clear" w:color="auto" w:fill="auto"/>
          </w:tcPr>
          <w:p w14:paraId="51348EF4"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item 3</w:t>
            </w:r>
          </w:p>
        </w:tc>
        <w:tc>
          <w:tcPr>
            <w:tcW w:w="0" w:type="auto"/>
            <w:shd w:val="clear" w:color="auto" w:fill="auto"/>
          </w:tcPr>
          <w:p w14:paraId="685D0007"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vAlign w:val="center"/>
          </w:tcPr>
          <w:p w14:paraId="52D70121"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.848</w:t>
            </w:r>
          </w:p>
        </w:tc>
        <w:tc>
          <w:tcPr>
            <w:tcW w:w="0" w:type="auto"/>
            <w:gridSpan w:val="2"/>
          </w:tcPr>
          <w:p w14:paraId="1D53411B" w14:textId="77777777" w:rsidR="00495350" w:rsidRPr="00AD3A2E"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center"/>
          </w:tcPr>
          <w:p w14:paraId="1DF574CA"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.809</w:t>
            </w:r>
          </w:p>
        </w:tc>
        <w:tc>
          <w:tcPr>
            <w:tcW w:w="0" w:type="auto"/>
            <w:shd w:val="clear" w:color="auto" w:fill="auto"/>
            <w:vAlign w:val="center"/>
          </w:tcPr>
          <w:p w14:paraId="6C8E23E6"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.742</w:t>
            </w:r>
          </w:p>
        </w:tc>
        <w:tc>
          <w:tcPr>
            <w:tcW w:w="0" w:type="auto"/>
            <w:shd w:val="clear" w:color="auto" w:fill="auto"/>
            <w:vAlign w:val="center"/>
          </w:tcPr>
          <w:p w14:paraId="24042970"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.796</w:t>
            </w:r>
          </w:p>
        </w:tc>
        <w:tc>
          <w:tcPr>
            <w:tcW w:w="0" w:type="auto"/>
            <w:shd w:val="clear" w:color="auto" w:fill="auto"/>
            <w:vAlign w:val="center"/>
          </w:tcPr>
          <w:p w14:paraId="4EB68354"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.894</w:t>
            </w:r>
          </w:p>
        </w:tc>
        <w:tc>
          <w:tcPr>
            <w:tcW w:w="0" w:type="auto"/>
            <w:shd w:val="clear" w:color="auto" w:fill="auto"/>
            <w:vAlign w:val="center"/>
          </w:tcPr>
          <w:p w14:paraId="4AD91EF5"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.891</w:t>
            </w:r>
          </w:p>
        </w:tc>
        <w:tc>
          <w:tcPr>
            <w:tcW w:w="823" w:type="dxa"/>
            <w:shd w:val="clear" w:color="auto" w:fill="auto"/>
            <w:vAlign w:val="center"/>
          </w:tcPr>
          <w:p w14:paraId="068576FF"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.891</w:t>
            </w:r>
          </w:p>
        </w:tc>
        <w:tc>
          <w:tcPr>
            <w:tcW w:w="815" w:type="dxa"/>
            <w:shd w:val="clear" w:color="auto" w:fill="auto"/>
            <w:vAlign w:val="center"/>
          </w:tcPr>
          <w:p w14:paraId="4932CDE2"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.74</w:t>
            </w:r>
          </w:p>
        </w:tc>
        <w:tc>
          <w:tcPr>
            <w:tcW w:w="0" w:type="auto"/>
            <w:shd w:val="clear" w:color="auto" w:fill="auto"/>
            <w:vAlign w:val="center"/>
          </w:tcPr>
          <w:p w14:paraId="3D112840"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.887</w:t>
            </w:r>
          </w:p>
        </w:tc>
        <w:tc>
          <w:tcPr>
            <w:tcW w:w="1026" w:type="dxa"/>
            <w:shd w:val="clear" w:color="auto" w:fill="auto"/>
            <w:vAlign w:val="center"/>
          </w:tcPr>
          <w:p w14:paraId="5641EE39"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.843</w:t>
            </w:r>
          </w:p>
        </w:tc>
        <w:tc>
          <w:tcPr>
            <w:tcW w:w="0" w:type="auto"/>
            <w:shd w:val="clear" w:color="auto" w:fill="auto"/>
            <w:vAlign w:val="center"/>
          </w:tcPr>
          <w:p w14:paraId="3A5CEBC8"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.882</w:t>
            </w:r>
          </w:p>
        </w:tc>
        <w:tc>
          <w:tcPr>
            <w:tcW w:w="0" w:type="auto"/>
            <w:shd w:val="clear" w:color="auto" w:fill="auto"/>
            <w:vAlign w:val="center"/>
          </w:tcPr>
          <w:p w14:paraId="19CE20CA"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.853</w:t>
            </w:r>
          </w:p>
        </w:tc>
        <w:tc>
          <w:tcPr>
            <w:tcW w:w="0" w:type="auto"/>
            <w:shd w:val="clear" w:color="auto" w:fill="auto"/>
            <w:vAlign w:val="center"/>
          </w:tcPr>
          <w:p w14:paraId="13CCA3A7"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.815</w:t>
            </w:r>
          </w:p>
        </w:tc>
        <w:tc>
          <w:tcPr>
            <w:tcW w:w="0" w:type="auto"/>
            <w:shd w:val="clear" w:color="auto" w:fill="auto"/>
            <w:vAlign w:val="center"/>
          </w:tcPr>
          <w:p w14:paraId="2CAEEEF9"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.664</w:t>
            </w:r>
          </w:p>
        </w:tc>
        <w:tc>
          <w:tcPr>
            <w:tcW w:w="0" w:type="auto"/>
            <w:gridSpan w:val="2"/>
            <w:shd w:val="clear" w:color="auto" w:fill="auto"/>
            <w:vAlign w:val="center"/>
          </w:tcPr>
          <w:p w14:paraId="4E128DDD"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.815</w:t>
            </w:r>
          </w:p>
        </w:tc>
      </w:tr>
      <w:tr w:rsidR="00495350" w:rsidRPr="001834F4" w14:paraId="7CEBB914" w14:textId="77777777" w:rsidTr="00495350">
        <w:trPr>
          <w:trHeight w:val="227"/>
        </w:trPr>
        <w:tc>
          <w:tcPr>
            <w:tcW w:w="0" w:type="auto"/>
            <w:shd w:val="clear" w:color="auto" w:fill="auto"/>
          </w:tcPr>
          <w:p w14:paraId="7FD6C370"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Item 4</w:t>
            </w:r>
          </w:p>
        </w:tc>
        <w:tc>
          <w:tcPr>
            <w:tcW w:w="0" w:type="auto"/>
            <w:shd w:val="clear" w:color="auto" w:fill="auto"/>
          </w:tcPr>
          <w:p w14:paraId="6D14AB34"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vAlign w:val="bottom"/>
          </w:tcPr>
          <w:p w14:paraId="4CF8CC1F" w14:textId="77777777" w:rsidR="00495350" w:rsidRPr="00AD3A2E" w:rsidRDefault="00495350" w:rsidP="00495350">
            <w:pPr>
              <w:spacing w:after="0" w:line="240" w:lineRule="auto"/>
              <w:jc w:val="center"/>
              <w:rPr>
                <w:rFonts w:ascii="Times New Roman" w:hAnsi="Times New Roman" w:cs="Times New Roman"/>
                <w:color w:val="000000"/>
              </w:rPr>
            </w:pPr>
          </w:p>
        </w:tc>
        <w:tc>
          <w:tcPr>
            <w:tcW w:w="0" w:type="auto"/>
            <w:gridSpan w:val="2"/>
          </w:tcPr>
          <w:p w14:paraId="7FBBA031" w14:textId="77777777" w:rsidR="00495350" w:rsidRPr="00AD3A2E"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5BFD7D52" w14:textId="77777777" w:rsidR="00495350" w:rsidRPr="00AD3A2E"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26BDA701"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center"/>
          </w:tcPr>
          <w:p w14:paraId="54BCA0A3"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.852</w:t>
            </w:r>
          </w:p>
        </w:tc>
        <w:tc>
          <w:tcPr>
            <w:tcW w:w="0" w:type="auto"/>
            <w:shd w:val="clear" w:color="auto" w:fill="auto"/>
            <w:vAlign w:val="bottom"/>
          </w:tcPr>
          <w:p w14:paraId="636B6DCC"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2B600A1F" w14:textId="77777777" w:rsidR="00495350" w:rsidRPr="001834F4" w:rsidRDefault="00495350" w:rsidP="00495350">
            <w:pPr>
              <w:spacing w:after="0" w:line="240" w:lineRule="auto"/>
              <w:jc w:val="center"/>
              <w:rPr>
                <w:rFonts w:ascii="Times New Roman" w:hAnsi="Times New Roman" w:cs="Times New Roman"/>
                <w:color w:val="000000"/>
              </w:rPr>
            </w:pPr>
          </w:p>
        </w:tc>
        <w:tc>
          <w:tcPr>
            <w:tcW w:w="823" w:type="dxa"/>
            <w:shd w:val="clear" w:color="auto" w:fill="auto"/>
            <w:vAlign w:val="bottom"/>
          </w:tcPr>
          <w:p w14:paraId="1E710707" w14:textId="77777777" w:rsidR="00495350" w:rsidRPr="001834F4" w:rsidRDefault="00495350" w:rsidP="00495350">
            <w:pPr>
              <w:spacing w:after="0" w:line="240" w:lineRule="auto"/>
              <w:jc w:val="center"/>
              <w:rPr>
                <w:rFonts w:ascii="Times New Roman" w:hAnsi="Times New Roman" w:cs="Times New Roman"/>
                <w:color w:val="000000"/>
              </w:rPr>
            </w:pPr>
          </w:p>
        </w:tc>
        <w:tc>
          <w:tcPr>
            <w:tcW w:w="815" w:type="dxa"/>
            <w:shd w:val="clear" w:color="auto" w:fill="auto"/>
            <w:vAlign w:val="center"/>
          </w:tcPr>
          <w:p w14:paraId="7127611F"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.744</w:t>
            </w:r>
          </w:p>
        </w:tc>
        <w:tc>
          <w:tcPr>
            <w:tcW w:w="0" w:type="auto"/>
            <w:shd w:val="clear" w:color="auto" w:fill="auto"/>
            <w:vAlign w:val="bottom"/>
          </w:tcPr>
          <w:p w14:paraId="0EC5CA57" w14:textId="77777777" w:rsidR="00495350" w:rsidRPr="001834F4" w:rsidRDefault="00495350" w:rsidP="00495350">
            <w:pPr>
              <w:spacing w:after="0" w:line="240" w:lineRule="auto"/>
              <w:jc w:val="center"/>
              <w:rPr>
                <w:rFonts w:ascii="Times New Roman" w:hAnsi="Times New Roman" w:cs="Times New Roman"/>
                <w:color w:val="000000"/>
              </w:rPr>
            </w:pPr>
          </w:p>
        </w:tc>
        <w:tc>
          <w:tcPr>
            <w:tcW w:w="1026" w:type="dxa"/>
            <w:shd w:val="clear" w:color="auto" w:fill="auto"/>
            <w:vAlign w:val="bottom"/>
          </w:tcPr>
          <w:p w14:paraId="54F02A9F"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1C9FE663"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3D562886"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2D5D7E3D"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center"/>
          </w:tcPr>
          <w:p w14:paraId="76C0B0AA"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.691</w:t>
            </w:r>
          </w:p>
        </w:tc>
        <w:tc>
          <w:tcPr>
            <w:tcW w:w="0" w:type="auto"/>
            <w:gridSpan w:val="2"/>
            <w:shd w:val="clear" w:color="auto" w:fill="auto"/>
            <w:vAlign w:val="bottom"/>
          </w:tcPr>
          <w:p w14:paraId="59466709" w14:textId="77777777" w:rsidR="00495350" w:rsidRPr="001834F4" w:rsidRDefault="00495350" w:rsidP="00495350">
            <w:pPr>
              <w:spacing w:after="0" w:line="240" w:lineRule="auto"/>
              <w:jc w:val="center"/>
              <w:rPr>
                <w:rFonts w:ascii="Times New Roman" w:hAnsi="Times New Roman" w:cs="Times New Roman"/>
                <w:color w:val="000000"/>
              </w:rPr>
            </w:pPr>
          </w:p>
        </w:tc>
      </w:tr>
      <w:tr w:rsidR="00495350" w:rsidRPr="001834F4" w14:paraId="098C3820" w14:textId="77777777" w:rsidTr="00495350">
        <w:trPr>
          <w:gridAfter w:val="1"/>
          <w:trHeight w:val="227"/>
        </w:trPr>
        <w:tc>
          <w:tcPr>
            <w:tcW w:w="0" w:type="auto"/>
            <w:shd w:val="clear" w:color="auto" w:fill="auto"/>
          </w:tcPr>
          <w:p w14:paraId="7A283B48"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1111" w:type="dxa"/>
            <w:gridSpan w:val="3"/>
          </w:tcPr>
          <w:p w14:paraId="747745A5"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12270" w:type="dxa"/>
            <w:gridSpan w:val="15"/>
            <w:shd w:val="clear" w:color="auto" w:fill="auto"/>
          </w:tcPr>
          <w:p w14:paraId="1EB7BAF6"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Factor Correlations</w:t>
            </w:r>
          </w:p>
        </w:tc>
      </w:tr>
      <w:tr w:rsidR="00495350" w:rsidRPr="001834F4" w14:paraId="5D6C50CD" w14:textId="77777777" w:rsidTr="00495350">
        <w:trPr>
          <w:trHeight w:val="227"/>
        </w:trPr>
        <w:tc>
          <w:tcPr>
            <w:tcW w:w="0" w:type="auto"/>
            <w:shd w:val="clear" w:color="auto" w:fill="auto"/>
          </w:tcPr>
          <w:p w14:paraId="6351E569"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CO</w:t>
            </w:r>
          </w:p>
        </w:tc>
        <w:tc>
          <w:tcPr>
            <w:tcW w:w="0" w:type="auto"/>
            <w:shd w:val="clear" w:color="auto" w:fill="auto"/>
          </w:tcPr>
          <w:p w14:paraId="57DAD96A"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vAlign w:val="center"/>
          </w:tcPr>
          <w:p w14:paraId="01D3A369"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1</w:t>
            </w:r>
          </w:p>
        </w:tc>
        <w:tc>
          <w:tcPr>
            <w:tcW w:w="0" w:type="auto"/>
            <w:gridSpan w:val="2"/>
          </w:tcPr>
          <w:p w14:paraId="2F3095D6" w14:textId="77777777" w:rsidR="00495350" w:rsidRPr="00AD3A2E"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75F11067" w14:textId="77777777" w:rsidR="00495350" w:rsidRPr="00AD3A2E"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3C0F3235"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2E05FF96"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372AD949"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01DE9D6A" w14:textId="77777777" w:rsidR="00495350" w:rsidRPr="001834F4" w:rsidRDefault="00495350" w:rsidP="00495350">
            <w:pPr>
              <w:spacing w:after="0" w:line="240" w:lineRule="auto"/>
              <w:jc w:val="center"/>
              <w:rPr>
                <w:rFonts w:ascii="Times New Roman" w:hAnsi="Times New Roman" w:cs="Times New Roman"/>
                <w:color w:val="000000"/>
              </w:rPr>
            </w:pPr>
          </w:p>
        </w:tc>
        <w:tc>
          <w:tcPr>
            <w:tcW w:w="823" w:type="dxa"/>
            <w:shd w:val="clear" w:color="auto" w:fill="auto"/>
            <w:vAlign w:val="bottom"/>
          </w:tcPr>
          <w:p w14:paraId="5449A175" w14:textId="77777777" w:rsidR="00495350" w:rsidRPr="001834F4" w:rsidRDefault="00495350" w:rsidP="00495350">
            <w:pPr>
              <w:spacing w:after="0" w:line="240" w:lineRule="auto"/>
              <w:jc w:val="center"/>
              <w:rPr>
                <w:rFonts w:ascii="Times New Roman" w:hAnsi="Times New Roman" w:cs="Times New Roman"/>
                <w:color w:val="000000"/>
              </w:rPr>
            </w:pPr>
          </w:p>
        </w:tc>
        <w:tc>
          <w:tcPr>
            <w:tcW w:w="815" w:type="dxa"/>
            <w:shd w:val="clear" w:color="auto" w:fill="auto"/>
            <w:vAlign w:val="bottom"/>
          </w:tcPr>
          <w:p w14:paraId="27C3D6F5"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1F1A2A21" w14:textId="77777777" w:rsidR="00495350" w:rsidRPr="001834F4" w:rsidRDefault="00495350" w:rsidP="00495350">
            <w:pPr>
              <w:spacing w:after="0" w:line="240" w:lineRule="auto"/>
              <w:jc w:val="center"/>
              <w:rPr>
                <w:rFonts w:ascii="Times New Roman" w:hAnsi="Times New Roman" w:cs="Times New Roman"/>
                <w:color w:val="000000"/>
              </w:rPr>
            </w:pPr>
          </w:p>
        </w:tc>
        <w:tc>
          <w:tcPr>
            <w:tcW w:w="1026" w:type="dxa"/>
            <w:shd w:val="clear" w:color="auto" w:fill="auto"/>
            <w:vAlign w:val="bottom"/>
          </w:tcPr>
          <w:p w14:paraId="49CF0583"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26133E0B"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4B400277"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71AB5A3B"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55B182D1"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gridSpan w:val="2"/>
            <w:shd w:val="clear" w:color="auto" w:fill="auto"/>
            <w:vAlign w:val="bottom"/>
          </w:tcPr>
          <w:p w14:paraId="15F46FA9" w14:textId="77777777" w:rsidR="00495350" w:rsidRPr="001834F4" w:rsidRDefault="00495350" w:rsidP="00495350">
            <w:pPr>
              <w:spacing w:after="0" w:line="240" w:lineRule="auto"/>
              <w:jc w:val="center"/>
              <w:rPr>
                <w:rFonts w:ascii="Times New Roman" w:hAnsi="Times New Roman" w:cs="Times New Roman"/>
                <w:color w:val="000000"/>
              </w:rPr>
            </w:pPr>
          </w:p>
        </w:tc>
      </w:tr>
      <w:tr w:rsidR="00495350" w:rsidRPr="001834F4" w14:paraId="07C82FD1" w14:textId="77777777" w:rsidTr="00495350">
        <w:trPr>
          <w:trHeight w:val="227"/>
        </w:trPr>
        <w:tc>
          <w:tcPr>
            <w:tcW w:w="0" w:type="auto"/>
            <w:shd w:val="clear" w:color="auto" w:fill="auto"/>
          </w:tcPr>
          <w:p w14:paraId="1F64C156"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CT</w:t>
            </w:r>
          </w:p>
        </w:tc>
        <w:tc>
          <w:tcPr>
            <w:tcW w:w="0" w:type="auto"/>
            <w:shd w:val="clear" w:color="auto" w:fill="auto"/>
          </w:tcPr>
          <w:p w14:paraId="7759B331"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vAlign w:val="center"/>
          </w:tcPr>
          <w:p w14:paraId="473C4C6C"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.861</w:t>
            </w:r>
          </w:p>
        </w:tc>
        <w:tc>
          <w:tcPr>
            <w:tcW w:w="0" w:type="auto"/>
            <w:gridSpan w:val="2"/>
          </w:tcPr>
          <w:p w14:paraId="6F4C9B2E" w14:textId="77777777" w:rsidR="00495350" w:rsidRPr="00AD3A2E"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center"/>
          </w:tcPr>
          <w:p w14:paraId="68EA2CA5"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1</w:t>
            </w:r>
          </w:p>
        </w:tc>
        <w:tc>
          <w:tcPr>
            <w:tcW w:w="0" w:type="auto"/>
            <w:shd w:val="clear" w:color="auto" w:fill="auto"/>
            <w:vAlign w:val="bottom"/>
          </w:tcPr>
          <w:p w14:paraId="7ABF965F"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22F8B1F3"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39CF7F6F"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68589C17" w14:textId="77777777" w:rsidR="00495350" w:rsidRPr="001834F4" w:rsidRDefault="00495350" w:rsidP="00495350">
            <w:pPr>
              <w:spacing w:after="0" w:line="240" w:lineRule="auto"/>
              <w:jc w:val="center"/>
              <w:rPr>
                <w:rFonts w:ascii="Times New Roman" w:hAnsi="Times New Roman" w:cs="Times New Roman"/>
                <w:color w:val="000000"/>
              </w:rPr>
            </w:pPr>
          </w:p>
        </w:tc>
        <w:tc>
          <w:tcPr>
            <w:tcW w:w="823" w:type="dxa"/>
            <w:shd w:val="clear" w:color="auto" w:fill="auto"/>
            <w:vAlign w:val="bottom"/>
          </w:tcPr>
          <w:p w14:paraId="2A69053C" w14:textId="77777777" w:rsidR="00495350" w:rsidRPr="001834F4" w:rsidRDefault="00495350" w:rsidP="00495350">
            <w:pPr>
              <w:spacing w:after="0" w:line="240" w:lineRule="auto"/>
              <w:jc w:val="center"/>
              <w:rPr>
                <w:rFonts w:ascii="Times New Roman" w:hAnsi="Times New Roman" w:cs="Times New Roman"/>
                <w:color w:val="000000"/>
              </w:rPr>
            </w:pPr>
          </w:p>
        </w:tc>
        <w:tc>
          <w:tcPr>
            <w:tcW w:w="815" w:type="dxa"/>
            <w:shd w:val="clear" w:color="auto" w:fill="auto"/>
            <w:vAlign w:val="bottom"/>
          </w:tcPr>
          <w:p w14:paraId="19FA9156"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3CA64F1C" w14:textId="77777777" w:rsidR="00495350" w:rsidRPr="001834F4" w:rsidRDefault="00495350" w:rsidP="00495350">
            <w:pPr>
              <w:spacing w:after="0" w:line="240" w:lineRule="auto"/>
              <w:jc w:val="center"/>
              <w:rPr>
                <w:rFonts w:ascii="Times New Roman" w:hAnsi="Times New Roman" w:cs="Times New Roman"/>
                <w:color w:val="000000"/>
              </w:rPr>
            </w:pPr>
          </w:p>
        </w:tc>
        <w:tc>
          <w:tcPr>
            <w:tcW w:w="1026" w:type="dxa"/>
            <w:shd w:val="clear" w:color="auto" w:fill="auto"/>
            <w:vAlign w:val="bottom"/>
          </w:tcPr>
          <w:p w14:paraId="5335A7DB"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4C756FB9"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504BED04"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0BD08002"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58CB8020"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gridSpan w:val="2"/>
            <w:shd w:val="clear" w:color="auto" w:fill="auto"/>
            <w:vAlign w:val="bottom"/>
          </w:tcPr>
          <w:p w14:paraId="11FF3CB2" w14:textId="77777777" w:rsidR="00495350" w:rsidRPr="001834F4" w:rsidRDefault="00495350" w:rsidP="00495350">
            <w:pPr>
              <w:spacing w:after="0" w:line="240" w:lineRule="auto"/>
              <w:jc w:val="center"/>
              <w:rPr>
                <w:rFonts w:ascii="Times New Roman" w:hAnsi="Times New Roman" w:cs="Times New Roman"/>
                <w:color w:val="000000"/>
              </w:rPr>
            </w:pPr>
          </w:p>
        </w:tc>
      </w:tr>
      <w:tr w:rsidR="00495350" w:rsidRPr="001834F4" w14:paraId="7F418CA0" w14:textId="77777777" w:rsidTr="00495350">
        <w:trPr>
          <w:trHeight w:val="227"/>
        </w:trPr>
        <w:tc>
          <w:tcPr>
            <w:tcW w:w="0" w:type="auto"/>
            <w:shd w:val="clear" w:color="auto" w:fill="auto"/>
          </w:tcPr>
          <w:p w14:paraId="25DF0C6A"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ES</w:t>
            </w:r>
          </w:p>
        </w:tc>
        <w:tc>
          <w:tcPr>
            <w:tcW w:w="0" w:type="auto"/>
            <w:shd w:val="clear" w:color="auto" w:fill="auto"/>
          </w:tcPr>
          <w:p w14:paraId="78EC0DC7"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vAlign w:val="center"/>
          </w:tcPr>
          <w:p w14:paraId="12D9923E"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.733</w:t>
            </w:r>
          </w:p>
        </w:tc>
        <w:tc>
          <w:tcPr>
            <w:tcW w:w="0" w:type="auto"/>
            <w:gridSpan w:val="2"/>
          </w:tcPr>
          <w:p w14:paraId="3FCC0D3F" w14:textId="77777777" w:rsidR="00495350" w:rsidRPr="00AD3A2E"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center"/>
          </w:tcPr>
          <w:p w14:paraId="1224F09F"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.775</w:t>
            </w:r>
          </w:p>
        </w:tc>
        <w:tc>
          <w:tcPr>
            <w:tcW w:w="0" w:type="auto"/>
            <w:shd w:val="clear" w:color="auto" w:fill="auto"/>
            <w:vAlign w:val="center"/>
          </w:tcPr>
          <w:p w14:paraId="2E2FC939"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0" w:type="auto"/>
            <w:shd w:val="clear" w:color="auto" w:fill="auto"/>
            <w:vAlign w:val="bottom"/>
          </w:tcPr>
          <w:p w14:paraId="7A4751CA"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1D19BA88"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7F15A887" w14:textId="77777777" w:rsidR="00495350" w:rsidRPr="001834F4" w:rsidRDefault="00495350" w:rsidP="00495350">
            <w:pPr>
              <w:spacing w:after="0" w:line="240" w:lineRule="auto"/>
              <w:jc w:val="center"/>
              <w:rPr>
                <w:rFonts w:ascii="Times New Roman" w:hAnsi="Times New Roman" w:cs="Times New Roman"/>
                <w:color w:val="000000"/>
              </w:rPr>
            </w:pPr>
          </w:p>
        </w:tc>
        <w:tc>
          <w:tcPr>
            <w:tcW w:w="823" w:type="dxa"/>
            <w:shd w:val="clear" w:color="auto" w:fill="auto"/>
            <w:vAlign w:val="bottom"/>
          </w:tcPr>
          <w:p w14:paraId="7CEF3AED" w14:textId="77777777" w:rsidR="00495350" w:rsidRPr="001834F4" w:rsidRDefault="00495350" w:rsidP="00495350">
            <w:pPr>
              <w:spacing w:after="0" w:line="240" w:lineRule="auto"/>
              <w:jc w:val="center"/>
              <w:rPr>
                <w:rFonts w:ascii="Times New Roman" w:hAnsi="Times New Roman" w:cs="Times New Roman"/>
                <w:color w:val="000000"/>
              </w:rPr>
            </w:pPr>
          </w:p>
        </w:tc>
        <w:tc>
          <w:tcPr>
            <w:tcW w:w="815" w:type="dxa"/>
            <w:shd w:val="clear" w:color="auto" w:fill="auto"/>
            <w:vAlign w:val="bottom"/>
          </w:tcPr>
          <w:p w14:paraId="00B487EB"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28CEF28D" w14:textId="77777777" w:rsidR="00495350" w:rsidRPr="001834F4" w:rsidRDefault="00495350" w:rsidP="00495350">
            <w:pPr>
              <w:spacing w:after="0" w:line="240" w:lineRule="auto"/>
              <w:jc w:val="center"/>
              <w:rPr>
                <w:rFonts w:ascii="Times New Roman" w:hAnsi="Times New Roman" w:cs="Times New Roman"/>
                <w:color w:val="000000"/>
              </w:rPr>
            </w:pPr>
          </w:p>
        </w:tc>
        <w:tc>
          <w:tcPr>
            <w:tcW w:w="1026" w:type="dxa"/>
            <w:shd w:val="clear" w:color="auto" w:fill="auto"/>
            <w:vAlign w:val="bottom"/>
          </w:tcPr>
          <w:p w14:paraId="263BDD33"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61A1A190"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10C00412"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3168CDCD"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1CAC1235"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gridSpan w:val="2"/>
            <w:shd w:val="clear" w:color="auto" w:fill="auto"/>
            <w:vAlign w:val="bottom"/>
          </w:tcPr>
          <w:p w14:paraId="104341D7" w14:textId="77777777" w:rsidR="00495350" w:rsidRPr="001834F4" w:rsidRDefault="00495350" w:rsidP="00495350">
            <w:pPr>
              <w:spacing w:after="0" w:line="240" w:lineRule="auto"/>
              <w:jc w:val="center"/>
              <w:rPr>
                <w:rFonts w:ascii="Times New Roman" w:hAnsi="Times New Roman" w:cs="Times New Roman"/>
                <w:color w:val="000000"/>
              </w:rPr>
            </w:pPr>
          </w:p>
        </w:tc>
      </w:tr>
      <w:tr w:rsidR="00495350" w:rsidRPr="001834F4" w14:paraId="2B85BF87" w14:textId="77777777" w:rsidTr="00495350">
        <w:trPr>
          <w:trHeight w:val="227"/>
        </w:trPr>
        <w:tc>
          <w:tcPr>
            <w:tcW w:w="0" w:type="auto"/>
            <w:shd w:val="clear" w:color="auto" w:fill="auto"/>
          </w:tcPr>
          <w:p w14:paraId="10BCC6D2"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EN</w:t>
            </w:r>
          </w:p>
        </w:tc>
        <w:tc>
          <w:tcPr>
            <w:tcW w:w="0" w:type="auto"/>
            <w:shd w:val="clear" w:color="auto" w:fill="auto"/>
          </w:tcPr>
          <w:p w14:paraId="352420F5"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vAlign w:val="center"/>
          </w:tcPr>
          <w:p w14:paraId="46113976"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.86</w:t>
            </w:r>
          </w:p>
        </w:tc>
        <w:tc>
          <w:tcPr>
            <w:tcW w:w="0" w:type="auto"/>
            <w:gridSpan w:val="2"/>
          </w:tcPr>
          <w:p w14:paraId="1DD63145" w14:textId="77777777" w:rsidR="00495350" w:rsidRPr="00AD3A2E"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center"/>
          </w:tcPr>
          <w:p w14:paraId="3D2CEFE5"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.798</w:t>
            </w:r>
          </w:p>
        </w:tc>
        <w:tc>
          <w:tcPr>
            <w:tcW w:w="0" w:type="auto"/>
            <w:shd w:val="clear" w:color="auto" w:fill="auto"/>
            <w:vAlign w:val="center"/>
          </w:tcPr>
          <w:p w14:paraId="7FFBF722"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.771</w:t>
            </w:r>
          </w:p>
        </w:tc>
        <w:tc>
          <w:tcPr>
            <w:tcW w:w="0" w:type="auto"/>
            <w:shd w:val="clear" w:color="auto" w:fill="auto"/>
            <w:vAlign w:val="center"/>
          </w:tcPr>
          <w:p w14:paraId="0044D67B"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0" w:type="auto"/>
            <w:shd w:val="clear" w:color="auto" w:fill="auto"/>
            <w:vAlign w:val="bottom"/>
          </w:tcPr>
          <w:p w14:paraId="6BE4DB5D"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45C05ED8" w14:textId="77777777" w:rsidR="00495350" w:rsidRPr="001834F4" w:rsidRDefault="00495350" w:rsidP="00495350">
            <w:pPr>
              <w:spacing w:after="0" w:line="240" w:lineRule="auto"/>
              <w:jc w:val="center"/>
              <w:rPr>
                <w:rFonts w:ascii="Times New Roman" w:hAnsi="Times New Roman" w:cs="Times New Roman"/>
                <w:color w:val="000000"/>
              </w:rPr>
            </w:pPr>
          </w:p>
        </w:tc>
        <w:tc>
          <w:tcPr>
            <w:tcW w:w="823" w:type="dxa"/>
            <w:shd w:val="clear" w:color="auto" w:fill="auto"/>
            <w:vAlign w:val="bottom"/>
          </w:tcPr>
          <w:p w14:paraId="00036774" w14:textId="77777777" w:rsidR="00495350" w:rsidRPr="001834F4" w:rsidRDefault="00495350" w:rsidP="00495350">
            <w:pPr>
              <w:spacing w:after="0" w:line="240" w:lineRule="auto"/>
              <w:jc w:val="center"/>
              <w:rPr>
                <w:rFonts w:ascii="Times New Roman" w:hAnsi="Times New Roman" w:cs="Times New Roman"/>
                <w:color w:val="000000"/>
              </w:rPr>
            </w:pPr>
          </w:p>
        </w:tc>
        <w:tc>
          <w:tcPr>
            <w:tcW w:w="815" w:type="dxa"/>
            <w:shd w:val="clear" w:color="auto" w:fill="auto"/>
            <w:vAlign w:val="bottom"/>
          </w:tcPr>
          <w:p w14:paraId="1DA47E99"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4A996290" w14:textId="77777777" w:rsidR="00495350" w:rsidRPr="001834F4" w:rsidRDefault="00495350" w:rsidP="00495350">
            <w:pPr>
              <w:spacing w:after="0" w:line="240" w:lineRule="auto"/>
              <w:jc w:val="center"/>
              <w:rPr>
                <w:rFonts w:ascii="Times New Roman" w:hAnsi="Times New Roman" w:cs="Times New Roman"/>
                <w:color w:val="000000"/>
              </w:rPr>
            </w:pPr>
          </w:p>
        </w:tc>
        <w:tc>
          <w:tcPr>
            <w:tcW w:w="1026" w:type="dxa"/>
            <w:shd w:val="clear" w:color="auto" w:fill="auto"/>
            <w:vAlign w:val="bottom"/>
          </w:tcPr>
          <w:p w14:paraId="796711B4"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021F1164"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7CEAEB7D"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5B590329"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00DB2A45"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gridSpan w:val="2"/>
            <w:shd w:val="clear" w:color="auto" w:fill="auto"/>
            <w:vAlign w:val="bottom"/>
          </w:tcPr>
          <w:p w14:paraId="72F13B88" w14:textId="77777777" w:rsidR="00495350" w:rsidRPr="001834F4" w:rsidRDefault="00495350" w:rsidP="00495350">
            <w:pPr>
              <w:spacing w:after="0" w:line="240" w:lineRule="auto"/>
              <w:jc w:val="center"/>
              <w:rPr>
                <w:rFonts w:ascii="Times New Roman" w:hAnsi="Times New Roman" w:cs="Times New Roman"/>
                <w:color w:val="000000"/>
              </w:rPr>
            </w:pPr>
          </w:p>
        </w:tc>
      </w:tr>
      <w:tr w:rsidR="00495350" w:rsidRPr="001834F4" w14:paraId="6C88015A" w14:textId="77777777" w:rsidTr="00495350">
        <w:trPr>
          <w:trHeight w:val="227"/>
        </w:trPr>
        <w:tc>
          <w:tcPr>
            <w:tcW w:w="0" w:type="auto"/>
            <w:shd w:val="clear" w:color="auto" w:fill="auto"/>
          </w:tcPr>
          <w:p w14:paraId="45116B72"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ME</w:t>
            </w:r>
          </w:p>
        </w:tc>
        <w:tc>
          <w:tcPr>
            <w:tcW w:w="0" w:type="auto"/>
            <w:shd w:val="clear" w:color="auto" w:fill="auto"/>
          </w:tcPr>
          <w:p w14:paraId="4853C03E"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vAlign w:val="center"/>
          </w:tcPr>
          <w:p w14:paraId="5002DD78"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.806</w:t>
            </w:r>
          </w:p>
        </w:tc>
        <w:tc>
          <w:tcPr>
            <w:tcW w:w="0" w:type="auto"/>
            <w:gridSpan w:val="2"/>
          </w:tcPr>
          <w:p w14:paraId="18F7215C" w14:textId="77777777" w:rsidR="00495350" w:rsidRPr="00AD3A2E"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center"/>
          </w:tcPr>
          <w:p w14:paraId="5BC774F3"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.739</w:t>
            </w:r>
          </w:p>
        </w:tc>
        <w:tc>
          <w:tcPr>
            <w:tcW w:w="0" w:type="auto"/>
            <w:shd w:val="clear" w:color="auto" w:fill="auto"/>
            <w:vAlign w:val="center"/>
          </w:tcPr>
          <w:p w14:paraId="0DDE86C4"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.748</w:t>
            </w:r>
          </w:p>
        </w:tc>
        <w:tc>
          <w:tcPr>
            <w:tcW w:w="0" w:type="auto"/>
            <w:shd w:val="clear" w:color="auto" w:fill="auto"/>
            <w:vAlign w:val="center"/>
          </w:tcPr>
          <w:p w14:paraId="2CE4C3AD"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.918</w:t>
            </w:r>
          </w:p>
        </w:tc>
        <w:tc>
          <w:tcPr>
            <w:tcW w:w="0" w:type="auto"/>
            <w:shd w:val="clear" w:color="auto" w:fill="auto"/>
            <w:vAlign w:val="center"/>
          </w:tcPr>
          <w:p w14:paraId="5F339FB5"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0" w:type="auto"/>
            <w:shd w:val="clear" w:color="auto" w:fill="auto"/>
            <w:vAlign w:val="bottom"/>
          </w:tcPr>
          <w:p w14:paraId="5A82D71E" w14:textId="77777777" w:rsidR="00495350" w:rsidRPr="001834F4" w:rsidRDefault="00495350" w:rsidP="00495350">
            <w:pPr>
              <w:spacing w:after="0" w:line="240" w:lineRule="auto"/>
              <w:jc w:val="center"/>
              <w:rPr>
                <w:rFonts w:ascii="Times New Roman" w:hAnsi="Times New Roman" w:cs="Times New Roman"/>
                <w:color w:val="000000"/>
              </w:rPr>
            </w:pPr>
          </w:p>
        </w:tc>
        <w:tc>
          <w:tcPr>
            <w:tcW w:w="823" w:type="dxa"/>
            <w:shd w:val="clear" w:color="auto" w:fill="auto"/>
            <w:vAlign w:val="bottom"/>
          </w:tcPr>
          <w:p w14:paraId="6883771B" w14:textId="77777777" w:rsidR="00495350" w:rsidRPr="001834F4" w:rsidRDefault="00495350" w:rsidP="00495350">
            <w:pPr>
              <w:spacing w:after="0" w:line="240" w:lineRule="auto"/>
              <w:jc w:val="center"/>
              <w:rPr>
                <w:rFonts w:ascii="Times New Roman" w:hAnsi="Times New Roman" w:cs="Times New Roman"/>
                <w:color w:val="000000"/>
              </w:rPr>
            </w:pPr>
          </w:p>
        </w:tc>
        <w:tc>
          <w:tcPr>
            <w:tcW w:w="815" w:type="dxa"/>
            <w:shd w:val="clear" w:color="auto" w:fill="auto"/>
            <w:vAlign w:val="bottom"/>
          </w:tcPr>
          <w:p w14:paraId="167D4584"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5EE09259" w14:textId="77777777" w:rsidR="00495350" w:rsidRPr="001834F4" w:rsidRDefault="00495350" w:rsidP="00495350">
            <w:pPr>
              <w:spacing w:after="0" w:line="240" w:lineRule="auto"/>
              <w:jc w:val="center"/>
              <w:rPr>
                <w:rFonts w:ascii="Times New Roman" w:hAnsi="Times New Roman" w:cs="Times New Roman"/>
                <w:color w:val="000000"/>
              </w:rPr>
            </w:pPr>
          </w:p>
        </w:tc>
        <w:tc>
          <w:tcPr>
            <w:tcW w:w="1026" w:type="dxa"/>
            <w:shd w:val="clear" w:color="auto" w:fill="auto"/>
            <w:vAlign w:val="bottom"/>
          </w:tcPr>
          <w:p w14:paraId="685B3F6A"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0F9CB29B"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097CA9C5"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0E89ACA8"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52B16473"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gridSpan w:val="2"/>
            <w:shd w:val="clear" w:color="auto" w:fill="auto"/>
            <w:vAlign w:val="bottom"/>
          </w:tcPr>
          <w:p w14:paraId="7A676B30" w14:textId="77777777" w:rsidR="00495350" w:rsidRPr="001834F4" w:rsidRDefault="00495350" w:rsidP="00495350">
            <w:pPr>
              <w:spacing w:after="0" w:line="240" w:lineRule="auto"/>
              <w:jc w:val="center"/>
              <w:rPr>
                <w:rFonts w:ascii="Times New Roman" w:hAnsi="Times New Roman" w:cs="Times New Roman"/>
                <w:color w:val="000000"/>
              </w:rPr>
            </w:pPr>
          </w:p>
        </w:tc>
      </w:tr>
      <w:tr w:rsidR="00495350" w:rsidRPr="001834F4" w14:paraId="5972752A" w14:textId="77777777" w:rsidTr="00495350">
        <w:trPr>
          <w:trHeight w:val="227"/>
        </w:trPr>
        <w:tc>
          <w:tcPr>
            <w:tcW w:w="0" w:type="auto"/>
            <w:shd w:val="clear" w:color="auto" w:fill="auto"/>
          </w:tcPr>
          <w:p w14:paraId="38A8CFB5"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OP</w:t>
            </w:r>
          </w:p>
        </w:tc>
        <w:tc>
          <w:tcPr>
            <w:tcW w:w="0" w:type="auto"/>
            <w:shd w:val="clear" w:color="auto" w:fill="auto"/>
          </w:tcPr>
          <w:p w14:paraId="3F352FE4"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vAlign w:val="center"/>
          </w:tcPr>
          <w:p w14:paraId="767B0F32"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.78</w:t>
            </w:r>
          </w:p>
        </w:tc>
        <w:tc>
          <w:tcPr>
            <w:tcW w:w="0" w:type="auto"/>
            <w:gridSpan w:val="2"/>
          </w:tcPr>
          <w:p w14:paraId="6A02FB68" w14:textId="77777777" w:rsidR="00495350" w:rsidRPr="00AD3A2E"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center"/>
          </w:tcPr>
          <w:p w14:paraId="0F73A392"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.698</w:t>
            </w:r>
          </w:p>
        </w:tc>
        <w:tc>
          <w:tcPr>
            <w:tcW w:w="0" w:type="auto"/>
            <w:shd w:val="clear" w:color="auto" w:fill="auto"/>
            <w:vAlign w:val="center"/>
          </w:tcPr>
          <w:p w14:paraId="6256C2E5"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.732</w:t>
            </w:r>
          </w:p>
        </w:tc>
        <w:tc>
          <w:tcPr>
            <w:tcW w:w="0" w:type="auto"/>
            <w:shd w:val="clear" w:color="auto" w:fill="auto"/>
            <w:vAlign w:val="center"/>
          </w:tcPr>
          <w:p w14:paraId="357FC780"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.878</w:t>
            </w:r>
          </w:p>
        </w:tc>
        <w:tc>
          <w:tcPr>
            <w:tcW w:w="0" w:type="auto"/>
            <w:shd w:val="clear" w:color="auto" w:fill="auto"/>
            <w:vAlign w:val="center"/>
          </w:tcPr>
          <w:p w14:paraId="02153A18"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.916</w:t>
            </w:r>
          </w:p>
        </w:tc>
        <w:tc>
          <w:tcPr>
            <w:tcW w:w="0" w:type="auto"/>
            <w:shd w:val="clear" w:color="auto" w:fill="auto"/>
            <w:vAlign w:val="center"/>
          </w:tcPr>
          <w:p w14:paraId="03624DDD"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823" w:type="dxa"/>
            <w:shd w:val="clear" w:color="auto" w:fill="auto"/>
            <w:vAlign w:val="bottom"/>
          </w:tcPr>
          <w:p w14:paraId="6D51D207" w14:textId="77777777" w:rsidR="00495350" w:rsidRPr="001834F4" w:rsidRDefault="00495350" w:rsidP="00495350">
            <w:pPr>
              <w:spacing w:after="0" w:line="240" w:lineRule="auto"/>
              <w:jc w:val="center"/>
              <w:rPr>
                <w:rFonts w:ascii="Times New Roman" w:hAnsi="Times New Roman" w:cs="Times New Roman"/>
                <w:color w:val="000000"/>
              </w:rPr>
            </w:pPr>
          </w:p>
        </w:tc>
        <w:tc>
          <w:tcPr>
            <w:tcW w:w="815" w:type="dxa"/>
            <w:shd w:val="clear" w:color="auto" w:fill="auto"/>
            <w:vAlign w:val="bottom"/>
          </w:tcPr>
          <w:p w14:paraId="76F356F5"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705BF2CE" w14:textId="77777777" w:rsidR="00495350" w:rsidRPr="001834F4" w:rsidRDefault="00495350" w:rsidP="00495350">
            <w:pPr>
              <w:spacing w:after="0" w:line="240" w:lineRule="auto"/>
              <w:jc w:val="center"/>
              <w:rPr>
                <w:rFonts w:ascii="Times New Roman" w:hAnsi="Times New Roman" w:cs="Times New Roman"/>
                <w:color w:val="000000"/>
              </w:rPr>
            </w:pPr>
          </w:p>
        </w:tc>
        <w:tc>
          <w:tcPr>
            <w:tcW w:w="1026" w:type="dxa"/>
            <w:shd w:val="clear" w:color="auto" w:fill="auto"/>
            <w:vAlign w:val="bottom"/>
          </w:tcPr>
          <w:p w14:paraId="127EC824"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24D0D7EF"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7AF8B0E8"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31A7A041"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06BBADB7"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gridSpan w:val="2"/>
            <w:shd w:val="clear" w:color="auto" w:fill="auto"/>
            <w:vAlign w:val="bottom"/>
          </w:tcPr>
          <w:p w14:paraId="6903FF9F" w14:textId="77777777" w:rsidR="00495350" w:rsidRPr="001834F4" w:rsidRDefault="00495350" w:rsidP="00495350">
            <w:pPr>
              <w:spacing w:after="0" w:line="240" w:lineRule="auto"/>
              <w:jc w:val="center"/>
              <w:rPr>
                <w:rFonts w:ascii="Times New Roman" w:hAnsi="Times New Roman" w:cs="Times New Roman"/>
                <w:color w:val="000000"/>
              </w:rPr>
            </w:pPr>
          </w:p>
        </w:tc>
      </w:tr>
      <w:tr w:rsidR="00495350" w:rsidRPr="001834F4" w14:paraId="2D9BDAAC" w14:textId="77777777" w:rsidTr="00495350">
        <w:trPr>
          <w:trHeight w:val="227"/>
        </w:trPr>
        <w:tc>
          <w:tcPr>
            <w:tcW w:w="0" w:type="auto"/>
            <w:shd w:val="clear" w:color="auto" w:fill="auto"/>
          </w:tcPr>
          <w:p w14:paraId="1705B682"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PE</w:t>
            </w:r>
          </w:p>
        </w:tc>
        <w:tc>
          <w:tcPr>
            <w:tcW w:w="0" w:type="auto"/>
            <w:shd w:val="clear" w:color="auto" w:fill="auto"/>
          </w:tcPr>
          <w:p w14:paraId="5137626E"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vAlign w:val="center"/>
          </w:tcPr>
          <w:p w14:paraId="54C8018F"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.782</w:t>
            </w:r>
          </w:p>
        </w:tc>
        <w:tc>
          <w:tcPr>
            <w:tcW w:w="0" w:type="auto"/>
            <w:gridSpan w:val="2"/>
          </w:tcPr>
          <w:p w14:paraId="17F09E7F" w14:textId="77777777" w:rsidR="00495350" w:rsidRPr="00AD3A2E"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center"/>
          </w:tcPr>
          <w:p w14:paraId="04FD35EC"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.748</w:t>
            </w:r>
          </w:p>
        </w:tc>
        <w:tc>
          <w:tcPr>
            <w:tcW w:w="0" w:type="auto"/>
            <w:shd w:val="clear" w:color="auto" w:fill="auto"/>
            <w:vAlign w:val="center"/>
          </w:tcPr>
          <w:p w14:paraId="010A52AA"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.827</w:t>
            </w:r>
          </w:p>
        </w:tc>
        <w:tc>
          <w:tcPr>
            <w:tcW w:w="0" w:type="auto"/>
            <w:shd w:val="clear" w:color="auto" w:fill="auto"/>
            <w:vAlign w:val="center"/>
          </w:tcPr>
          <w:p w14:paraId="0411F284"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.889</w:t>
            </w:r>
          </w:p>
        </w:tc>
        <w:tc>
          <w:tcPr>
            <w:tcW w:w="0" w:type="auto"/>
            <w:shd w:val="clear" w:color="auto" w:fill="auto"/>
            <w:vAlign w:val="center"/>
          </w:tcPr>
          <w:p w14:paraId="3F91729E"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.88</w:t>
            </w:r>
          </w:p>
        </w:tc>
        <w:tc>
          <w:tcPr>
            <w:tcW w:w="0" w:type="auto"/>
            <w:shd w:val="clear" w:color="auto" w:fill="auto"/>
            <w:vAlign w:val="center"/>
          </w:tcPr>
          <w:p w14:paraId="49E6F35E"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.889</w:t>
            </w:r>
          </w:p>
        </w:tc>
        <w:tc>
          <w:tcPr>
            <w:tcW w:w="823" w:type="dxa"/>
            <w:shd w:val="clear" w:color="auto" w:fill="auto"/>
            <w:vAlign w:val="center"/>
          </w:tcPr>
          <w:p w14:paraId="3C13412E"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815" w:type="dxa"/>
            <w:shd w:val="clear" w:color="auto" w:fill="auto"/>
            <w:vAlign w:val="bottom"/>
          </w:tcPr>
          <w:p w14:paraId="49B847FE"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3DAEC3A6" w14:textId="77777777" w:rsidR="00495350" w:rsidRPr="001834F4" w:rsidRDefault="00495350" w:rsidP="00495350">
            <w:pPr>
              <w:spacing w:after="0" w:line="240" w:lineRule="auto"/>
              <w:jc w:val="center"/>
              <w:rPr>
                <w:rFonts w:ascii="Times New Roman" w:hAnsi="Times New Roman" w:cs="Times New Roman"/>
                <w:color w:val="000000"/>
              </w:rPr>
            </w:pPr>
          </w:p>
        </w:tc>
        <w:tc>
          <w:tcPr>
            <w:tcW w:w="1026" w:type="dxa"/>
            <w:shd w:val="clear" w:color="auto" w:fill="auto"/>
            <w:vAlign w:val="bottom"/>
          </w:tcPr>
          <w:p w14:paraId="7494921D"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02B66870"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2AD13494"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36DAEBD5"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07962199"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gridSpan w:val="2"/>
            <w:shd w:val="clear" w:color="auto" w:fill="auto"/>
            <w:vAlign w:val="bottom"/>
          </w:tcPr>
          <w:p w14:paraId="2593AE8B" w14:textId="77777777" w:rsidR="00495350" w:rsidRPr="001834F4" w:rsidRDefault="00495350" w:rsidP="00495350">
            <w:pPr>
              <w:spacing w:after="0" w:line="240" w:lineRule="auto"/>
              <w:jc w:val="center"/>
              <w:rPr>
                <w:rFonts w:ascii="Times New Roman" w:hAnsi="Times New Roman" w:cs="Times New Roman"/>
                <w:color w:val="000000"/>
              </w:rPr>
            </w:pPr>
          </w:p>
        </w:tc>
      </w:tr>
      <w:tr w:rsidR="00495350" w:rsidRPr="001834F4" w14:paraId="0080235C" w14:textId="77777777" w:rsidTr="00495350">
        <w:trPr>
          <w:trHeight w:val="227"/>
        </w:trPr>
        <w:tc>
          <w:tcPr>
            <w:tcW w:w="0" w:type="auto"/>
            <w:shd w:val="clear" w:color="auto" w:fill="auto"/>
          </w:tcPr>
          <w:p w14:paraId="4F20B999"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PR</w:t>
            </w:r>
          </w:p>
        </w:tc>
        <w:tc>
          <w:tcPr>
            <w:tcW w:w="0" w:type="auto"/>
            <w:shd w:val="clear" w:color="auto" w:fill="auto"/>
          </w:tcPr>
          <w:p w14:paraId="357CF681"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vAlign w:val="center"/>
          </w:tcPr>
          <w:p w14:paraId="16097720"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.727</w:t>
            </w:r>
          </w:p>
        </w:tc>
        <w:tc>
          <w:tcPr>
            <w:tcW w:w="0" w:type="auto"/>
            <w:gridSpan w:val="2"/>
          </w:tcPr>
          <w:p w14:paraId="042BCC50" w14:textId="77777777" w:rsidR="00495350" w:rsidRPr="00AD3A2E"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center"/>
          </w:tcPr>
          <w:p w14:paraId="1F49C9B1"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.711</w:t>
            </w:r>
          </w:p>
        </w:tc>
        <w:tc>
          <w:tcPr>
            <w:tcW w:w="0" w:type="auto"/>
            <w:shd w:val="clear" w:color="auto" w:fill="auto"/>
            <w:vAlign w:val="center"/>
          </w:tcPr>
          <w:p w14:paraId="6CCB60B7"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.675</w:t>
            </w:r>
          </w:p>
        </w:tc>
        <w:tc>
          <w:tcPr>
            <w:tcW w:w="0" w:type="auto"/>
            <w:shd w:val="clear" w:color="auto" w:fill="auto"/>
            <w:vAlign w:val="center"/>
          </w:tcPr>
          <w:p w14:paraId="514A4F61"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.786</w:t>
            </w:r>
          </w:p>
        </w:tc>
        <w:tc>
          <w:tcPr>
            <w:tcW w:w="0" w:type="auto"/>
            <w:shd w:val="clear" w:color="auto" w:fill="auto"/>
            <w:vAlign w:val="center"/>
          </w:tcPr>
          <w:p w14:paraId="2AD422AB"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.797</w:t>
            </w:r>
          </w:p>
        </w:tc>
        <w:tc>
          <w:tcPr>
            <w:tcW w:w="0" w:type="auto"/>
            <w:shd w:val="clear" w:color="auto" w:fill="auto"/>
            <w:vAlign w:val="center"/>
          </w:tcPr>
          <w:p w14:paraId="2742B936"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.758</w:t>
            </w:r>
          </w:p>
        </w:tc>
        <w:tc>
          <w:tcPr>
            <w:tcW w:w="823" w:type="dxa"/>
            <w:shd w:val="clear" w:color="auto" w:fill="auto"/>
            <w:vAlign w:val="center"/>
          </w:tcPr>
          <w:p w14:paraId="45C82435"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.785</w:t>
            </w:r>
          </w:p>
        </w:tc>
        <w:tc>
          <w:tcPr>
            <w:tcW w:w="815" w:type="dxa"/>
            <w:shd w:val="clear" w:color="auto" w:fill="auto"/>
            <w:vAlign w:val="center"/>
          </w:tcPr>
          <w:p w14:paraId="2A21EC0F"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0" w:type="auto"/>
            <w:shd w:val="clear" w:color="auto" w:fill="auto"/>
            <w:vAlign w:val="bottom"/>
          </w:tcPr>
          <w:p w14:paraId="7269B704" w14:textId="77777777" w:rsidR="00495350" w:rsidRPr="001834F4" w:rsidRDefault="00495350" w:rsidP="00495350">
            <w:pPr>
              <w:spacing w:after="0" w:line="240" w:lineRule="auto"/>
              <w:jc w:val="center"/>
              <w:rPr>
                <w:rFonts w:ascii="Times New Roman" w:hAnsi="Times New Roman" w:cs="Times New Roman"/>
                <w:color w:val="000000"/>
              </w:rPr>
            </w:pPr>
          </w:p>
        </w:tc>
        <w:tc>
          <w:tcPr>
            <w:tcW w:w="1026" w:type="dxa"/>
            <w:shd w:val="clear" w:color="auto" w:fill="auto"/>
            <w:vAlign w:val="bottom"/>
          </w:tcPr>
          <w:p w14:paraId="5C9EFDCD"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5A7B8A4C"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507563DE"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428528D2"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097BCCB8"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gridSpan w:val="2"/>
            <w:shd w:val="clear" w:color="auto" w:fill="auto"/>
            <w:vAlign w:val="bottom"/>
          </w:tcPr>
          <w:p w14:paraId="6D696CCF" w14:textId="77777777" w:rsidR="00495350" w:rsidRPr="001834F4" w:rsidRDefault="00495350" w:rsidP="00495350">
            <w:pPr>
              <w:spacing w:after="0" w:line="240" w:lineRule="auto"/>
              <w:jc w:val="center"/>
              <w:rPr>
                <w:rFonts w:ascii="Times New Roman" w:hAnsi="Times New Roman" w:cs="Times New Roman"/>
                <w:color w:val="000000"/>
              </w:rPr>
            </w:pPr>
          </w:p>
        </w:tc>
      </w:tr>
      <w:tr w:rsidR="00495350" w:rsidRPr="001834F4" w14:paraId="2F76EF12" w14:textId="77777777" w:rsidTr="00495350">
        <w:trPr>
          <w:trHeight w:val="227"/>
        </w:trPr>
        <w:tc>
          <w:tcPr>
            <w:tcW w:w="0" w:type="auto"/>
            <w:shd w:val="clear" w:color="auto" w:fill="auto"/>
          </w:tcPr>
          <w:p w14:paraId="4ED93219"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RE</w:t>
            </w:r>
          </w:p>
        </w:tc>
        <w:tc>
          <w:tcPr>
            <w:tcW w:w="0" w:type="auto"/>
            <w:shd w:val="clear" w:color="auto" w:fill="auto"/>
          </w:tcPr>
          <w:p w14:paraId="7D63D354"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vAlign w:val="center"/>
          </w:tcPr>
          <w:p w14:paraId="79AF388B"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.751</w:t>
            </w:r>
          </w:p>
        </w:tc>
        <w:tc>
          <w:tcPr>
            <w:tcW w:w="0" w:type="auto"/>
            <w:gridSpan w:val="2"/>
          </w:tcPr>
          <w:p w14:paraId="52193697" w14:textId="77777777" w:rsidR="00495350" w:rsidRPr="00AD3A2E"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center"/>
          </w:tcPr>
          <w:p w14:paraId="2C500FB4"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.721</w:t>
            </w:r>
          </w:p>
        </w:tc>
        <w:tc>
          <w:tcPr>
            <w:tcW w:w="0" w:type="auto"/>
            <w:shd w:val="clear" w:color="auto" w:fill="auto"/>
            <w:vAlign w:val="center"/>
          </w:tcPr>
          <w:p w14:paraId="167745DC"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.786</w:t>
            </w:r>
          </w:p>
        </w:tc>
        <w:tc>
          <w:tcPr>
            <w:tcW w:w="0" w:type="auto"/>
            <w:shd w:val="clear" w:color="auto" w:fill="auto"/>
            <w:vAlign w:val="center"/>
          </w:tcPr>
          <w:p w14:paraId="78BFB7C0"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.792</w:t>
            </w:r>
          </w:p>
        </w:tc>
        <w:tc>
          <w:tcPr>
            <w:tcW w:w="0" w:type="auto"/>
            <w:shd w:val="clear" w:color="auto" w:fill="auto"/>
            <w:vAlign w:val="center"/>
          </w:tcPr>
          <w:p w14:paraId="6DF92EBE"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.771</w:t>
            </w:r>
          </w:p>
        </w:tc>
        <w:tc>
          <w:tcPr>
            <w:tcW w:w="0" w:type="auto"/>
            <w:shd w:val="clear" w:color="auto" w:fill="auto"/>
            <w:vAlign w:val="center"/>
          </w:tcPr>
          <w:p w14:paraId="0B8321BE"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.762</w:t>
            </w:r>
          </w:p>
        </w:tc>
        <w:tc>
          <w:tcPr>
            <w:tcW w:w="823" w:type="dxa"/>
            <w:shd w:val="clear" w:color="auto" w:fill="auto"/>
            <w:vAlign w:val="center"/>
          </w:tcPr>
          <w:p w14:paraId="40B22D19"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.799</w:t>
            </w:r>
          </w:p>
        </w:tc>
        <w:tc>
          <w:tcPr>
            <w:tcW w:w="815" w:type="dxa"/>
            <w:shd w:val="clear" w:color="auto" w:fill="auto"/>
            <w:vAlign w:val="center"/>
          </w:tcPr>
          <w:p w14:paraId="0E78DEF8"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.65</w:t>
            </w:r>
          </w:p>
        </w:tc>
        <w:tc>
          <w:tcPr>
            <w:tcW w:w="0" w:type="auto"/>
            <w:shd w:val="clear" w:color="auto" w:fill="auto"/>
            <w:vAlign w:val="center"/>
          </w:tcPr>
          <w:p w14:paraId="4E0E7D20"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1026" w:type="dxa"/>
            <w:shd w:val="clear" w:color="auto" w:fill="auto"/>
            <w:vAlign w:val="bottom"/>
          </w:tcPr>
          <w:p w14:paraId="1CE314D6"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4EA311E9"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60F2EC03"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62551D28"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764C8136"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gridSpan w:val="2"/>
            <w:shd w:val="clear" w:color="auto" w:fill="auto"/>
            <w:vAlign w:val="bottom"/>
          </w:tcPr>
          <w:p w14:paraId="7005F438" w14:textId="77777777" w:rsidR="00495350" w:rsidRPr="001834F4" w:rsidRDefault="00495350" w:rsidP="00495350">
            <w:pPr>
              <w:spacing w:after="0" w:line="240" w:lineRule="auto"/>
              <w:jc w:val="center"/>
              <w:rPr>
                <w:rFonts w:ascii="Times New Roman" w:hAnsi="Times New Roman" w:cs="Times New Roman"/>
                <w:color w:val="000000"/>
              </w:rPr>
            </w:pPr>
          </w:p>
        </w:tc>
      </w:tr>
      <w:tr w:rsidR="00495350" w:rsidRPr="001834F4" w14:paraId="74FD04A1" w14:textId="77777777" w:rsidTr="00495350">
        <w:trPr>
          <w:trHeight w:val="227"/>
        </w:trPr>
        <w:tc>
          <w:tcPr>
            <w:tcW w:w="0" w:type="auto"/>
            <w:shd w:val="clear" w:color="auto" w:fill="auto"/>
          </w:tcPr>
          <w:p w14:paraId="00BE6095"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SE</w:t>
            </w:r>
          </w:p>
        </w:tc>
        <w:tc>
          <w:tcPr>
            <w:tcW w:w="0" w:type="auto"/>
            <w:shd w:val="clear" w:color="auto" w:fill="auto"/>
          </w:tcPr>
          <w:p w14:paraId="228BDBD8"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vAlign w:val="center"/>
          </w:tcPr>
          <w:p w14:paraId="6A7DAB49"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.889</w:t>
            </w:r>
          </w:p>
        </w:tc>
        <w:tc>
          <w:tcPr>
            <w:tcW w:w="0" w:type="auto"/>
            <w:gridSpan w:val="2"/>
          </w:tcPr>
          <w:p w14:paraId="7220EF3D" w14:textId="77777777" w:rsidR="00495350" w:rsidRPr="00AD3A2E"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center"/>
          </w:tcPr>
          <w:p w14:paraId="7486E5E7"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.819</w:t>
            </w:r>
          </w:p>
        </w:tc>
        <w:tc>
          <w:tcPr>
            <w:tcW w:w="0" w:type="auto"/>
            <w:shd w:val="clear" w:color="auto" w:fill="auto"/>
            <w:vAlign w:val="center"/>
          </w:tcPr>
          <w:p w14:paraId="762EBABD"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.766</w:t>
            </w:r>
          </w:p>
        </w:tc>
        <w:tc>
          <w:tcPr>
            <w:tcW w:w="0" w:type="auto"/>
            <w:shd w:val="clear" w:color="auto" w:fill="auto"/>
            <w:vAlign w:val="center"/>
          </w:tcPr>
          <w:p w14:paraId="79BECD2F"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.84</w:t>
            </w:r>
          </w:p>
        </w:tc>
        <w:tc>
          <w:tcPr>
            <w:tcW w:w="0" w:type="auto"/>
            <w:shd w:val="clear" w:color="auto" w:fill="auto"/>
            <w:vAlign w:val="center"/>
          </w:tcPr>
          <w:p w14:paraId="27D26CE7"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.833</w:t>
            </w:r>
          </w:p>
        </w:tc>
        <w:tc>
          <w:tcPr>
            <w:tcW w:w="0" w:type="auto"/>
            <w:shd w:val="clear" w:color="auto" w:fill="auto"/>
            <w:vAlign w:val="center"/>
          </w:tcPr>
          <w:p w14:paraId="4EA891E4"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.794</w:t>
            </w:r>
          </w:p>
        </w:tc>
        <w:tc>
          <w:tcPr>
            <w:tcW w:w="823" w:type="dxa"/>
            <w:shd w:val="clear" w:color="auto" w:fill="auto"/>
            <w:vAlign w:val="center"/>
          </w:tcPr>
          <w:p w14:paraId="33F1A59B"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.831</w:t>
            </w:r>
          </w:p>
        </w:tc>
        <w:tc>
          <w:tcPr>
            <w:tcW w:w="815" w:type="dxa"/>
            <w:shd w:val="clear" w:color="auto" w:fill="auto"/>
            <w:vAlign w:val="center"/>
          </w:tcPr>
          <w:p w14:paraId="586AF39D"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.798</w:t>
            </w:r>
          </w:p>
        </w:tc>
        <w:tc>
          <w:tcPr>
            <w:tcW w:w="0" w:type="auto"/>
            <w:shd w:val="clear" w:color="auto" w:fill="auto"/>
            <w:vAlign w:val="center"/>
          </w:tcPr>
          <w:p w14:paraId="1A10B2BE"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.732</w:t>
            </w:r>
          </w:p>
        </w:tc>
        <w:tc>
          <w:tcPr>
            <w:tcW w:w="1026" w:type="dxa"/>
            <w:shd w:val="clear" w:color="auto" w:fill="auto"/>
            <w:vAlign w:val="center"/>
          </w:tcPr>
          <w:p w14:paraId="0DA5DB4C"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0" w:type="auto"/>
            <w:shd w:val="clear" w:color="auto" w:fill="auto"/>
            <w:vAlign w:val="bottom"/>
          </w:tcPr>
          <w:p w14:paraId="2EDAB5E5"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1780F061"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48927914"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363BC4D1"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gridSpan w:val="2"/>
            <w:shd w:val="clear" w:color="auto" w:fill="auto"/>
            <w:vAlign w:val="bottom"/>
          </w:tcPr>
          <w:p w14:paraId="2DFA4385" w14:textId="77777777" w:rsidR="00495350" w:rsidRPr="001834F4" w:rsidRDefault="00495350" w:rsidP="00495350">
            <w:pPr>
              <w:spacing w:after="0" w:line="240" w:lineRule="auto"/>
              <w:jc w:val="center"/>
              <w:rPr>
                <w:rFonts w:ascii="Times New Roman" w:hAnsi="Times New Roman" w:cs="Times New Roman"/>
                <w:color w:val="000000"/>
              </w:rPr>
            </w:pPr>
          </w:p>
        </w:tc>
      </w:tr>
      <w:tr w:rsidR="00495350" w:rsidRPr="001834F4" w14:paraId="54EC81C4" w14:textId="77777777" w:rsidTr="00495350">
        <w:trPr>
          <w:trHeight w:val="227"/>
        </w:trPr>
        <w:tc>
          <w:tcPr>
            <w:tcW w:w="0" w:type="auto"/>
            <w:shd w:val="clear" w:color="auto" w:fill="auto"/>
          </w:tcPr>
          <w:p w14:paraId="29A780FC"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VI</w:t>
            </w:r>
          </w:p>
        </w:tc>
        <w:tc>
          <w:tcPr>
            <w:tcW w:w="0" w:type="auto"/>
            <w:shd w:val="clear" w:color="auto" w:fill="auto"/>
          </w:tcPr>
          <w:p w14:paraId="1A0C1DFD"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vAlign w:val="center"/>
          </w:tcPr>
          <w:p w14:paraId="5DE72F9A"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.667</w:t>
            </w:r>
          </w:p>
        </w:tc>
        <w:tc>
          <w:tcPr>
            <w:tcW w:w="0" w:type="auto"/>
            <w:gridSpan w:val="2"/>
          </w:tcPr>
          <w:p w14:paraId="091A05BC" w14:textId="77777777" w:rsidR="00495350" w:rsidRPr="00AD3A2E"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center"/>
          </w:tcPr>
          <w:p w14:paraId="465AA828"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.655</w:t>
            </w:r>
          </w:p>
        </w:tc>
        <w:tc>
          <w:tcPr>
            <w:tcW w:w="0" w:type="auto"/>
            <w:shd w:val="clear" w:color="auto" w:fill="auto"/>
            <w:vAlign w:val="center"/>
          </w:tcPr>
          <w:p w14:paraId="1EF1DC7A"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.685</w:t>
            </w:r>
          </w:p>
        </w:tc>
        <w:tc>
          <w:tcPr>
            <w:tcW w:w="0" w:type="auto"/>
            <w:shd w:val="clear" w:color="auto" w:fill="auto"/>
            <w:vAlign w:val="center"/>
          </w:tcPr>
          <w:p w14:paraId="3FA3F4E9"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.825</w:t>
            </w:r>
          </w:p>
        </w:tc>
        <w:tc>
          <w:tcPr>
            <w:tcW w:w="0" w:type="auto"/>
            <w:shd w:val="clear" w:color="auto" w:fill="auto"/>
            <w:vAlign w:val="center"/>
          </w:tcPr>
          <w:p w14:paraId="0FF75827"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.754</w:t>
            </w:r>
          </w:p>
        </w:tc>
        <w:tc>
          <w:tcPr>
            <w:tcW w:w="0" w:type="auto"/>
            <w:shd w:val="clear" w:color="auto" w:fill="auto"/>
            <w:vAlign w:val="center"/>
          </w:tcPr>
          <w:p w14:paraId="1EFD8AEA"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.778</w:t>
            </w:r>
          </w:p>
        </w:tc>
        <w:tc>
          <w:tcPr>
            <w:tcW w:w="823" w:type="dxa"/>
            <w:shd w:val="clear" w:color="auto" w:fill="auto"/>
            <w:vAlign w:val="center"/>
          </w:tcPr>
          <w:p w14:paraId="7FC6F611"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.777</w:t>
            </w:r>
          </w:p>
        </w:tc>
        <w:tc>
          <w:tcPr>
            <w:tcW w:w="815" w:type="dxa"/>
            <w:shd w:val="clear" w:color="auto" w:fill="auto"/>
            <w:vAlign w:val="center"/>
          </w:tcPr>
          <w:p w14:paraId="0EDAD9D3"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.59</w:t>
            </w:r>
          </w:p>
        </w:tc>
        <w:tc>
          <w:tcPr>
            <w:tcW w:w="0" w:type="auto"/>
            <w:shd w:val="clear" w:color="auto" w:fill="auto"/>
            <w:vAlign w:val="center"/>
          </w:tcPr>
          <w:p w14:paraId="7CE319A3"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.726</w:t>
            </w:r>
          </w:p>
        </w:tc>
        <w:tc>
          <w:tcPr>
            <w:tcW w:w="1026" w:type="dxa"/>
            <w:shd w:val="clear" w:color="auto" w:fill="auto"/>
            <w:vAlign w:val="center"/>
          </w:tcPr>
          <w:p w14:paraId="2F5B85F1"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.632</w:t>
            </w:r>
          </w:p>
        </w:tc>
        <w:tc>
          <w:tcPr>
            <w:tcW w:w="0" w:type="auto"/>
            <w:shd w:val="clear" w:color="auto" w:fill="auto"/>
            <w:vAlign w:val="center"/>
          </w:tcPr>
          <w:p w14:paraId="652E2E9D"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0" w:type="auto"/>
            <w:shd w:val="clear" w:color="auto" w:fill="auto"/>
            <w:vAlign w:val="bottom"/>
          </w:tcPr>
          <w:p w14:paraId="37BF227D"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3A9AED01"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6482FFCD"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gridSpan w:val="2"/>
            <w:shd w:val="clear" w:color="auto" w:fill="auto"/>
            <w:vAlign w:val="bottom"/>
          </w:tcPr>
          <w:p w14:paraId="109C3D68" w14:textId="77777777" w:rsidR="00495350" w:rsidRPr="001834F4" w:rsidRDefault="00495350" w:rsidP="00495350">
            <w:pPr>
              <w:spacing w:after="0" w:line="240" w:lineRule="auto"/>
              <w:jc w:val="center"/>
              <w:rPr>
                <w:rFonts w:ascii="Times New Roman" w:hAnsi="Times New Roman" w:cs="Times New Roman"/>
                <w:color w:val="000000"/>
              </w:rPr>
            </w:pPr>
          </w:p>
        </w:tc>
      </w:tr>
      <w:tr w:rsidR="00495350" w:rsidRPr="001834F4" w14:paraId="5DC9B988" w14:textId="77777777" w:rsidTr="00495350">
        <w:trPr>
          <w:trHeight w:val="227"/>
        </w:trPr>
        <w:tc>
          <w:tcPr>
            <w:tcW w:w="0" w:type="auto"/>
            <w:shd w:val="clear" w:color="auto" w:fill="auto"/>
          </w:tcPr>
          <w:p w14:paraId="103B24E2"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AC</w:t>
            </w:r>
          </w:p>
        </w:tc>
        <w:tc>
          <w:tcPr>
            <w:tcW w:w="0" w:type="auto"/>
            <w:shd w:val="clear" w:color="auto" w:fill="auto"/>
          </w:tcPr>
          <w:p w14:paraId="48029C10"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vAlign w:val="center"/>
          </w:tcPr>
          <w:p w14:paraId="2729E0DD"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.836</w:t>
            </w:r>
          </w:p>
        </w:tc>
        <w:tc>
          <w:tcPr>
            <w:tcW w:w="0" w:type="auto"/>
            <w:gridSpan w:val="2"/>
          </w:tcPr>
          <w:p w14:paraId="0CA449F7" w14:textId="77777777" w:rsidR="00495350" w:rsidRPr="00AD3A2E"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center"/>
          </w:tcPr>
          <w:p w14:paraId="15B64DBE"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.799</w:t>
            </w:r>
          </w:p>
        </w:tc>
        <w:tc>
          <w:tcPr>
            <w:tcW w:w="0" w:type="auto"/>
            <w:shd w:val="clear" w:color="auto" w:fill="auto"/>
            <w:vAlign w:val="center"/>
          </w:tcPr>
          <w:p w14:paraId="0DD130AB"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.787</w:t>
            </w:r>
          </w:p>
        </w:tc>
        <w:tc>
          <w:tcPr>
            <w:tcW w:w="0" w:type="auto"/>
            <w:shd w:val="clear" w:color="auto" w:fill="auto"/>
            <w:vAlign w:val="center"/>
          </w:tcPr>
          <w:p w14:paraId="2D44BDE7"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.808</w:t>
            </w:r>
          </w:p>
        </w:tc>
        <w:tc>
          <w:tcPr>
            <w:tcW w:w="0" w:type="auto"/>
            <w:shd w:val="clear" w:color="auto" w:fill="auto"/>
            <w:vAlign w:val="center"/>
          </w:tcPr>
          <w:p w14:paraId="41362015"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.792</w:t>
            </w:r>
          </w:p>
        </w:tc>
        <w:tc>
          <w:tcPr>
            <w:tcW w:w="0" w:type="auto"/>
            <w:shd w:val="clear" w:color="auto" w:fill="auto"/>
            <w:vAlign w:val="center"/>
          </w:tcPr>
          <w:p w14:paraId="5479A550"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.748</w:t>
            </w:r>
          </w:p>
        </w:tc>
        <w:tc>
          <w:tcPr>
            <w:tcW w:w="823" w:type="dxa"/>
            <w:shd w:val="clear" w:color="auto" w:fill="auto"/>
            <w:vAlign w:val="center"/>
          </w:tcPr>
          <w:p w14:paraId="59C7C62D"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.782</w:t>
            </w:r>
          </w:p>
        </w:tc>
        <w:tc>
          <w:tcPr>
            <w:tcW w:w="815" w:type="dxa"/>
            <w:shd w:val="clear" w:color="auto" w:fill="auto"/>
            <w:vAlign w:val="center"/>
          </w:tcPr>
          <w:p w14:paraId="600A9D90"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.739</w:t>
            </w:r>
          </w:p>
        </w:tc>
        <w:tc>
          <w:tcPr>
            <w:tcW w:w="0" w:type="auto"/>
            <w:shd w:val="clear" w:color="auto" w:fill="auto"/>
            <w:vAlign w:val="center"/>
          </w:tcPr>
          <w:p w14:paraId="124B88C3"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.752</w:t>
            </w:r>
          </w:p>
        </w:tc>
        <w:tc>
          <w:tcPr>
            <w:tcW w:w="1026" w:type="dxa"/>
            <w:shd w:val="clear" w:color="auto" w:fill="auto"/>
            <w:vAlign w:val="center"/>
          </w:tcPr>
          <w:p w14:paraId="76CA6672"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.882</w:t>
            </w:r>
          </w:p>
        </w:tc>
        <w:tc>
          <w:tcPr>
            <w:tcW w:w="0" w:type="auto"/>
            <w:shd w:val="clear" w:color="auto" w:fill="auto"/>
            <w:vAlign w:val="center"/>
          </w:tcPr>
          <w:p w14:paraId="4DC919CD"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.641</w:t>
            </w:r>
          </w:p>
        </w:tc>
        <w:tc>
          <w:tcPr>
            <w:tcW w:w="0" w:type="auto"/>
            <w:shd w:val="clear" w:color="auto" w:fill="auto"/>
            <w:vAlign w:val="center"/>
          </w:tcPr>
          <w:p w14:paraId="36EFA703"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0" w:type="auto"/>
            <w:shd w:val="clear" w:color="auto" w:fill="auto"/>
            <w:vAlign w:val="bottom"/>
          </w:tcPr>
          <w:p w14:paraId="22E6FA41"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bottom"/>
          </w:tcPr>
          <w:p w14:paraId="121B5320"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gridSpan w:val="2"/>
            <w:shd w:val="clear" w:color="auto" w:fill="auto"/>
            <w:vAlign w:val="bottom"/>
          </w:tcPr>
          <w:p w14:paraId="3D50BF5A" w14:textId="77777777" w:rsidR="00495350" w:rsidRPr="001834F4" w:rsidRDefault="00495350" w:rsidP="00495350">
            <w:pPr>
              <w:spacing w:after="0" w:line="240" w:lineRule="auto"/>
              <w:jc w:val="center"/>
              <w:rPr>
                <w:rFonts w:ascii="Times New Roman" w:hAnsi="Times New Roman" w:cs="Times New Roman"/>
                <w:color w:val="000000"/>
              </w:rPr>
            </w:pPr>
          </w:p>
        </w:tc>
      </w:tr>
      <w:tr w:rsidR="00495350" w:rsidRPr="001834F4" w14:paraId="66357A25" w14:textId="77777777" w:rsidTr="00495350">
        <w:trPr>
          <w:trHeight w:val="227"/>
        </w:trPr>
        <w:tc>
          <w:tcPr>
            <w:tcW w:w="0" w:type="auto"/>
            <w:shd w:val="clear" w:color="auto" w:fill="auto"/>
          </w:tcPr>
          <w:p w14:paraId="1EDF8E72"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AU</w:t>
            </w:r>
          </w:p>
        </w:tc>
        <w:tc>
          <w:tcPr>
            <w:tcW w:w="0" w:type="auto"/>
            <w:shd w:val="clear" w:color="auto" w:fill="auto"/>
          </w:tcPr>
          <w:p w14:paraId="01685E72"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vAlign w:val="center"/>
          </w:tcPr>
          <w:p w14:paraId="1BFBE347"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.792</w:t>
            </w:r>
          </w:p>
        </w:tc>
        <w:tc>
          <w:tcPr>
            <w:tcW w:w="0" w:type="auto"/>
            <w:gridSpan w:val="2"/>
          </w:tcPr>
          <w:p w14:paraId="294AE68C" w14:textId="77777777" w:rsidR="00495350" w:rsidRPr="00AD3A2E"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center"/>
          </w:tcPr>
          <w:p w14:paraId="397B6057"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.755</w:t>
            </w:r>
          </w:p>
        </w:tc>
        <w:tc>
          <w:tcPr>
            <w:tcW w:w="0" w:type="auto"/>
            <w:shd w:val="clear" w:color="auto" w:fill="auto"/>
            <w:vAlign w:val="center"/>
          </w:tcPr>
          <w:p w14:paraId="4D2BB2C6"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.686</w:t>
            </w:r>
          </w:p>
        </w:tc>
        <w:tc>
          <w:tcPr>
            <w:tcW w:w="0" w:type="auto"/>
            <w:shd w:val="clear" w:color="auto" w:fill="auto"/>
            <w:vAlign w:val="center"/>
          </w:tcPr>
          <w:p w14:paraId="20762AE7"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.797</w:t>
            </w:r>
          </w:p>
        </w:tc>
        <w:tc>
          <w:tcPr>
            <w:tcW w:w="0" w:type="auto"/>
            <w:shd w:val="clear" w:color="auto" w:fill="auto"/>
            <w:vAlign w:val="center"/>
          </w:tcPr>
          <w:p w14:paraId="705892A4"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.761</w:t>
            </w:r>
          </w:p>
        </w:tc>
        <w:tc>
          <w:tcPr>
            <w:tcW w:w="0" w:type="auto"/>
            <w:shd w:val="clear" w:color="auto" w:fill="auto"/>
            <w:vAlign w:val="center"/>
          </w:tcPr>
          <w:p w14:paraId="10FE9CA9"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.736</w:t>
            </w:r>
          </w:p>
        </w:tc>
        <w:tc>
          <w:tcPr>
            <w:tcW w:w="823" w:type="dxa"/>
            <w:shd w:val="clear" w:color="auto" w:fill="auto"/>
            <w:vAlign w:val="center"/>
          </w:tcPr>
          <w:p w14:paraId="12CCB545"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.737</w:t>
            </w:r>
          </w:p>
        </w:tc>
        <w:tc>
          <w:tcPr>
            <w:tcW w:w="815" w:type="dxa"/>
            <w:shd w:val="clear" w:color="auto" w:fill="auto"/>
            <w:vAlign w:val="center"/>
          </w:tcPr>
          <w:p w14:paraId="5252E28B"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.717</w:t>
            </w:r>
          </w:p>
        </w:tc>
        <w:tc>
          <w:tcPr>
            <w:tcW w:w="0" w:type="auto"/>
            <w:shd w:val="clear" w:color="auto" w:fill="auto"/>
            <w:vAlign w:val="center"/>
          </w:tcPr>
          <w:p w14:paraId="50C9DD77"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.687</w:t>
            </w:r>
          </w:p>
        </w:tc>
        <w:tc>
          <w:tcPr>
            <w:tcW w:w="1026" w:type="dxa"/>
            <w:shd w:val="clear" w:color="auto" w:fill="auto"/>
            <w:vAlign w:val="center"/>
          </w:tcPr>
          <w:p w14:paraId="6B41F871"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.766</w:t>
            </w:r>
          </w:p>
        </w:tc>
        <w:tc>
          <w:tcPr>
            <w:tcW w:w="0" w:type="auto"/>
            <w:shd w:val="clear" w:color="auto" w:fill="auto"/>
            <w:vAlign w:val="center"/>
          </w:tcPr>
          <w:p w14:paraId="5CE4FB90"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.616</w:t>
            </w:r>
          </w:p>
        </w:tc>
        <w:tc>
          <w:tcPr>
            <w:tcW w:w="0" w:type="auto"/>
            <w:shd w:val="clear" w:color="auto" w:fill="auto"/>
            <w:vAlign w:val="center"/>
          </w:tcPr>
          <w:p w14:paraId="5793AE89"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.786</w:t>
            </w:r>
          </w:p>
        </w:tc>
        <w:tc>
          <w:tcPr>
            <w:tcW w:w="0" w:type="auto"/>
            <w:shd w:val="clear" w:color="auto" w:fill="auto"/>
            <w:vAlign w:val="center"/>
          </w:tcPr>
          <w:p w14:paraId="579B94D6"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0" w:type="auto"/>
            <w:shd w:val="clear" w:color="auto" w:fill="auto"/>
            <w:vAlign w:val="bottom"/>
          </w:tcPr>
          <w:p w14:paraId="06A9B222" w14:textId="77777777" w:rsidR="00495350" w:rsidRPr="001834F4" w:rsidRDefault="00495350" w:rsidP="00495350">
            <w:pPr>
              <w:spacing w:after="0" w:line="240" w:lineRule="auto"/>
              <w:jc w:val="center"/>
              <w:rPr>
                <w:rFonts w:ascii="Times New Roman" w:hAnsi="Times New Roman" w:cs="Times New Roman"/>
                <w:color w:val="000000"/>
              </w:rPr>
            </w:pPr>
          </w:p>
        </w:tc>
        <w:tc>
          <w:tcPr>
            <w:tcW w:w="0" w:type="auto"/>
            <w:gridSpan w:val="2"/>
            <w:shd w:val="clear" w:color="auto" w:fill="auto"/>
            <w:vAlign w:val="bottom"/>
          </w:tcPr>
          <w:p w14:paraId="37237468" w14:textId="77777777" w:rsidR="00495350" w:rsidRPr="001834F4" w:rsidRDefault="00495350" w:rsidP="00495350">
            <w:pPr>
              <w:spacing w:after="0" w:line="240" w:lineRule="auto"/>
              <w:jc w:val="center"/>
              <w:rPr>
                <w:rFonts w:ascii="Times New Roman" w:hAnsi="Times New Roman" w:cs="Times New Roman"/>
                <w:color w:val="000000"/>
              </w:rPr>
            </w:pPr>
          </w:p>
        </w:tc>
      </w:tr>
      <w:tr w:rsidR="00495350" w:rsidRPr="001834F4" w14:paraId="26E4BAED" w14:textId="77777777" w:rsidTr="00495350">
        <w:trPr>
          <w:trHeight w:val="227"/>
        </w:trPr>
        <w:tc>
          <w:tcPr>
            <w:tcW w:w="0" w:type="auto"/>
            <w:shd w:val="clear" w:color="auto" w:fill="auto"/>
          </w:tcPr>
          <w:p w14:paraId="2C9BB868"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EM</w:t>
            </w:r>
          </w:p>
        </w:tc>
        <w:tc>
          <w:tcPr>
            <w:tcW w:w="0" w:type="auto"/>
            <w:shd w:val="clear" w:color="auto" w:fill="auto"/>
          </w:tcPr>
          <w:p w14:paraId="6CFE34E3"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shd w:val="clear" w:color="auto" w:fill="auto"/>
            <w:vAlign w:val="center"/>
          </w:tcPr>
          <w:p w14:paraId="6F3FD0C3"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.405</w:t>
            </w:r>
          </w:p>
        </w:tc>
        <w:tc>
          <w:tcPr>
            <w:tcW w:w="0" w:type="auto"/>
            <w:gridSpan w:val="2"/>
          </w:tcPr>
          <w:p w14:paraId="7E38C30B" w14:textId="77777777" w:rsidR="00495350" w:rsidRPr="00AD3A2E" w:rsidRDefault="00495350" w:rsidP="00495350">
            <w:pPr>
              <w:spacing w:after="0" w:line="240" w:lineRule="auto"/>
              <w:jc w:val="center"/>
              <w:rPr>
                <w:rFonts w:ascii="Times New Roman" w:hAnsi="Times New Roman" w:cs="Times New Roman"/>
                <w:color w:val="000000"/>
              </w:rPr>
            </w:pPr>
          </w:p>
        </w:tc>
        <w:tc>
          <w:tcPr>
            <w:tcW w:w="0" w:type="auto"/>
            <w:shd w:val="clear" w:color="auto" w:fill="auto"/>
            <w:vAlign w:val="center"/>
          </w:tcPr>
          <w:p w14:paraId="629F8716"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.361</w:t>
            </w:r>
          </w:p>
        </w:tc>
        <w:tc>
          <w:tcPr>
            <w:tcW w:w="0" w:type="auto"/>
            <w:shd w:val="clear" w:color="auto" w:fill="auto"/>
            <w:vAlign w:val="center"/>
          </w:tcPr>
          <w:p w14:paraId="1D0E4E35"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.379</w:t>
            </w:r>
          </w:p>
        </w:tc>
        <w:tc>
          <w:tcPr>
            <w:tcW w:w="0" w:type="auto"/>
            <w:shd w:val="clear" w:color="auto" w:fill="auto"/>
            <w:vAlign w:val="center"/>
          </w:tcPr>
          <w:p w14:paraId="48DAFA5B"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.432</w:t>
            </w:r>
          </w:p>
        </w:tc>
        <w:tc>
          <w:tcPr>
            <w:tcW w:w="0" w:type="auto"/>
            <w:shd w:val="clear" w:color="auto" w:fill="auto"/>
            <w:vAlign w:val="center"/>
          </w:tcPr>
          <w:p w14:paraId="13C34A41"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.394</w:t>
            </w:r>
          </w:p>
        </w:tc>
        <w:tc>
          <w:tcPr>
            <w:tcW w:w="0" w:type="auto"/>
            <w:shd w:val="clear" w:color="auto" w:fill="auto"/>
            <w:vAlign w:val="center"/>
          </w:tcPr>
          <w:p w14:paraId="4604673F"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.342</w:t>
            </w:r>
          </w:p>
        </w:tc>
        <w:tc>
          <w:tcPr>
            <w:tcW w:w="823" w:type="dxa"/>
            <w:shd w:val="clear" w:color="auto" w:fill="auto"/>
            <w:vAlign w:val="center"/>
          </w:tcPr>
          <w:p w14:paraId="31F9A83D"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.359</w:t>
            </w:r>
          </w:p>
        </w:tc>
        <w:tc>
          <w:tcPr>
            <w:tcW w:w="815" w:type="dxa"/>
            <w:shd w:val="clear" w:color="auto" w:fill="auto"/>
            <w:vAlign w:val="center"/>
          </w:tcPr>
          <w:p w14:paraId="51B80985"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.504</w:t>
            </w:r>
          </w:p>
        </w:tc>
        <w:tc>
          <w:tcPr>
            <w:tcW w:w="0" w:type="auto"/>
            <w:shd w:val="clear" w:color="auto" w:fill="auto"/>
            <w:vAlign w:val="center"/>
          </w:tcPr>
          <w:p w14:paraId="1C521999"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.282</w:t>
            </w:r>
          </w:p>
        </w:tc>
        <w:tc>
          <w:tcPr>
            <w:tcW w:w="1026" w:type="dxa"/>
            <w:shd w:val="clear" w:color="auto" w:fill="auto"/>
            <w:vAlign w:val="center"/>
          </w:tcPr>
          <w:p w14:paraId="14ACB3BD"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.433</w:t>
            </w:r>
          </w:p>
        </w:tc>
        <w:tc>
          <w:tcPr>
            <w:tcW w:w="0" w:type="auto"/>
            <w:shd w:val="clear" w:color="auto" w:fill="auto"/>
            <w:vAlign w:val="center"/>
          </w:tcPr>
          <w:p w14:paraId="40781321"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.284</w:t>
            </w:r>
          </w:p>
        </w:tc>
        <w:tc>
          <w:tcPr>
            <w:tcW w:w="0" w:type="auto"/>
            <w:shd w:val="clear" w:color="auto" w:fill="auto"/>
            <w:vAlign w:val="center"/>
          </w:tcPr>
          <w:p w14:paraId="5982BF0A"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.424</w:t>
            </w:r>
          </w:p>
        </w:tc>
        <w:tc>
          <w:tcPr>
            <w:tcW w:w="0" w:type="auto"/>
            <w:shd w:val="clear" w:color="auto" w:fill="auto"/>
            <w:vAlign w:val="center"/>
          </w:tcPr>
          <w:p w14:paraId="07E7CB9C"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.375</w:t>
            </w:r>
          </w:p>
        </w:tc>
        <w:tc>
          <w:tcPr>
            <w:tcW w:w="0" w:type="auto"/>
            <w:shd w:val="clear" w:color="auto" w:fill="auto"/>
            <w:vAlign w:val="center"/>
          </w:tcPr>
          <w:p w14:paraId="627AE581"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c>
          <w:tcPr>
            <w:tcW w:w="0" w:type="auto"/>
            <w:gridSpan w:val="2"/>
            <w:shd w:val="clear" w:color="auto" w:fill="auto"/>
            <w:vAlign w:val="bottom"/>
          </w:tcPr>
          <w:p w14:paraId="1FC36ACB" w14:textId="77777777" w:rsidR="00495350" w:rsidRPr="001834F4" w:rsidRDefault="00495350" w:rsidP="00495350">
            <w:pPr>
              <w:spacing w:after="0" w:line="240" w:lineRule="auto"/>
              <w:jc w:val="center"/>
              <w:rPr>
                <w:rFonts w:ascii="Times New Roman" w:hAnsi="Times New Roman" w:cs="Times New Roman"/>
                <w:color w:val="000000"/>
              </w:rPr>
            </w:pPr>
          </w:p>
        </w:tc>
      </w:tr>
      <w:tr w:rsidR="00495350" w:rsidRPr="001834F4" w14:paraId="065B6AD4" w14:textId="77777777" w:rsidTr="00495350">
        <w:trPr>
          <w:trHeight w:val="227"/>
        </w:trPr>
        <w:tc>
          <w:tcPr>
            <w:tcW w:w="0" w:type="auto"/>
            <w:tcBorders>
              <w:bottom w:val="single" w:sz="4" w:space="0" w:color="auto"/>
            </w:tcBorders>
            <w:shd w:val="clear" w:color="auto" w:fill="auto"/>
          </w:tcPr>
          <w:p w14:paraId="2FE3CD05" w14:textId="77777777" w:rsidR="00495350" w:rsidRPr="001834F4" w:rsidRDefault="00495350" w:rsidP="00495350">
            <w:pPr>
              <w:autoSpaceDE w:val="0"/>
              <w:autoSpaceDN w:val="0"/>
              <w:adjustRightInd w:val="0"/>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PS</w:t>
            </w:r>
          </w:p>
        </w:tc>
        <w:tc>
          <w:tcPr>
            <w:tcW w:w="0" w:type="auto"/>
            <w:tcBorders>
              <w:bottom w:val="single" w:sz="4" w:space="0" w:color="auto"/>
            </w:tcBorders>
            <w:shd w:val="clear" w:color="auto" w:fill="auto"/>
          </w:tcPr>
          <w:p w14:paraId="513D1820" w14:textId="77777777" w:rsidR="00495350" w:rsidRPr="00AD3A2E" w:rsidRDefault="00495350" w:rsidP="00495350">
            <w:pPr>
              <w:autoSpaceDE w:val="0"/>
              <w:autoSpaceDN w:val="0"/>
              <w:adjustRightInd w:val="0"/>
              <w:spacing w:after="0" w:line="240" w:lineRule="auto"/>
              <w:jc w:val="center"/>
              <w:rPr>
                <w:rFonts w:ascii="Times New Roman" w:hAnsi="Times New Roman" w:cs="Times New Roman"/>
                <w:color w:val="000000"/>
              </w:rPr>
            </w:pPr>
          </w:p>
        </w:tc>
        <w:tc>
          <w:tcPr>
            <w:tcW w:w="0" w:type="auto"/>
            <w:tcBorders>
              <w:bottom w:val="single" w:sz="4" w:space="0" w:color="auto"/>
            </w:tcBorders>
            <w:shd w:val="clear" w:color="auto" w:fill="auto"/>
            <w:vAlign w:val="center"/>
          </w:tcPr>
          <w:p w14:paraId="2FD35F43"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.587</w:t>
            </w:r>
          </w:p>
        </w:tc>
        <w:tc>
          <w:tcPr>
            <w:tcW w:w="0" w:type="auto"/>
            <w:gridSpan w:val="2"/>
            <w:tcBorders>
              <w:bottom w:val="single" w:sz="4" w:space="0" w:color="auto"/>
            </w:tcBorders>
          </w:tcPr>
          <w:p w14:paraId="5AFA6CCC" w14:textId="77777777" w:rsidR="00495350" w:rsidRPr="00AD3A2E" w:rsidRDefault="00495350" w:rsidP="00495350">
            <w:pPr>
              <w:spacing w:after="0" w:line="240" w:lineRule="auto"/>
              <w:jc w:val="center"/>
              <w:rPr>
                <w:rFonts w:ascii="Times New Roman" w:hAnsi="Times New Roman" w:cs="Times New Roman"/>
                <w:color w:val="000000"/>
              </w:rPr>
            </w:pPr>
          </w:p>
        </w:tc>
        <w:tc>
          <w:tcPr>
            <w:tcW w:w="0" w:type="auto"/>
            <w:tcBorders>
              <w:bottom w:val="single" w:sz="4" w:space="0" w:color="auto"/>
            </w:tcBorders>
            <w:shd w:val="clear" w:color="auto" w:fill="auto"/>
            <w:vAlign w:val="center"/>
          </w:tcPr>
          <w:p w14:paraId="542CB7AF" w14:textId="77777777" w:rsidR="00495350" w:rsidRPr="00AD3A2E" w:rsidRDefault="00495350" w:rsidP="00495350">
            <w:pPr>
              <w:spacing w:after="0" w:line="240" w:lineRule="auto"/>
              <w:jc w:val="center"/>
              <w:rPr>
                <w:rFonts w:ascii="Times New Roman" w:hAnsi="Times New Roman" w:cs="Times New Roman"/>
                <w:color w:val="000000"/>
              </w:rPr>
            </w:pPr>
            <w:r w:rsidRPr="00AD3A2E">
              <w:rPr>
                <w:rFonts w:ascii="Times New Roman" w:hAnsi="Times New Roman" w:cs="Times New Roman"/>
                <w:color w:val="000000"/>
              </w:rPr>
              <w:t>.528</w:t>
            </w:r>
          </w:p>
        </w:tc>
        <w:tc>
          <w:tcPr>
            <w:tcW w:w="0" w:type="auto"/>
            <w:tcBorders>
              <w:bottom w:val="single" w:sz="4" w:space="0" w:color="auto"/>
            </w:tcBorders>
            <w:shd w:val="clear" w:color="auto" w:fill="auto"/>
            <w:vAlign w:val="center"/>
          </w:tcPr>
          <w:p w14:paraId="528F8BCA"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.501</w:t>
            </w:r>
          </w:p>
        </w:tc>
        <w:tc>
          <w:tcPr>
            <w:tcW w:w="0" w:type="auto"/>
            <w:tcBorders>
              <w:bottom w:val="single" w:sz="4" w:space="0" w:color="auto"/>
            </w:tcBorders>
            <w:shd w:val="clear" w:color="auto" w:fill="auto"/>
            <w:vAlign w:val="center"/>
          </w:tcPr>
          <w:p w14:paraId="67F2AEB4"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.582</w:t>
            </w:r>
          </w:p>
        </w:tc>
        <w:tc>
          <w:tcPr>
            <w:tcW w:w="0" w:type="auto"/>
            <w:tcBorders>
              <w:bottom w:val="single" w:sz="4" w:space="0" w:color="auto"/>
            </w:tcBorders>
            <w:shd w:val="clear" w:color="auto" w:fill="auto"/>
            <w:vAlign w:val="center"/>
          </w:tcPr>
          <w:p w14:paraId="642525ED"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.555</w:t>
            </w:r>
          </w:p>
        </w:tc>
        <w:tc>
          <w:tcPr>
            <w:tcW w:w="0" w:type="auto"/>
            <w:tcBorders>
              <w:bottom w:val="single" w:sz="4" w:space="0" w:color="auto"/>
            </w:tcBorders>
            <w:shd w:val="clear" w:color="auto" w:fill="auto"/>
            <w:vAlign w:val="center"/>
          </w:tcPr>
          <w:p w14:paraId="002CDC94"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.496</w:t>
            </w:r>
          </w:p>
        </w:tc>
        <w:tc>
          <w:tcPr>
            <w:tcW w:w="823" w:type="dxa"/>
            <w:tcBorders>
              <w:bottom w:val="single" w:sz="4" w:space="0" w:color="auto"/>
            </w:tcBorders>
            <w:shd w:val="clear" w:color="auto" w:fill="auto"/>
            <w:vAlign w:val="center"/>
          </w:tcPr>
          <w:p w14:paraId="5416C752"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.504</w:t>
            </w:r>
          </w:p>
        </w:tc>
        <w:tc>
          <w:tcPr>
            <w:tcW w:w="815" w:type="dxa"/>
            <w:tcBorders>
              <w:bottom w:val="single" w:sz="4" w:space="0" w:color="auto"/>
            </w:tcBorders>
            <w:shd w:val="clear" w:color="auto" w:fill="auto"/>
            <w:vAlign w:val="center"/>
          </w:tcPr>
          <w:p w14:paraId="08E97F6B"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.59</w:t>
            </w:r>
          </w:p>
        </w:tc>
        <w:tc>
          <w:tcPr>
            <w:tcW w:w="0" w:type="auto"/>
            <w:tcBorders>
              <w:bottom w:val="single" w:sz="4" w:space="0" w:color="auto"/>
            </w:tcBorders>
            <w:shd w:val="clear" w:color="auto" w:fill="auto"/>
            <w:vAlign w:val="center"/>
          </w:tcPr>
          <w:p w14:paraId="00C9D995"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.478</w:t>
            </w:r>
          </w:p>
        </w:tc>
        <w:tc>
          <w:tcPr>
            <w:tcW w:w="1026" w:type="dxa"/>
            <w:tcBorders>
              <w:bottom w:val="single" w:sz="4" w:space="0" w:color="auto"/>
            </w:tcBorders>
            <w:shd w:val="clear" w:color="auto" w:fill="auto"/>
            <w:vAlign w:val="center"/>
          </w:tcPr>
          <w:p w14:paraId="5AACD4F6"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.583</w:t>
            </w:r>
          </w:p>
        </w:tc>
        <w:tc>
          <w:tcPr>
            <w:tcW w:w="0" w:type="auto"/>
            <w:tcBorders>
              <w:bottom w:val="single" w:sz="4" w:space="0" w:color="auto"/>
            </w:tcBorders>
            <w:shd w:val="clear" w:color="auto" w:fill="auto"/>
            <w:vAlign w:val="center"/>
          </w:tcPr>
          <w:p w14:paraId="3372C52D"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.429</w:t>
            </w:r>
          </w:p>
        </w:tc>
        <w:tc>
          <w:tcPr>
            <w:tcW w:w="0" w:type="auto"/>
            <w:tcBorders>
              <w:bottom w:val="single" w:sz="4" w:space="0" w:color="auto"/>
            </w:tcBorders>
            <w:shd w:val="clear" w:color="auto" w:fill="auto"/>
            <w:vAlign w:val="center"/>
          </w:tcPr>
          <w:p w14:paraId="55030C30"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.565</w:t>
            </w:r>
          </w:p>
        </w:tc>
        <w:tc>
          <w:tcPr>
            <w:tcW w:w="0" w:type="auto"/>
            <w:tcBorders>
              <w:bottom w:val="single" w:sz="4" w:space="0" w:color="auto"/>
            </w:tcBorders>
            <w:shd w:val="clear" w:color="auto" w:fill="auto"/>
            <w:vAlign w:val="center"/>
          </w:tcPr>
          <w:p w14:paraId="70F77A28"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.496</w:t>
            </w:r>
          </w:p>
        </w:tc>
        <w:tc>
          <w:tcPr>
            <w:tcW w:w="0" w:type="auto"/>
            <w:tcBorders>
              <w:bottom w:val="single" w:sz="4" w:space="0" w:color="auto"/>
            </w:tcBorders>
            <w:shd w:val="clear" w:color="auto" w:fill="auto"/>
            <w:vAlign w:val="center"/>
          </w:tcPr>
          <w:p w14:paraId="61163FDF"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.756</w:t>
            </w:r>
          </w:p>
        </w:tc>
        <w:tc>
          <w:tcPr>
            <w:tcW w:w="0" w:type="auto"/>
            <w:gridSpan w:val="2"/>
            <w:tcBorders>
              <w:bottom w:val="single" w:sz="4" w:space="0" w:color="auto"/>
            </w:tcBorders>
            <w:shd w:val="clear" w:color="auto" w:fill="auto"/>
            <w:vAlign w:val="center"/>
          </w:tcPr>
          <w:p w14:paraId="2D9D4B38" w14:textId="77777777" w:rsidR="00495350" w:rsidRPr="001834F4" w:rsidRDefault="00495350" w:rsidP="00495350">
            <w:pPr>
              <w:spacing w:after="0" w:line="240" w:lineRule="auto"/>
              <w:jc w:val="center"/>
              <w:rPr>
                <w:rFonts w:ascii="Times New Roman" w:hAnsi="Times New Roman" w:cs="Times New Roman"/>
                <w:color w:val="000000"/>
              </w:rPr>
            </w:pPr>
            <w:r w:rsidRPr="001834F4">
              <w:rPr>
                <w:rFonts w:ascii="Times New Roman" w:hAnsi="Times New Roman" w:cs="Times New Roman"/>
                <w:color w:val="000000"/>
              </w:rPr>
              <w:t>1</w:t>
            </w:r>
          </w:p>
        </w:tc>
      </w:tr>
    </w:tbl>
    <w:p w14:paraId="26C33291" w14:textId="4CB00ADD" w:rsidR="00495350" w:rsidRPr="001834F4" w:rsidRDefault="00495350" w:rsidP="00495350">
      <w:pPr>
        <w:spacing w:after="0" w:line="240" w:lineRule="auto"/>
        <w:rPr>
          <w:rFonts w:ascii="Times New Roman" w:hAnsi="Times New Roman" w:cs="Times New Roman"/>
        </w:rPr>
      </w:pPr>
    </w:p>
    <w:p w14:paraId="189D8E10" w14:textId="6F5FC41E" w:rsidR="00975C93" w:rsidRPr="00AD3A2E" w:rsidRDefault="00975C93" w:rsidP="00495350">
      <w:pPr>
        <w:spacing w:after="0" w:line="240" w:lineRule="auto"/>
        <w:rPr>
          <w:rFonts w:ascii="Times New Roman" w:hAnsi="Times New Roman" w:cs="Times New Roman"/>
        </w:rPr>
      </w:pPr>
    </w:p>
    <w:p w14:paraId="47F3979A" w14:textId="670BCD94" w:rsidR="00975C93" w:rsidRPr="00AD3A2E" w:rsidRDefault="00975C93" w:rsidP="00495350">
      <w:pPr>
        <w:spacing w:after="0" w:line="240" w:lineRule="auto"/>
        <w:rPr>
          <w:rFonts w:ascii="Times New Roman" w:hAnsi="Times New Roman" w:cs="Times New Roman"/>
        </w:rPr>
      </w:pPr>
    </w:p>
    <w:p w14:paraId="4ADA906A" w14:textId="3DE310B1" w:rsidR="00975C93" w:rsidRPr="00AD3A2E" w:rsidRDefault="00975C93" w:rsidP="00495350">
      <w:pPr>
        <w:spacing w:after="0" w:line="240" w:lineRule="auto"/>
        <w:rPr>
          <w:rFonts w:ascii="Times New Roman" w:hAnsi="Times New Roman" w:cs="Times New Roman"/>
        </w:rPr>
      </w:pPr>
    </w:p>
    <w:p w14:paraId="4B043C81" w14:textId="77777777" w:rsidR="00975C93" w:rsidRPr="00AD3A2E" w:rsidRDefault="00975C93" w:rsidP="00495350">
      <w:pPr>
        <w:spacing w:after="0" w:line="240" w:lineRule="auto"/>
        <w:rPr>
          <w:rFonts w:ascii="Times New Roman" w:hAnsi="Times New Roman" w:cs="Times New Roman"/>
        </w:rPr>
      </w:pPr>
    </w:p>
    <w:p w14:paraId="0EA275D9" w14:textId="77777777" w:rsidR="00975C93" w:rsidRPr="001834F4" w:rsidRDefault="00975C93" w:rsidP="00495350">
      <w:pPr>
        <w:spacing w:after="0" w:line="240" w:lineRule="auto"/>
        <w:rPr>
          <w:rFonts w:ascii="Times New Roman" w:hAnsi="Times New Roman" w:cs="Times New Roman"/>
        </w:rPr>
        <w:sectPr w:rsidR="00975C93" w:rsidRPr="001834F4" w:rsidSect="00975C93">
          <w:pgSz w:w="16840" w:h="11907" w:orient="landscape" w:code="9"/>
          <w:pgMar w:top="1134" w:right="1134" w:bottom="1134" w:left="1134" w:header="709" w:footer="709" w:gutter="0"/>
          <w:cols w:space="708"/>
          <w:docGrid w:linePitch="360"/>
        </w:sectPr>
      </w:pPr>
    </w:p>
    <w:p w14:paraId="72E9A467" w14:textId="52CD1393" w:rsidR="00495350" w:rsidRPr="005023D2" w:rsidRDefault="00495350" w:rsidP="00977665">
      <w:pPr>
        <w:widowControl w:val="0"/>
        <w:tabs>
          <w:tab w:val="left" w:pos="454"/>
        </w:tabs>
        <w:spacing w:afterLines="60" w:after="144" w:line="240" w:lineRule="auto"/>
        <w:rPr>
          <w:rStyle w:val="Heading3Char"/>
          <w:rFonts w:ascii="Times New Roman" w:hAnsi="Times New Roman" w:cs="Times New Roman"/>
          <w:b/>
          <w:color w:val="auto"/>
        </w:rPr>
      </w:pPr>
      <w:r w:rsidRPr="007D0740">
        <w:rPr>
          <w:rFonts w:ascii="Times New Roman" w:eastAsia="SimSun" w:hAnsi="Times New Roman" w:cs="Times New Roman"/>
          <w:b/>
          <w:sz w:val="24"/>
          <w:szCs w:val="24"/>
        </w:rPr>
        <w:lastRenderedPageBreak/>
        <w:t xml:space="preserve">Section 4: </w:t>
      </w:r>
      <w:r w:rsidRPr="005023D2">
        <w:rPr>
          <w:rStyle w:val="Heading3Char"/>
          <w:rFonts w:ascii="Times New Roman" w:hAnsi="Times New Roman" w:cs="Times New Roman"/>
          <w:b/>
          <w:color w:val="auto"/>
        </w:rPr>
        <w:t xml:space="preserve">Convergent and </w:t>
      </w:r>
      <w:r w:rsidR="002B0E62">
        <w:rPr>
          <w:rStyle w:val="Heading3Char"/>
          <w:rFonts w:ascii="Times New Roman" w:hAnsi="Times New Roman" w:cs="Times New Roman"/>
          <w:b/>
          <w:color w:val="auto"/>
        </w:rPr>
        <w:t>D</w:t>
      </w:r>
      <w:r w:rsidRPr="005023D2">
        <w:rPr>
          <w:rStyle w:val="Heading3Char"/>
          <w:rFonts w:ascii="Times New Roman" w:hAnsi="Times New Roman" w:cs="Times New Roman"/>
          <w:b/>
          <w:color w:val="auto"/>
        </w:rPr>
        <w:t xml:space="preserve">iscriminant </w:t>
      </w:r>
      <w:r w:rsidR="002B0E62">
        <w:rPr>
          <w:rStyle w:val="Heading3Char"/>
          <w:rFonts w:ascii="Times New Roman" w:hAnsi="Times New Roman" w:cs="Times New Roman"/>
          <w:b/>
          <w:color w:val="auto"/>
        </w:rPr>
        <w:t>V</w:t>
      </w:r>
      <w:r w:rsidRPr="005023D2">
        <w:rPr>
          <w:rStyle w:val="Heading3Char"/>
          <w:rFonts w:ascii="Times New Roman" w:hAnsi="Times New Roman" w:cs="Times New Roman"/>
          <w:b/>
          <w:color w:val="auto"/>
        </w:rPr>
        <w:t xml:space="preserve">alidity </w:t>
      </w:r>
    </w:p>
    <w:p w14:paraId="0854FC5B" w14:textId="041C79A8" w:rsidR="00495350" w:rsidRPr="007D0740" w:rsidRDefault="00495350" w:rsidP="00977665">
      <w:pPr>
        <w:widowControl w:val="0"/>
        <w:tabs>
          <w:tab w:val="left" w:pos="454"/>
        </w:tabs>
        <w:spacing w:afterLines="60" w:after="144" w:line="240" w:lineRule="auto"/>
        <w:rPr>
          <w:rFonts w:ascii="Times New Roman" w:eastAsia="SimSun" w:hAnsi="Times New Roman" w:cs="Times New Roman"/>
          <w:b/>
          <w:i/>
          <w:sz w:val="24"/>
          <w:szCs w:val="24"/>
        </w:rPr>
      </w:pPr>
      <w:proofErr w:type="spellStart"/>
      <w:r w:rsidRPr="005023D2">
        <w:rPr>
          <w:rStyle w:val="Heading3Char"/>
          <w:rFonts w:ascii="Times New Roman" w:hAnsi="Times New Roman" w:cs="Times New Roman"/>
          <w:b/>
          <w:i/>
          <w:color w:val="auto"/>
        </w:rPr>
        <w:t>Multitrait</w:t>
      </w:r>
      <w:proofErr w:type="spellEnd"/>
      <w:r w:rsidRPr="005023D2">
        <w:rPr>
          <w:rStyle w:val="Heading3Char"/>
          <w:rFonts w:ascii="Times New Roman" w:hAnsi="Times New Roman" w:cs="Times New Roman"/>
          <w:b/>
          <w:i/>
          <w:color w:val="auto"/>
        </w:rPr>
        <w:t>-</w:t>
      </w:r>
      <w:r w:rsidR="002B0E62">
        <w:rPr>
          <w:rStyle w:val="Heading3Char"/>
          <w:rFonts w:ascii="Times New Roman" w:hAnsi="Times New Roman" w:cs="Times New Roman"/>
          <w:b/>
          <w:i/>
          <w:color w:val="auto"/>
        </w:rPr>
        <w:t>M</w:t>
      </w:r>
      <w:r w:rsidRPr="005023D2">
        <w:rPr>
          <w:rStyle w:val="Heading3Char"/>
          <w:rFonts w:ascii="Times New Roman" w:hAnsi="Times New Roman" w:cs="Times New Roman"/>
          <w:b/>
          <w:i/>
          <w:color w:val="auto"/>
        </w:rPr>
        <w:t xml:space="preserve">ultimethod </w:t>
      </w:r>
      <w:r w:rsidR="002B0E62">
        <w:rPr>
          <w:rStyle w:val="Heading3Char"/>
          <w:rFonts w:ascii="Times New Roman" w:hAnsi="Times New Roman" w:cs="Times New Roman"/>
          <w:b/>
          <w:i/>
          <w:color w:val="auto"/>
        </w:rPr>
        <w:t>A</w:t>
      </w:r>
      <w:r w:rsidRPr="005023D2">
        <w:rPr>
          <w:rStyle w:val="Heading3Char"/>
          <w:rFonts w:ascii="Times New Roman" w:hAnsi="Times New Roman" w:cs="Times New Roman"/>
          <w:b/>
          <w:i/>
          <w:color w:val="auto"/>
        </w:rPr>
        <w:t xml:space="preserve">pproach: A </w:t>
      </w:r>
      <w:r w:rsidR="002B0E62">
        <w:rPr>
          <w:rStyle w:val="Heading3Char"/>
          <w:rFonts w:ascii="Times New Roman" w:hAnsi="Times New Roman" w:cs="Times New Roman"/>
          <w:b/>
          <w:i/>
          <w:color w:val="auto"/>
        </w:rPr>
        <w:t>S</w:t>
      </w:r>
      <w:r w:rsidRPr="005023D2">
        <w:rPr>
          <w:rStyle w:val="Heading3Char"/>
          <w:rFonts w:ascii="Times New Roman" w:hAnsi="Times New Roman" w:cs="Times New Roman"/>
          <w:b/>
          <w:i/>
          <w:color w:val="auto"/>
        </w:rPr>
        <w:t xml:space="preserve">upplemental </w:t>
      </w:r>
      <w:r w:rsidR="002B0E62">
        <w:rPr>
          <w:rStyle w:val="Heading3Char"/>
          <w:rFonts w:ascii="Times New Roman" w:hAnsi="Times New Roman" w:cs="Times New Roman"/>
          <w:b/>
          <w:i/>
          <w:color w:val="auto"/>
        </w:rPr>
        <w:t>R</w:t>
      </w:r>
      <w:r w:rsidRPr="005023D2">
        <w:rPr>
          <w:rStyle w:val="Heading3Char"/>
          <w:rFonts w:ascii="Times New Roman" w:hAnsi="Times New Roman" w:cs="Times New Roman"/>
          <w:b/>
          <w:i/>
          <w:color w:val="auto"/>
        </w:rPr>
        <w:t>ationale</w:t>
      </w:r>
    </w:p>
    <w:p w14:paraId="3F61E921" w14:textId="31D37159" w:rsidR="00495350" w:rsidRDefault="00495350" w:rsidP="00977665">
      <w:pPr>
        <w:spacing w:after="0" w:line="240" w:lineRule="auto"/>
        <w:ind w:firstLine="720"/>
        <w:rPr>
          <w:rFonts w:ascii="Times New Roman" w:hAnsi="Times New Roman" w:cs="Times New Roman"/>
          <w:sz w:val="24"/>
          <w:szCs w:val="24"/>
        </w:rPr>
      </w:pPr>
      <w:r w:rsidRPr="005023D2">
        <w:rPr>
          <w:rFonts w:ascii="Times New Roman" w:hAnsi="Times New Roman" w:cs="Times New Roman"/>
          <w:sz w:val="24"/>
          <w:szCs w:val="24"/>
        </w:rPr>
        <w:t xml:space="preserve">The </w:t>
      </w:r>
      <w:proofErr w:type="spellStart"/>
      <w:r w:rsidRPr="005023D2">
        <w:rPr>
          <w:rFonts w:ascii="Times New Roman" w:hAnsi="Times New Roman" w:cs="Times New Roman"/>
          <w:sz w:val="24"/>
          <w:szCs w:val="24"/>
        </w:rPr>
        <w:t>multitrait</w:t>
      </w:r>
      <w:proofErr w:type="spellEnd"/>
      <w:r w:rsidRPr="005023D2">
        <w:rPr>
          <w:rFonts w:ascii="Times New Roman" w:hAnsi="Times New Roman" w:cs="Times New Roman"/>
          <w:sz w:val="24"/>
          <w:szCs w:val="24"/>
        </w:rPr>
        <w:t xml:space="preserve">-multimethod (see Campbell &amp; Fiske, 1959) design is used widely to assess convergent and discriminant validity, and also is a standard criterion for evaluating psychological instruments. Although Campbell and Fiske’s original guidelines are still widely used to evaluate MTMM data, important problems with their guidelines are well known (see reviews by Marsh, 1988, 1993; Marsh &amp; Grayson, 1995). Ironically, even in highly sophisticated CFA approaches to MTMM data, a single scale score—often an average of multiple items—is typically used to represent each trait–method combination. Marsh (1993; Marsh et al., 2005; Marsh &amp; </w:t>
      </w:r>
      <w:proofErr w:type="spellStart"/>
      <w:r w:rsidRPr="005023D2">
        <w:rPr>
          <w:rFonts w:ascii="Times New Roman" w:hAnsi="Times New Roman" w:cs="Times New Roman"/>
          <w:sz w:val="24"/>
          <w:szCs w:val="24"/>
        </w:rPr>
        <w:t>Hocevar</w:t>
      </w:r>
      <w:proofErr w:type="spellEnd"/>
      <w:r w:rsidRPr="005023D2">
        <w:rPr>
          <w:rFonts w:ascii="Times New Roman" w:hAnsi="Times New Roman" w:cs="Times New Roman"/>
          <w:sz w:val="24"/>
          <w:szCs w:val="24"/>
        </w:rPr>
        <w:t xml:space="preserve">, 1988), however, argued that it is stronger to incorporate the multiple indicators explicitly into the MTMM design. When multiple indicators are used to represent each scale, CFAs and ESEMs at the item level results in a MTMM matrix of latent correlations, thereby eliminating many of the objections to the Campbell–Fiske guidelines. We argue that because our analysis starts with a latent correlation matrix in which factors are represented by multiple items, our approach overcomes most of the limitations widely attributed to the original Campbell &amp; Fiske (1959) guidelines. For this reason, the actual summary of the MTMM results based on the latent MTMM correlation matrix better represents the logic and intuitive appeal of the original Campbell-Fiske guidelines than do most current approaches to MTMM data. </w:t>
      </w:r>
    </w:p>
    <w:p w14:paraId="17B0445E" w14:textId="77777777" w:rsidR="005023D2" w:rsidRPr="005023D2" w:rsidRDefault="005023D2" w:rsidP="00977665">
      <w:pPr>
        <w:spacing w:after="0" w:line="240" w:lineRule="auto"/>
        <w:ind w:firstLine="720"/>
        <w:rPr>
          <w:rFonts w:ascii="Times New Roman" w:hAnsi="Times New Roman" w:cs="Times New Roman"/>
          <w:sz w:val="24"/>
          <w:szCs w:val="24"/>
        </w:rPr>
      </w:pPr>
    </w:p>
    <w:p w14:paraId="2A396810" w14:textId="075F03F9" w:rsidR="00495350" w:rsidRPr="007D0740" w:rsidRDefault="00495350" w:rsidP="00977665">
      <w:pPr>
        <w:widowControl w:val="0"/>
        <w:tabs>
          <w:tab w:val="left" w:pos="454"/>
        </w:tabs>
        <w:spacing w:afterLines="60" w:after="144" w:line="240" w:lineRule="auto"/>
        <w:rPr>
          <w:rFonts w:ascii="Times New Roman" w:eastAsia="SimSun" w:hAnsi="Times New Roman" w:cs="Times New Roman"/>
          <w:b/>
          <w:i/>
          <w:sz w:val="24"/>
          <w:szCs w:val="24"/>
        </w:rPr>
      </w:pPr>
      <w:proofErr w:type="spellStart"/>
      <w:r w:rsidRPr="005023D2">
        <w:rPr>
          <w:rStyle w:val="Heading3Char"/>
          <w:rFonts w:ascii="Times New Roman" w:hAnsi="Times New Roman" w:cs="Times New Roman"/>
          <w:b/>
          <w:i/>
          <w:color w:val="auto"/>
        </w:rPr>
        <w:t>Multitrait</w:t>
      </w:r>
      <w:proofErr w:type="spellEnd"/>
      <w:r w:rsidRPr="005023D2">
        <w:rPr>
          <w:rStyle w:val="Heading3Char"/>
          <w:rFonts w:ascii="Times New Roman" w:hAnsi="Times New Roman" w:cs="Times New Roman"/>
          <w:b/>
          <w:i/>
          <w:color w:val="auto"/>
        </w:rPr>
        <w:t>-</w:t>
      </w:r>
      <w:r w:rsidR="002B0E62">
        <w:rPr>
          <w:rStyle w:val="Heading3Char"/>
          <w:rFonts w:ascii="Times New Roman" w:hAnsi="Times New Roman" w:cs="Times New Roman"/>
          <w:b/>
          <w:i/>
          <w:color w:val="auto"/>
        </w:rPr>
        <w:t>M</w:t>
      </w:r>
      <w:r w:rsidRPr="005023D2">
        <w:rPr>
          <w:rStyle w:val="Heading3Char"/>
          <w:rFonts w:ascii="Times New Roman" w:hAnsi="Times New Roman" w:cs="Times New Roman"/>
          <w:b/>
          <w:i/>
          <w:color w:val="auto"/>
        </w:rPr>
        <w:t xml:space="preserve">ultimethod </w:t>
      </w:r>
      <w:r w:rsidR="002B0E62">
        <w:rPr>
          <w:rStyle w:val="Heading3Char"/>
          <w:rFonts w:ascii="Times New Roman" w:hAnsi="Times New Roman" w:cs="Times New Roman"/>
          <w:b/>
          <w:i/>
          <w:color w:val="auto"/>
        </w:rPr>
        <w:t>A</w:t>
      </w:r>
      <w:r w:rsidRPr="005023D2">
        <w:rPr>
          <w:rStyle w:val="Heading3Char"/>
          <w:rFonts w:ascii="Times New Roman" w:hAnsi="Times New Roman" w:cs="Times New Roman"/>
          <w:b/>
          <w:i/>
          <w:color w:val="auto"/>
        </w:rPr>
        <w:t xml:space="preserve">pproach: Supplemental </w:t>
      </w:r>
      <w:r w:rsidR="002B0E62">
        <w:rPr>
          <w:rStyle w:val="Heading3Char"/>
          <w:rFonts w:ascii="Times New Roman" w:hAnsi="Times New Roman" w:cs="Times New Roman"/>
          <w:b/>
          <w:i/>
          <w:color w:val="auto"/>
        </w:rPr>
        <w:t>D</w:t>
      </w:r>
      <w:r w:rsidRPr="005023D2">
        <w:rPr>
          <w:rStyle w:val="Heading3Char"/>
          <w:rFonts w:ascii="Times New Roman" w:hAnsi="Times New Roman" w:cs="Times New Roman"/>
          <w:b/>
          <w:i/>
          <w:color w:val="auto"/>
        </w:rPr>
        <w:t xml:space="preserve">iscussion of </w:t>
      </w:r>
      <w:r w:rsidR="002B0E62">
        <w:rPr>
          <w:rStyle w:val="Heading3Char"/>
          <w:rFonts w:ascii="Times New Roman" w:hAnsi="Times New Roman" w:cs="Times New Roman"/>
          <w:b/>
          <w:i/>
          <w:color w:val="auto"/>
        </w:rPr>
        <w:t>R</w:t>
      </w:r>
      <w:r w:rsidRPr="005023D2">
        <w:rPr>
          <w:rStyle w:val="Heading3Char"/>
          <w:rFonts w:ascii="Times New Roman" w:hAnsi="Times New Roman" w:cs="Times New Roman"/>
          <w:b/>
          <w:i/>
          <w:color w:val="auto"/>
        </w:rPr>
        <w:t>esults</w:t>
      </w:r>
    </w:p>
    <w:p w14:paraId="7759F5D1" w14:textId="77777777" w:rsidR="00495350" w:rsidRPr="005023D2" w:rsidRDefault="00495350" w:rsidP="00977665">
      <w:pPr>
        <w:spacing w:after="0" w:line="240" w:lineRule="auto"/>
        <w:ind w:firstLine="720"/>
        <w:rPr>
          <w:rFonts w:ascii="Times New Roman" w:hAnsi="Times New Roman" w:cs="Times New Roman"/>
          <w:sz w:val="24"/>
          <w:szCs w:val="24"/>
        </w:rPr>
      </w:pPr>
      <w:r w:rsidRPr="005023D2">
        <w:rPr>
          <w:rFonts w:ascii="Times New Roman" w:hAnsi="Times New Roman" w:cs="Times New Roman"/>
          <w:sz w:val="24"/>
          <w:szCs w:val="24"/>
        </w:rPr>
        <w:t xml:space="preserve">The 30x30 correlation matrix based on this factor analysis (see Table 3 in the main manuscript) represents a MTMM matrix with 15 traits (the WB-Pro factors) and two methods (T1 and T2). The 15 test-retest correlations (.73 to .85; Mn = .80; the main diagonal in Table 3) represent convergent validities. These results provide good support for convergent validity in relation to time. The remaining correlations between T1 and T2 responses (.02 to .56; Mean </w:t>
      </w:r>
      <w:r w:rsidRPr="005023D2">
        <w:rPr>
          <w:rFonts w:ascii="Times New Roman" w:hAnsi="Times New Roman" w:cs="Times New Roman"/>
          <w:i/>
          <w:sz w:val="24"/>
          <w:szCs w:val="24"/>
        </w:rPr>
        <w:t>r</w:t>
      </w:r>
      <w:r w:rsidRPr="005023D2">
        <w:rPr>
          <w:rFonts w:ascii="Times New Roman" w:hAnsi="Times New Roman" w:cs="Times New Roman"/>
          <w:sz w:val="24"/>
          <w:szCs w:val="24"/>
        </w:rPr>
        <w:t xml:space="preserve"> = .29; off-diagonal correlations in Table 3) represent </w:t>
      </w:r>
      <w:proofErr w:type="spellStart"/>
      <w:r w:rsidRPr="005023D2">
        <w:rPr>
          <w:rFonts w:ascii="Times New Roman" w:hAnsi="Times New Roman" w:cs="Times New Roman"/>
          <w:sz w:val="24"/>
          <w:szCs w:val="24"/>
        </w:rPr>
        <w:t>heterotrait-heteromethod</w:t>
      </w:r>
      <w:proofErr w:type="spellEnd"/>
      <w:r w:rsidRPr="005023D2">
        <w:rPr>
          <w:rFonts w:ascii="Times New Roman" w:hAnsi="Times New Roman" w:cs="Times New Roman"/>
          <w:sz w:val="24"/>
          <w:szCs w:val="24"/>
        </w:rPr>
        <w:t xml:space="preserve"> correlations in Campbell-Fiske terminology. Correlations among T1 factors (Mean </w:t>
      </w:r>
      <w:r w:rsidRPr="005023D2">
        <w:rPr>
          <w:rFonts w:ascii="Times New Roman" w:hAnsi="Times New Roman" w:cs="Times New Roman"/>
          <w:i/>
          <w:sz w:val="24"/>
          <w:szCs w:val="24"/>
        </w:rPr>
        <w:t xml:space="preserve">r </w:t>
      </w:r>
      <w:r w:rsidRPr="005023D2">
        <w:rPr>
          <w:rFonts w:ascii="Times New Roman" w:hAnsi="Times New Roman" w:cs="Times New Roman"/>
          <w:sz w:val="24"/>
          <w:szCs w:val="24"/>
        </w:rPr>
        <w:t xml:space="preserve">= .34) and among T2 factors (Mean </w:t>
      </w:r>
      <w:r w:rsidRPr="005023D2">
        <w:rPr>
          <w:rFonts w:ascii="Times New Roman" w:hAnsi="Times New Roman" w:cs="Times New Roman"/>
          <w:i/>
          <w:sz w:val="24"/>
          <w:szCs w:val="24"/>
        </w:rPr>
        <w:t>r</w:t>
      </w:r>
      <w:r w:rsidRPr="005023D2">
        <w:rPr>
          <w:rFonts w:ascii="Times New Roman" w:hAnsi="Times New Roman" w:cs="Times New Roman"/>
          <w:sz w:val="24"/>
          <w:szCs w:val="24"/>
        </w:rPr>
        <w:t xml:space="preserve"> = .35) represent </w:t>
      </w:r>
      <w:proofErr w:type="spellStart"/>
      <w:r w:rsidRPr="005023D2">
        <w:rPr>
          <w:rFonts w:ascii="Times New Roman" w:hAnsi="Times New Roman" w:cs="Times New Roman"/>
          <w:sz w:val="24"/>
          <w:szCs w:val="24"/>
        </w:rPr>
        <w:t>heterotrait</w:t>
      </w:r>
      <w:proofErr w:type="spellEnd"/>
      <w:r w:rsidRPr="005023D2">
        <w:rPr>
          <w:rFonts w:ascii="Times New Roman" w:hAnsi="Times New Roman" w:cs="Times New Roman"/>
          <w:sz w:val="24"/>
          <w:szCs w:val="24"/>
        </w:rPr>
        <w:t xml:space="preserve">-monomethod correlations (not shown to conserve space, but see Table 2, above). Because the convergent validities are substantially higher than the either </w:t>
      </w:r>
      <w:proofErr w:type="spellStart"/>
      <w:r w:rsidRPr="005023D2">
        <w:rPr>
          <w:rFonts w:ascii="Times New Roman" w:hAnsi="Times New Roman" w:cs="Times New Roman"/>
          <w:sz w:val="24"/>
          <w:szCs w:val="24"/>
        </w:rPr>
        <w:t>heterotrait-heteromethod</w:t>
      </w:r>
      <w:proofErr w:type="spellEnd"/>
      <w:r w:rsidRPr="005023D2">
        <w:rPr>
          <w:rFonts w:ascii="Times New Roman" w:hAnsi="Times New Roman" w:cs="Times New Roman"/>
          <w:sz w:val="24"/>
          <w:szCs w:val="24"/>
        </w:rPr>
        <w:t xml:space="preserve"> or </w:t>
      </w:r>
      <w:proofErr w:type="spellStart"/>
      <w:r w:rsidRPr="005023D2">
        <w:rPr>
          <w:rFonts w:ascii="Times New Roman" w:hAnsi="Times New Roman" w:cs="Times New Roman"/>
          <w:sz w:val="24"/>
          <w:szCs w:val="24"/>
        </w:rPr>
        <w:t>heterotrait</w:t>
      </w:r>
      <w:proofErr w:type="spellEnd"/>
      <w:r w:rsidRPr="005023D2">
        <w:rPr>
          <w:rFonts w:ascii="Times New Roman" w:hAnsi="Times New Roman" w:cs="Times New Roman"/>
          <w:sz w:val="24"/>
          <w:szCs w:val="24"/>
        </w:rPr>
        <w:t xml:space="preserve">-monomethod correlations, there is good support for divergent validity. </w:t>
      </w:r>
    </w:p>
    <w:p w14:paraId="2C2B1F92" w14:textId="16C23155" w:rsidR="005023D2" w:rsidRDefault="00495350" w:rsidP="007D0740">
      <w:pPr>
        <w:rPr>
          <w:rStyle w:val="Heading3Char"/>
          <w:rFonts w:ascii="Times New Roman" w:hAnsi="Times New Roman" w:cs="Times New Roman"/>
          <w:b/>
          <w:i/>
          <w:color w:val="auto"/>
        </w:rPr>
      </w:pPr>
      <w:r w:rsidRPr="005023D2">
        <w:rPr>
          <w:rFonts w:ascii="Times New Roman" w:hAnsi="Times New Roman" w:cs="Times New Roman"/>
          <w:sz w:val="24"/>
          <w:szCs w:val="24"/>
        </w:rPr>
        <w:t xml:space="preserve">Because the correlations among different factors at each wave (Mean </w:t>
      </w:r>
      <w:proofErr w:type="spellStart"/>
      <w:r w:rsidRPr="005023D2">
        <w:rPr>
          <w:rFonts w:ascii="Times New Roman" w:hAnsi="Times New Roman" w:cs="Times New Roman"/>
          <w:i/>
          <w:sz w:val="24"/>
          <w:szCs w:val="24"/>
        </w:rPr>
        <w:t>r</w:t>
      </w:r>
      <w:r w:rsidRPr="005023D2">
        <w:rPr>
          <w:rFonts w:ascii="Times New Roman" w:hAnsi="Times New Roman" w:cs="Times New Roman"/>
          <w:sz w:val="24"/>
          <w:szCs w:val="24"/>
        </w:rPr>
        <w:t>s</w:t>
      </w:r>
      <w:proofErr w:type="spellEnd"/>
      <w:r w:rsidRPr="005023D2">
        <w:rPr>
          <w:rFonts w:ascii="Times New Roman" w:hAnsi="Times New Roman" w:cs="Times New Roman"/>
          <w:sz w:val="24"/>
          <w:szCs w:val="24"/>
        </w:rPr>
        <w:t xml:space="preserve"> = .34 &amp; .35) are slightly higher than correlations among different factors for different waves (Mean </w:t>
      </w:r>
      <w:r w:rsidRPr="005023D2">
        <w:rPr>
          <w:rFonts w:ascii="Times New Roman" w:hAnsi="Times New Roman" w:cs="Times New Roman"/>
          <w:i/>
          <w:sz w:val="24"/>
          <w:szCs w:val="24"/>
        </w:rPr>
        <w:t>r</w:t>
      </w:r>
      <w:r w:rsidRPr="005023D2">
        <w:rPr>
          <w:rFonts w:ascii="Times New Roman" w:hAnsi="Times New Roman" w:cs="Times New Roman"/>
          <w:sz w:val="24"/>
          <w:szCs w:val="24"/>
        </w:rPr>
        <w:t xml:space="preserve"> = .29), there is some evidence for a small method-halo effect associated with each wave considered separately.  </w:t>
      </w:r>
    </w:p>
    <w:p w14:paraId="764D6804" w14:textId="62895E82" w:rsidR="00495350" w:rsidRPr="005023D2" w:rsidRDefault="00495350" w:rsidP="00977665">
      <w:pPr>
        <w:widowControl w:val="0"/>
        <w:tabs>
          <w:tab w:val="left" w:pos="454"/>
        </w:tabs>
        <w:spacing w:afterLines="60" w:after="144" w:line="240" w:lineRule="auto"/>
        <w:rPr>
          <w:rStyle w:val="Heading3Char"/>
          <w:rFonts w:ascii="Times New Roman" w:hAnsi="Times New Roman" w:cs="Times New Roman"/>
          <w:b/>
          <w:i/>
          <w:color w:val="auto"/>
        </w:rPr>
      </w:pPr>
      <w:r w:rsidRPr="005023D2">
        <w:rPr>
          <w:rStyle w:val="Heading3Char"/>
          <w:rFonts w:ascii="Times New Roman" w:hAnsi="Times New Roman" w:cs="Times New Roman"/>
          <w:b/>
          <w:i/>
          <w:color w:val="auto"/>
        </w:rPr>
        <w:t>Relations with</w:t>
      </w:r>
      <w:r w:rsidR="002B0E62">
        <w:rPr>
          <w:rStyle w:val="Heading3Char"/>
          <w:rFonts w:ascii="Times New Roman" w:hAnsi="Times New Roman" w:cs="Times New Roman"/>
          <w:b/>
          <w:i/>
          <w:color w:val="auto"/>
        </w:rPr>
        <w:t xml:space="preserve"> O</w:t>
      </w:r>
      <w:r w:rsidRPr="005023D2">
        <w:rPr>
          <w:rStyle w:val="Heading3Char"/>
          <w:rFonts w:ascii="Times New Roman" w:hAnsi="Times New Roman" w:cs="Times New Roman"/>
          <w:b/>
          <w:i/>
          <w:color w:val="auto"/>
        </w:rPr>
        <w:t>ther Constructs</w:t>
      </w:r>
    </w:p>
    <w:p w14:paraId="129C499B" w14:textId="77777777" w:rsidR="00495350" w:rsidRPr="007D0740" w:rsidRDefault="00495350" w:rsidP="00977665">
      <w:pPr>
        <w:widowControl w:val="0"/>
        <w:tabs>
          <w:tab w:val="left" w:pos="454"/>
        </w:tabs>
        <w:spacing w:afterLines="60" w:after="144" w:line="240" w:lineRule="auto"/>
        <w:rPr>
          <w:rFonts w:ascii="Times New Roman" w:eastAsia="SimSun" w:hAnsi="Times New Roman" w:cs="Times New Roman"/>
          <w:sz w:val="24"/>
          <w:szCs w:val="24"/>
        </w:rPr>
      </w:pPr>
      <w:r w:rsidRPr="005023D2">
        <w:rPr>
          <w:rStyle w:val="Heading3Char"/>
          <w:rFonts w:ascii="Times New Roman" w:hAnsi="Times New Roman" w:cs="Times New Roman"/>
          <w:color w:val="auto"/>
        </w:rPr>
        <w:tab/>
        <w:t>Here, we discuss results (presented in Table 2 of the manuscript) of our tests of convergent and divergent validity of the 15 WB-Pro dimensions with other relevant scales.</w:t>
      </w:r>
    </w:p>
    <w:p w14:paraId="10C0855F" w14:textId="77777777" w:rsidR="00495350" w:rsidRPr="005023D2" w:rsidRDefault="00495350" w:rsidP="00977665">
      <w:pPr>
        <w:spacing w:after="0" w:line="240" w:lineRule="auto"/>
        <w:ind w:firstLine="567"/>
        <w:rPr>
          <w:rFonts w:ascii="Times New Roman" w:hAnsi="Times New Roman" w:cs="Times New Roman"/>
          <w:sz w:val="24"/>
          <w:szCs w:val="24"/>
        </w:rPr>
      </w:pPr>
      <w:r w:rsidRPr="005023D2">
        <w:rPr>
          <w:rStyle w:val="Heading3Char"/>
          <w:rFonts w:ascii="Times New Roman" w:hAnsi="Times New Roman" w:cs="Times New Roman"/>
          <w:b/>
          <w:color w:val="auto"/>
        </w:rPr>
        <w:t>PERMA.</w:t>
      </w:r>
      <w:r w:rsidRPr="005023D2">
        <w:rPr>
          <w:rStyle w:val="Heading3Char"/>
          <w:rFonts w:ascii="Times New Roman" w:hAnsi="Times New Roman" w:cs="Times New Roman"/>
          <w:color w:val="auto"/>
        </w:rPr>
        <w:t xml:space="preserve"> </w:t>
      </w:r>
      <w:r w:rsidRPr="005023D2">
        <w:rPr>
          <w:rFonts w:ascii="Times New Roman" w:hAnsi="Times New Roman" w:cs="Times New Roman"/>
          <w:sz w:val="24"/>
          <w:szCs w:val="24"/>
        </w:rPr>
        <w:t xml:space="preserve">Four of the five PERMA factors (engagement, meaning, positive emotions and positive relations—all but accomplishment) directly parallel four of the WB-Pro factors. In support of the convergent validity of these four factors, correlations among each pair of PERMA and WB-Pro factors (.834 to .899) are extremely high. Correlations between these four PERMA factors and other WB-Pro factors are substantial, but systematically lower. The fifth PERMA factor, accomplishment, is highly correlated with WB-Pro factors to which it is most logically related (competence, engagement, meaning, optimism, and positive emotions—correlations of .721 to .808).  Although correlations between PERMA and WB-Pro factors support the validity of the factors, we note that correlations among the five PERMA factors are very high (.768 to .937), meaning they are not ideally suited to testing discriminant validity in relation to other measures, or differentiating between the five PERMA factors. </w:t>
      </w:r>
    </w:p>
    <w:p w14:paraId="44C93A9E" w14:textId="77777777" w:rsidR="00495350" w:rsidRPr="005023D2" w:rsidRDefault="00495350" w:rsidP="00977665">
      <w:pPr>
        <w:spacing w:after="0" w:line="240" w:lineRule="auto"/>
        <w:ind w:firstLine="567"/>
        <w:rPr>
          <w:rFonts w:ascii="Times New Roman" w:hAnsi="Times New Roman" w:cs="Times New Roman"/>
          <w:sz w:val="24"/>
          <w:szCs w:val="24"/>
        </w:rPr>
      </w:pPr>
      <w:r w:rsidRPr="005023D2">
        <w:rPr>
          <w:rStyle w:val="Heading3Char"/>
          <w:rFonts w:ascii="Times New Roman" w:hAnsi="Times New Roman" w:cs="Times New Roman"/>
          <w:b/>
          <w:color w:val="auto"/>
        </w:rPr>
        <w:t>Basic Psychological Needs.</w:t>
      </w:r>
      <w:r w:rsidRPr="005023D2">
        <w:rPr>
          <w:rFonts w:ascii="Times New Roman" w:hAnsi="Times New Roman" w:cs="Times New Roman"/>
          <w:sz w:val="24"/>
          <w:szCs w:val="24"/>
        </w:rPr>
        <w:t xml:space="preserve"> This instrument measures need satisfaction and need frustration in relation to three basic psychological needs—a total of 6 (3 needs x 2 directions). Each of the </w:t>
      </w:r>
      <w:r w:rsidRPr="005023D2">
        <w:rPr>
          <w:rFonts w:ascii="Times New Roman" w:hAnsi="Times New Roman" w:cs="Times New Roman"/>
          <w:sz w:val="24"/>
          <w:szCs w:val="24"/>
        </w:rPr>
        <w:lastRenderedPageBreak/>
        <w:t xml:space="preserve">three psychological needs (autonomy, relatedness, and competence) matches a corresponding WB-Pro (autonomy, positive relations, and competence). Logically, the positively oriented WB-Pro factors should be most strongly (positively) related to the corresponding need satisfaction factors, and less strongly (negatively) related to the corresponding need frustration factors. Consistent with a priori predictions, the correlations between matching need satisfaction and WB-Pro factors are substantial (.700, .812, .786), whereas the corresponding correlations for need frustration are smaller in size and negative in direction (-.500, -.585, -.582). In each case, the WB-Pro factor is more positively related with the matching need satisfaction factor than to any other psychological need factor, and more negatively correlated with the matching need frustration factor than to any other psychological need factor. These results provide strong support for the convergent and discriminant validity of responses to both instruments. </w:t>
      </w:r>
    </w:p>
    <w:p w14:paraId="76DAA692" w14:textId="344AE0ED" w:rsidR="00495350" w:rsidRPr="005023D2" w:rsidRDefault="00495350" w:rsidP="00977665">
      <w:pPr>
        <w:spacing w:after="0" w:line="240" w:lineRule="auto"/>
        <w:ind w:firstLine="567"/>
        <w:rPr>
          <w:rFonts w:ascii="Times New Roman" w:hAnsi="Times New Roman" w:cs="Times New Roman"/>
          <w:sz w:val="24"/>
          <w:szCs w:val="24"/>
        </w:rPr>
      </w:pPr>
      <w:r w:rsidRPr="005023D2">
        <w:rPr>
          <w:rStyle w:val="Heading3Char"/>
          <w:rFonts w:ascii="Times New Roman" w:hAnsi="Times New Roman" w:cs="Times New Roman"/>
          <w:b/>
          <w:color w:val="auto"/>
        </w:rPr>
        <w:t>Big-Five Personality.</w:t>
      </w:r>
      <w:r w:rsidRPr="005023D2">
        <w:rPr>
          <w:rFonts w:ascii="Times New Roman" w:hAnsi="Times New Roman" w:cs="Times New Roman"/>
          <w:sz w:val="24"/>
          <w:szCs w:val="24"/>
        </w:rPr>
        <w:t xml:space="preserve"> As noted earlier, there is not such a clear a priori matching of Big-Five personality and WB-Pro factors. Highlighted in Table </w:t>
      </w:r>
      <w:r w:rsidR="005023D2">
        <w:rPr>
          <w:rFonts w:ascii="Times New Roman" w:hAnsi="Times New Roman" w:cs="Times New Roman"/>
          <w:sz w:val="24"/>
          <w:szCs w:val="24"/>
        </w:rPr>
        <w:t>S</w:t>
      </w:r>
      <w:r w:rsidRPr="005023D2">
        <w:rPr>
          <w:rFonts w:ascii="Times New Roman" w:hAnsi="Times New Roman" w:cs="Times New Roman"/>
          <w:sz w:val="24"/>
          <w:szCs w:val="24"/>
        </w:rPr>
        <w:t xml:space="preserve">6 are the WB-Pro factors that are logically most related and highly correlated with each Big-Five personality factor. Thus, openness is most strongly related to engagement and prosocial behavior; conscientiousness is most highly correlated with competence and clear thinking; extraversion is most highly correlated with engagement and positive emotions; agreeableness is most highly correlated with empathy and prosocial behavior; and neuroticism is most highly correlated (negatively) with particularly emotional stability, but also with positive emotions, resilience, and self-acceptance. Particularly the correlations of agreeableness with prosocial behavior and empathy are larger than the correlations of between these WB-Pro factors and any of the PERMA or Psychological Needs factors (or any of the additional single-scale measures that were considered). This is not surprising as these well-being factors are not represented in the other measures, but the correlations between Big-Five and WB-Pro factors provide support for the convergent as well as discriminant validity of particularly these two WB-Pro factors. In summary, although not strictly a priori, this logical pattern of relations between Big-Five personality factors and WB-Pro factors provides support for the convergent and discriminant validity of the responses to the WB-Pro.   </w:t>
      </w:r>
    </w:p>
    <w:p w14:paraId="3D3533D0" w14:textId="77777777" w:rsidR="00495350" w:rsidRPr="005023D2" w:rsidRDefault="00495350" w:rsidP="00977665">
      <w:pPr>
        <w:spacing w:after="0" w:line="240" w:lineRule="auto"/>
        <w:ind w:firstLine="567"/>
        <w:rPr>
          <w:rFonts w:ascii="Times New Roman" w:hAnsi="Times New Roman" w:cs="Times New Roman"/>
          <w:sz w:val="24"/>
          <w:szCs w:val="24"/>
        </w:rPr>
      </w:pPr>
      <w:r w:rsidRPr="005023D2">
        <w:rPr>
          <w:rStyle w:val="Heading3Char"/>
          <w:rFonts w:ascii="Times New Roman" w:hAnsi="Times New Roman" w:cs="Times New Roman"/>
          <w:b/>
          <w:color w:val="auto"/>
        </w:rPr>
        <w:t xml:space="preserve">Single-Scale Measures. </w:t>
      </w:r>
      <w:r w:rsidRPr="005023D2">
        <w:rPr>
          <w:rStyle w:val="Heading3Char"/>
          <w:rFonts w:ascii="Times New Roman" w:hAnsi="Times New Roman" w:cs="Times New Roman"/>
          <w:color w:val="auto"/>
        </w:rPr>
        <w:t xml:space="preserve">Next we evaluate convergent and discriminant validity in relation to selected single-scale measures (but see analyses of </w:t>
      </w:r>
      <w:r w:rsidRPr="005023D2">
        <w:rPr>
          <w:rFonts w:ascii="Times New Roman" w:hAnsi="Times New Roman" w:cs="Times New Roman"/>
          <w:sz w:val="24"/>
          <w:szCs w:val="24"/>
        </w:rPr>
        <w:t>WEMWBS and flourishing, described below). Two multi-item single-factor instruments (CES-D and stress) reflect widely used measures of ill-being. Hence, it is logical that these measures are negatively correlated with most of the WB-Pro measures of well-being. Interestingly, the exception is the empathy scale that is nearly uncorrelated with these measures of ill-being. Logically and empirically, these two measures of ill-being are most negatively correlated with emotional stability (particularly stress) and positive emotions (particularly depression).</w:t>
      </w:r>
    </w:p>
    <w:p w14:paraId="3D11874F" w14:textId="51AC26CC" w:rsidR="00495350" w:rsidRPr="005023D2" w:rsidRDefault="00495350" w:rsidP="00977665">
      <w:pPr>
        <w:spacing w:after="0" w:line="240" w:lineRule="auto"/>
        <w:ind w:firstLine="567"/>
        <w:rPr>
          <w:rFonts w:ascii="Times New Roman" w:hAnsi="Times New Roman" w:cs="Times New Roman"/>
          <w:sz w:val="24"/>
          <w:szCs w:val="24"/>
        </w:rPr>
      </w:pPr>
      <w:r w:rsidRPr="005023D2">
        <w:rPr>
          <w:rFonts w:ascii="Times New Roman" w:hAnsi="Times New Roman" w:cs="Times New Roman"/>
          <w:sz w:val="24"/>
          <w:szCs w:val="24"/>
        </w:rPr>
        <w:t xml:space="preserve">Life satisfaction and happiness are sometimes used as single-item constructs (or single construct if based on multiple items). Not surprisingly, both these measures are positively related with all WB-Pro factors. Although we did not postulate a priori predictions about the pattern of correlations, correlations greater than .700 are highlighted in Table </w:t>
      </w:r>
      <w:r w:rsidR="005023D2">
        <w:rPr>
          <w:rFonts w:ascii="Times New Roman" w:hAnsi="Times New Roman" w:cs="Times New Roman"/>
          <w:sz w:val="24"/>
          <w:szCs w:val="24"/>
        </w:rPr>
        <w:t>S</w:t>
      </w:r>
      <w:r w:rsidRPr="005023D2">
        <w:rPr>
          <w:rFonts w:ascii="Times New Roman" w:hAnsi="Times New Roman" w:cs="Times New Roman"/>
          <w:sz w:val="24"/>
          <w:szCs w:val="24"/>
        </w:rPr>
        <w:t xml:space="preserve">7. Life satisfaction tends to be more correlated with WB-Pro factors, with seven correlations greater than .700 (the highest being optimism, .812; and positive emotions, .799). In contrast, happiness is only correlated greater than .700 with positive emotions.  Nevertheless, the pattern of correlations relating these two measures to WB-Pro is very similar (the profile similarity index, the correlation between the 15 correlations with happiness and the corresponding 15 correlations with life satisfaction, is .970). </w:t>
      </w:r>
    </w:p>
    <w:p w14:paraId="6480A5E2" w14:textId="77777777" w:rsidR="00495350" w:rsidRPr="005023D2" w:rsidRDefault="00495350" w:rsidP="00977665">
      <w:pPr>
        <w:spacing w:after="0" w:line="240" w:lineRule="auto"/>
        <w:ind w:firstLine="567"/>
        <w:rPr>
          <w:rFonts w:ascii="Times New Roman" w:hAnsi="Times New Roman" w:cs="Times New Roman"/>
          <w:sz w:val="24"/>
          <w:szCs w:val="24"/>
        </w:rPr>
      </w:pPr>
      <w:r w:rsidRPr="005023D2">
        <w:rPr>
          <w:rFonts w:ascii="Times New Roman" w:hAnsi="Times New Roman" w:cs="Times New Roman"/>
          <w:sz w:val="24"/>
          <w:szCs w:val="24"/>
        </w:rPr>
        <w:t xml:space="preserve">Although </w:t>
      </w:r>
      <w:r w:rsidRPr="005023D2">
        <w:rPr>
          <w:rStyle w:val="Heading3Char"/>
          <w:rFonts w:ascii="Times New Roman" w:hAnsi="Times New Roman" w:cs="Times New Roman"/>
          <w:color w:val="auto"/>
        </w:rPr>
        <w:t>sleep problems, general health, and exercise</w:t>
      </w:r>
      <w:r w:rsidRPr="005023D2">
        <w:rPr>
          <w:rFonts w:ascii="Times New Roman" w:hAnsi="Times New Roman" w:cs="Times New Roman"/>
          <w:sz w:val="24"/>
          <w:szCs w:val="24"/>
        </w:rPr>
        <w:t xml:space="preserve"> are not highly correlated with any of the WB-Pro factors, each of these three items are most highly correlated with the WB-Pro factor of vitality-- particularly general health (.559) and exercise (.394).</w:t>
      </w:r>
    </w:p>
    <w:p w14:paraId="0D9EB72A" w14:textId="77777777" w:rsidR="005023D2" w:rsidRDefault="005023D2">
      <w:pPr>
        <w:rPr>
          <w:rFonts w:ascii="Times New Roman" w:eastAsia="SimSun" w:hAnsi="Times New Roman" w:cs="Times New Roman"/>
          <w:b/>
          <w:sz w:val="24"/>
          <w:szCs w:val="24"/>
        </w:rPr>
      </w:pPr>
      <w:r>
        <w:rPr>
          <w:rFonts w:ascii="Times New Roman" w:eastAsia="SimSun" w:hAnsi="Times New Roman" w:cs="Times New Roman"/>
          <w:b/>
          <w:sz w:val="24"/>
          <w:szCs w:val="24"/>
        </w:rPr>
        <w:br w:type="page"/>
      </w:r>
    </w:p>
    <w:p w14:paraId="3668B42E" w14:textId="40295B42" w:rsidR="00495350" w:rsidRPr="005023D2" w:rsidRDefault="00495350" w:rsidP="00977665">
      <w:pPr>
        <w:widowControl w:val="0"/>
        <w:tabs>
          <w:tab w:val="left" w:pos="454"/>
        </w:tabs>
        <w:spacing w:afterLines="60" w:after="144" w:line="240" w:lineRule="auto"/>
        <w:rPr>
          <w:rFonts w:ascii="Times New Roman" w:eastAsia="SimSun" w:hAnsi="Times New Roman" w:cs="Times New Roman"/>
          <w:b/>
          <w:sz w:val="24"/>
          <w:szCs w:val="24"/>
        </w:rPr>
      </w:pPr>
      <w:r w:rsidRPr="005023D2">
        <w:rPr>
          <w:rFonts w:ascii="Times New Roman" w:eastAsia="SimSun" w:hAnsi="Times New Roman" w:cs="Times New Roman"/>
          <w:b/>
          <w:sz w:val="24"/>
          <w:szCs w:val="24"/>
        </w:rPr>
        <w:lastRenderedPageBreak/>
        <w:t xml:space="preserve">Section 5: Goodness-of-fit, Golden Rules, and Interpretation of Parameter Estimates </w:t>
      </w:r>
    </w:p>
    <w:p w14:paraId="69D523D2" w14:textId="77777777" w:rsidR="00495350" w:rsidRPr="005023D2" w:rsidRDefault="00495350" w:rsidP="007D0740">
      <w:pPr>
        <w:autoSpaceDE w:val="0"/>
        <w:autoSpaceDN w:val="0"/>
        <w:adjustRightInd w:val="0"/>
        <w:spacing w:afterLines="60" w:after="144" w:line="240" w:lineRule="auto"/>
        <w:ind w:firstLine="720"/>
        <w:contextualSpacing/>
        <w:rPr>
          <w:rFonts w:ascii="Times New Roman" w:eastAsia="SimSun" w:hAnsi="Times New Roman" w:cs="Times New Roman"/>
          <w:sz w:val="24"/>
          <w:szCs w:val="24"/>
        </w:rPr>
      </w:pPr>
      <w:r w:rsidRPr="005023D2">
        <w:rPr>
          <w:rFonts w:ascii="Times New Roman" w:eastAsia="SimSun" w:hAnsi="Times New Roman" w:cs="Times New Roman"/>
          <w:sz w:val="24"/>
          <w:szCs w:val="24"/>
        </w:rPr>
        <w:t xml:space="preserve">In applied CFA/SEM studies, applied researchers have sought universal “golden rules” as to what constitutes an acceptable goodness of fit (Marsh, </w:t>
      </w:r>
      <w:proofErr w:type="spellStart"/>
      <w:r w:rsidRPr="005023D2">
        <w:rPr>
          <w:rFonts w:ascii="Times New Roman" w:eastAsia="SimSun" w:hAnsi="Times New Roman" w:cs="Times New Roman"/>
          <w:sz w:val="24"/>
          <w:szCs w:val="24"/>
        </w:rPr>
        <w:t>Balla</w:t>
      </w:r>
      <w:proofErr w:type="spellEnd"/>
      <w:r w:rsidRPr="005023D2">
        <w:rPr>
          <w:rFonts w:ascii="Times New Roman" w:eastAsia="SimSun" w:hAnsi="Times New Roman" w:cs="Times New Roman"/>
          <w:sz w:val="24"/>
          <w:szCs w:val="24"/>
        </w:rPr>
        <w:t xml:space="preserve"> &amp; McDonald, 1988; Marsh, Hau, &amp; Wen, 2004). </w:t>
      </w:r>
      <w:r w:rsidRPr="005023D2">
        <w:rPr>
          <w:rFonts w:ascii="Times New Roman" w:eastAsia="SimSun" w:hAnsi="Times New Roman" w:cs="Times New Roman"/>
          <w:spacing w:val="2"/>
          <w:sz w:val="24"/>
          <w:szCs w:val="24"/>
        </w:rPr>
        <w:t>G</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n</w:t>
      </w:r>
      <w:r w:rsidRPr="005023D2">
        <w:rPr>
          <w:rFonts w:ascii="Times New Roman" w:eastAsia="SimSun" w:hAnsi="Times New Roman" w:cs="Times New Roman"/>
          <w:spacing w:val="2"/>
          <w:sz w:val="24"/>
          <w:szCs w:val="24"/>
        </w:rPr>
        <w:t>e</w:t>
      </w:r>
      <w:r w:rsidRPr="005023D2">
        <w:rPr>
          <w:rFonts w:ascii="Times New Roman" w:eastAsia="SimSun" w:hAnsi="Times New Roman" w:cs="Times New Roman"/>
          <w:spacing w:val="-1"/>
          <w:sz w:val="24"/>
          <w:szCs w:val="24"/>
        </w:rPr>
        <w:t>ra</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pacing w:val="3"/>
          <w:sz w:val="24"/>
          <w:szCs w:val="24"/>
        </w:rPr>
        <w:t>l</w:t>
      </w:r>
      <w:r w:rsidRPr="005023D2">
        <w:rPr>
          <w:rFonts w:ascii="Times New Roman" w:eastAsia="SimSun" w:hAnsi="Times New Roman" w:cs="Times New Roman"/>
          <w:spacing w:val="-5"/>
          <w:sz w:val="24"/>
          <w:szCs w:val="24"/>
        </w:rPr>
        <w:t>y</w:t>
      </w:r>
      <w:r w:rsidRPr="005023D2">
        <w:rPr>
          <w:rFonts w:ascii="Times New Roman" w:eastAsia="SimSun" w:hAnsi="Times New Roman" w:cs="Times New Roman"/>
          <w:sz w:val="24"/>
          <w:szCs w:val="24"/>
        </w:rPr>
        <w:t>,</w:t>
      </w:r>
      <w:r w:rsidRPr="005023D2">
        <w:rPr>
          <w:rFonts w:ascii="Times New Roman" w:eastAsia="SimSun" w:hAnsi="Times New Roman" w:cs="Times New Roman"/>
          <w:spacing w:val="-8"/>
          <w:sz w:val="24"/>
          <w:szCs w:val="24"/>
        </w:rPr>
        <w:t xml:space="preserve"> </w:t>
      </w:r>
      <w:r w:rsidRPr="005023D2">
        <w:rPr>
          <w:rFonts w:ascii="Times New Roman" w:eastAsia="SimSun" w:hAnsi="Times New Roman" w:cs="Times New Roman"/>
          <w:spacing w:val="-2"/>
          <w:sz w:val="24"/>
          <w:szCs w:val="24"/>
        </w:rPr>
        <w:t>g</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v</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n</w:t>
      </w:r>
      <w:r w:rsidRPr="005023D2">
        <w:rPr>
          <w:rFonts w:ascii="Times New Roman" w:eastAsia="SimSun" w:hAnsi="Times New Roman" w:cs="Times New Roman"/>
          <w:spacing w:val="-5"/>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pacing w:val="2"/>
          <w:sz w:val="24"/>
          <w:szCs w:val="24"/>
        </w:rPr>
        <w:t>h</w:t>
      </w:r>
      <w:r w:rsidRPr="005023D2">
        <w:rPr>
          <w:rFonts w:ascii="Times New Roman" w:eastAsia="SimSun" w:hAnsi="Times New Roman" w:cs="Times New Roman"/>
          <w:sz w:val="24"/>
          <w:szCs w:val="24"/>
        </w:rPr>
        <w:t>e</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z w:val="24"/>
          <w:szCs w:val="24"/>
        </w:rPr>
        <w:t>known</w:t>
      </w:r>
      <w:r w:rsidRPr="005023D2">
        <w:rPr>
          <w:rFonts w:ascii="Times New Roman" w:eastAsia="SimSun" w:hAnsi="Times New Roman" w:cs="Times New Roman"/>
          <w:spacing w:val="-7"/>
          <w:sz w:val="24"/>
          <w:szCs w:val="24"/>
        </w:rPr>
        <w:t xml:space="preserve"> </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2"/>
          <w:sz w:val="24"/>
          <w:szCs w:val="24"/>
        </w:rPr>
        <w:t>e</w:t>
      </w:r>
      <w:r w:rsidRPr="005023D2">
        <w:rPr>
          <w:rFonts w:ascii="Times New Roman" w:eastAsia="SimSun" w:hAnsi="Times New Roman" w:cs="Times New Roman"/>
          <w:sz w:val="24"/>
          <w:szCs w:val="24"/>
        </w:rPr>
        <w:t>ns</w:t>
      </w:r>
      <w:r w:rsidRPr="005023D2">
        <w:rPr>
          <w:rFonts w:ascii="Times New Roman" w:eastAsia="SimSun" w:hAnsi="Times New Roman" w:cs="Times New Roman"/>
          <w:spacing w:val="1"/>
          <w:sz w:val="24"/>
          <w:szCs w:val="24"/>
        </w:rPr>
        <w:t>iti</w:t>
      </w:r>
      <w:r w:rsidRPr="005023D2">
        <w:rPr>
          <w:rFonts w:ascii="Times New Roman" w:eastAsia="SimSun" w:hAnsi="Times New Roman" w:cs="Times New Roman"/>
          <w:sz w:val="24"/>
          <w:szCs w:val="24"/>
        </w:rPr>
        <w:t>v</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pacing w:val="3"/>
          <w:sz w:val="24"/>
          <w:szCs w:val="24"/>
        </w:rPr>
        <w:t>t</w:t>
      </w:r>
      <w:r w:rsidRPr="005023D2">
        <w:rPr>
          <w:rFonts w:ascii="Times New Roman" w:eastAsia="SimSun" w:hAnsi="Times New Roman" w:cs="Times New Roman"/>
          <w:sz w:val="24"/>
          <w:szCs w:val="24"/>
        </w:rPr>
        <w:t>y</w:t>
      </w:r>
      <w:r w:rsidRPr="005023D2">
        <w:rPr>
          <w:rFonts w:ascii="Times New Roman" w:eastAsia="SimSun" w:hAnsi="Times New Roman" w:cs="Times New Roman"/>
          <w:spacing w:val="-17"/>
          <w:sz w:val="24"/>
          <w:szCs w:val="24"/>
        </w:rPr>
        <w:t xml:space="preserve"> </w:t>
      </w:r>
      <w:r w:rsidRPr="005023D2">
        <w:rPr>
          <w:rFonts w:ascii="Times New Roman" w:eastAsia="SimSun" w:hAnsi="Times New Roman" w:cs="Times New Roman"/>
          <w:sz w:val="24"/>
          <w:szCs w:val="24"/>
        </w:rPr>
        <w:t>of</w:t>
      </w:r>
      <w:r w:rsidRPr="005023D2">
        <w:rPr>
          <w:rFonts w:ascii="Times New Roman" w:eastAsia="SimSun" w:hAnsi="Times New Roman" w:cs="Times New Roman"/>
          <w:spacing w:val="-3"/>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he</w:t>
      </w:r>
      <w:r w:rsidRPr="005023D2">
        <w:rPr>
          <w:rFonts w:ascii="Times New Roman" w:eastAsia="SimSun" w:hAnsi="Times New Roman" w:cs="Times New Roman"/>
          <w:spacing w:val="-1"/>
          <w:sz w:val="24"/>
          <w:szCs w:val="24"/>
        </w:rPr>
        <w:t xml:space="preserve"> chi-square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st</w:t>
      </w:r>
      <w:r w:rsidRPr="005023D2">
        <w:rPr>
          <w:rFonts w:ascii="Times New Roman" w:eastAsia="SimSun" w:hAnsi="Times New Roman" w:cs="Times New Roman"/>
          <w:spacing w:val="-3"/>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o</w:t>
      </w:r>
      <w:r w:rsidRPr="005023D2">
        <w:rPr>
          <w:rFonts w:ascii="Times New Roman" w:eastAsia="SimSun" w:hAnsi="Times New Roman" w:cs="Times New Roman"/>
          <w:spacing w:val="-2"/>
          <w:sz w:val="24"/>
          <w:szCs w:val="24"/>
        </w:rPr>
        <w:t xml:space="preserve"> </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pacing w:val="1"/>
          <w:sz w:val="24"/>
          <w:szCs w:val="24"/>
        </w:rPr>
        <w:t>m</w:t>
      </w:r>
      <w:r w:rsidRPr="005023D2">
        <w:rPr>
          <w:rFonts w:ascii="Times New Roman" w:eastAsia="SimSun" w:hAnsi="Times New Roman" w:cs="Times New Roman"/>
          <w:sz w:val="24"/>
          <w:szCs w:val="24"/>
        </w:rPr>
        <w:t>p</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z w:val="24"/>
          <w:szCs w:val="24"/>
        </w:rPr>
        <w:t>e</w:t>
      </w:r>
      <w:r w:rsidRPr="005023D2">
        <w:rPr>
          <w:rFonts w:ascii="Times New Roman" w:eastAsia="SimSun" w:hAnsi="Times New Roman" w:cs="Times New Roman"/>
          <w:spacing w:val="-8"/>
          <w:sz w:val="24"/>
          <w:szCs w:val="24"/>
        </w:rPr>
        <w:t xml:space="preserve"> </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pacing w:val="2"/>
          <w:sz w:val="24"/>
          <w:szCs w:val="24"/>
        </w:rPr>
        <w:t>z</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o</w:t>
      </w:r>
      <w:r w:rsidRPr="005023D2">
        <w:rPr>
          <w:rFonts w:ascii="Times New Roman" w:eastAsia="SimSun" w:hAnsi="Times New Roman" w:cs="Times New Roman"/>
          <w:spacing w:val="-2"/>
          <w:sz w:val="24"/>
          <w:szCs w:val="24"/>
        </w:rPr>
        <w:t xml:space="preserve"> </w:t>
      </w:r>
      <w:r w:rsidRPr="005023D2">
        <w:rPr>
          <w:rFonts w:ascii="Times New Roman" w:eastAsia="SimSun" w:hAnsi="Times New Roman" w:cs="Times New Roman"/>
          <w:spacing w:val="1"/>
          <w:sz w:val="24"/>
          <w:szCs w:val="24"/>
        </w:rPr>
        <w:t>mi</w:t>
      </w:r>
      <w:r w:rsidRPr="005023D2">
        <w:rPr>
          <w:rFonts w:ascii="Times New Roman" w:eastAsia="SimSun" w:hAnsi="Times New Roman" w:cs="Times New Roman"/>
          <w:sz w:val="24"/>
          <w:szCs w:val="24"/>
        </w:rPr>
        <w:t>nor</w:t>
      </w:r>
      <w:r w:rsidRPr="005023D2">
        <w:rPr>
          <w:rFonts w:ascii="Times New Roman" w:eastAsia="SimSun" w:hAnsi="Times New Roman" w:cs="Times New Roman"/>
          <w:spacing w:val="-7"/>
          <w:sz w:val="24"/>
          <w:szCs w:val="24"/>
        </w:rPr>
        <w:t xml:space="preserve"> </w:t>
      </w:r>
      <w:r w:rsidRPr="005023D2">
        <w:rPr>
          <w:rFonts w:ascii="Times New Roman" w:eastAsia="SimSun" w:hAnsi="Times New Roman" w:cs="Times New Roman"/>
          <w:sz w:val="24"/>
          <w:szCs w:val="24"/>
        </w:rPr>
        <w:t>d</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v</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pacing w:val="1"/>
          <w:sz w:val="24"/>
          <w:szCs w:val="24"/>
        </w:rPr>
        <w:t>ti</w:t>
      </w:r>
      <w:r w:rsidRPr="005023D2">
        <w:rPr>
          <w:rFonts w:ascii="Times New Roman" w:eastAsia="SimSun" w:hAnsi="Times New Roman" w:cs="Times New Roman"/>
          <w:sz w:val="24"/>
          <w:szCs w:val="24"/>
        </w:rPr>
        <w:t>ons</w:t>
      </w:r>
      <w:r w:rsidRPr="005023D2">
        <w:rPr>
          <w:rFonts w:ascii="Times New Roman" w:eastAsia="SimSun" w:hAnsi="Times New Roman" w:cs="Times New Roman"/>
          <w:spacing w:val="-10"/>
          <w:sz w:val="24"/>
          <w:szCs w:val="24"/>
        </w:rPr>
        <w:t xml:space="preserve"> </w:t>
      </w:r>
      <w:r w:rsidRPr="005023D2">
        <w:rPr>
          <w:rFonts w:ascii="Times New Roman" w:eastAsia="SimSun" w:hAnsi="Times New Roman" w:cs="Times New Roman"/>
          <w:spacing w:val="-1"/>
          <w:sz w:val="24"/>
          <w:szCs w:val="24"/>
        </w:rPr>
        <w:t>fr</w:t>
      </w:r>
      <w:r w:rsidRPr="005023D2">
        <w:rPr>
          <w:rFonts w:ascii="Times New Roman" w:eastAsia="SimSun" w:hAnsi="Times New Roman" w:cs="Times New Roman"/>
          <w:sz w:val="24"/>
          <w:szCs w:val="24"/>
        </w:rPr>
        <w:t>om</w:t>
      </w:r>
      <w:r w:rsidRPr="005023D2">
        <w:rPr>
          <w:rFonts w:ascii="Times New Roman" w:eastAsia="SimSun" w:hAnsi="Times New Roman" w:cs="Times New Roman"/>
          <w:spacing w:val="-5"/>
          <w:sz w:val="24"/>
          <w:szCs w:val="24"/>
        </w:rPr>
        <w:t xml:space="preserve"> </w:t>
      </w:r>
      <w:r w:rsidRPr="005023D2">
        <w:rPr>
          <w:rFonts w:ascii="Times New Roman" w:eastAsia="SimSun" w:hAnsi="Times New Roman" w:cs="Times New Roman"/>
          <w:spacing w:val="1"/>
          <w:sz w:val="24"/>
          <w:szCs w:val="24"/>
        </w:rPr>
        <w:t>m</w:t>
      </w:r>
      <w:r w:rsidRPr="005023D2">
        <w:rPr>
          <w:rFonts w:ascii="Times New Roman" w:eastAsia="SimSun" w:hAnsi="Times New Roman" w:cs="Times New Roman"/>
          <w:sz w:val="24"/>
          <w:szCs w:val="24"/>
        </w:rPr>
        <w:t>u</w:t>
      </w:r>
      <w:r w:rsidRPr="005023D2">
        <w:rPr>
          <w:rFonts w:ascii="Times New Roman" w:eastAsia="SimSun" w:hAnsi="Times New Roman" w:cs="Times New Roman"/>
          <w:spacing w:val="1"/>
          <w:sz w:val="24"/>
          <w:szCs w:val="24"/>
        </w:rPr>
        <w:t>lti</w:t>
      </w:r>
      <w:r w:rsidRPr="005023D2">
        <w:rPr>
          <w:rFonts w:ascii="Times New Roman" w:eastAsia="SimSun" w:hAnsi="Times New Roman" w:cs="Times New Roman"/>
          <w:sz w:val="24"/>
          <w:szCs w:val="24"/>
        </w:rPr>
        <w:t>v</w:t>
      </w:r>
      <w:r w:rsidRPr="005023D2">
        <w:rPr>
          <w:rFonts w:ascii="Times New Roman" w:eastAsia="SimSun" w:hAnsi="Times New Roman" w:cs="Times New Roman"/>
          <w:spacing w:val="-1"/>
          <w:sz w:val="24"/>
          <w:szCs w:val="24"/>
        </w:rPr>
        <w:t>ar</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e</w:t>
      </w:r>
      <w:r w:rsidRPr="005023D2">
        <w:rPr>
          <w:rFonts w:ascii="Times New Roman" w:eastAsia="SimSun" w:hAnsi="Times New Roman" w:cs="Times New Roman"/>
          <w:spacing w:val="-13"/>
          <w:sz w:val="24"/>
          <w:szCs w:val="24"/>
        </w:rPr>
        <w:t xml:space="preserve"> </w:t>
      </w:r>
      <w:r w:rsidRPr="005023D2">
        <w:rPr>
          <w:rFonts w:ascii="Times New Roman" w:eastAsia="SimSun" w:hAnsi="Times New Roman" w:cs="Times New Roman"/>
          <w:sz w:val="24"/>
          <w:szCs w:val="24"/>
        </w:rPr>
        <w:t>no</w:t>
      </w:r>
      <w:r w:rsidRPr="005023D2">
        <w:rPr>
          <w:rFonts w:ascii="Times New Roman" w:eastAsia="SimSun" w:hAnsi="Times New Roman" w:cs="Times New Roman"/>
          <w:spacing w:val="-1"/>
          <w:sz w:val="24"/>
          <w:szCs w:val="24"/>
        </w:rPr>
        <w:t>r</w:t>
      </w:r>
      <w:r w:rsidRPr="005023D2">
        <w:rPr>
          <w:rFonts w:ascii="Times New Roman" w:eastAsia="SimSun" w:hAnsi="Times New Roman" w:cs="Times New Roman"/>
          <w:spacing w:val="1"/>
          <w:sz w:val="24"/>
          <w:szCs w:val="24"/>
        </w:rPr>
        <w:t>m</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pacing w:val="1"/>
          <w:sz w:val="24"/>
          <w:szCs w:val="24"/>
        </w:rPr>
        <w:t>li</w:t>
      </w:r>
      <w:r w:rsidRPr="005023D2">
        <w:rPr>
          <w:rFonts w:ascii="Times New Roman" w:eastAsia="SimSun" w:hAnsi="Times New Roman" w:cs="Times New Roman"/>
          <w:spacing w:val="3"/>
          <w:sz w:val="24"/>
          <w:szCs w:val="24"/>
        </w:rPr>
        <w:t>t</w:t>
      </w:r>
      <w:r w:rsidRPr="005023D2">
        <w:rPr>
          <w:rFonts w:ascii="Times New Roman" w:eastAsia="SimSun" w:hAnsi="Times New Roman" w:cs="Times New Roman"/>
          <w:spacing w:val="-2"/>
          <w:sz w:val="24"/>
          <w:szCs w:val="24"/>
        </w:rPr>
        <w:t>y</w:t>
      </w:r>
      <w:r w:rsidRPr="005023D2">
        <w:rPr>
          <w:rFonts w:ascii="Times New Roman" w:eastAsia="SimSun" w:hAnsi="Times New Roman" w:cs="Times New Roman"/>
          <w:sz w:val="24"/>
          <w:szCs w:val="24"/>
        </w:rPr>
        <w:t>,</w:t>
      </w:r>
      <w:r w:rsidRPr="005023D2">
        <w:rPr>
          <w:rFonts w:ascii="Times New Roman" w:eastAsia="SimSun" w:hAnsi="Times New Roman" w:cs="Times New Roman"/>
          <w:spacing w:val="-10"/>
          <w:sz w:val="24"/>
          <w:szCs w:val="24"/>
        </w:rPr>
        <w:t xml:space="preserve"> </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nd</w:t>
      </w:r>
      <w:r w:rsidRPr="005023D2">
        <w:rPr>
          <w:rFonts w:ascii="Times New Roman" w:eastAsia="SimSun" w:hAnsi="Times New Roman" w:cs="Times New Roman"/>
          <w:spacing w:val="-3"/>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o</w:t>
      </w:r>
      <w:r w:rsidRPr="005023D2">
        <w:rPr>
          <w:rFonts w:ascii="Times New Roman" w:eastAsia="SimSun" w:hAnsi="Times New Roman" w:cs="Times New Roman"/>
          <w:spacing w:val="-2"/>
          <w:sz w:val="24"/>
          <w:szCs w:val="24"/>
        </w:rPr>
        <w:t xml:space="preserve"> </w:t>
      </w:r>
      <w:r w:rsidRPr="005023D2">
        <w:rPr>
          <w:rFonts w:ascii="Times New Roman" w:eastAsia="SimSun" w:hAnsi="Times New Roman" w:cs="Times New Roman"/>
          <w:spacing w:val="1"/>
          <w:sz w:val="24"/>
          <w:szCs w:val="24"/>
        </w:rPr>
        <w:t>mi</w:t>
      </w:r>
      <w:r w:rsidRPr="005023D2">
        <w:rPr>
          <w:rFonts w:ascii="Times New Roman" w:eastAsia="SimSun" w:hAnsi="Times New Roman" w:cs="Times New Roman"/>
          <w:sz w:val="24"/>
          <w:szCs w:val="24"/>
        </w:rPr>
        <w:t xml:space="preserve">nor </w:t>
      </w:r>
      <w:r w:rsidRPr="005023D2">
        <w:rPr>
          <w:rFonts w:ascii="Times New Roman" w:eastAsia="SimSun" w:hAnsi="Times New Roman" w:cs="Times New Roman"/>
          <w:spacing w:val="1"/>
          <w:sz w:val="24"/>
          <w:szCs w:val="24"/>
        </w:rPr>
        <w:t>mi</w:t>
      </w:r>
      <w:r w:rsidRPr="005023D2">
        <w:rPr>
          <w:rFonts w:ascii="Times New Roman" w:eastAsia="SimSun" w:hAnsi="Times New Roman" w:cs="Times New Roman"/>
          <w:sz w:val="24"/>
          <w:szCs w:val="24"/>
        </w:rPr>
        <w:t>ssp</w:t>
      </w:r>
      <w:r w:rsidRPr="005023D2">
        <w:rPr>
          <w:rFonts w:ascii="Times New Roman" w:eastAsia="SimSun" w:hAnsi="Times New Roman" w:cs="Times New Roman"/>
          <w:spacing w:val="-1"/>
          <w:sz w:val="24"/>
          <w:szCs w:val="24"/>
        </w:rPr>
        <w:t>ec</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pacing w:val="-1"/>
          <w:sz w:val="24"/>
          <w:szCs w:val="24"/>
        </w:rPr>
        <w:t>f</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pacing w:val="-1"/>
          <w:sz w:val="24"/>
          <w:szCs w:val="24"/>
        </w:rPr>
        <w:t>ca</w:t>
      </w:r>
      <w:r w:rsidRPr="005023D2">
        <w:rPr>
          <w:rFonts w:ascii="Times New Roman" w:eastAsia="SimSun" w:hAnsi="Times New Roman" w:cs="Times New Roman"/>
          <w:spacing w:val="1"/>
          <w:sz w:val="24"/>
          <w:szCs w:val="24"/>
        </w:rPr>
        <w:t>ti</w:t>
      </w:r>
      <w:r w:rsidRPr="005023D2">
        <w:rPr>
          <w:rFonts w:ascii="Times New Roman" w:eastAsia="SimSun" w:hAnsi="Times New Roman" w:cs="Times New Roman"/>
          <w:sz w:val="24"/>
          <w:szCs w:val="24"/>
        </w:rPr>
        <w:t>ons,</w:t>
      </w:r>
      <w:r w:rsidRPr="005023D2">
        <w:rPr>
          <w:rFonts w:ascii="Times New Roman" w:eastAsia="SimSun" w:hAnsi="Times New Roman" w:cs="Times New Roman"/>
          <w:spacing w:val="-17"/>
          <w:sz w:val="24"/>
          <w:szCs w:val="24"/>
        </w:rPr>
        <w:t xml:space="preserve"> </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pp</w:t>
      </w:r>
      <w:r w:rsidRPr="005023D2">
        <w:rPr>
          <w:rFonts w:ascii="Times New Roman" w:eastAsia="SimSun" w:hAnsi="Times New Roman" w:cs="Times New Roman"/>
          <w:spacing w:val="1"/>
          <w:sz w:val="24"/>
          <w:szCs w:val="24"/>
        </w:rPr>
        <w:t>li</w:t>
      </w:r>
      <w:r w:rsidRPr="005023D2">
        <w:rPr>
          <w:rFonts w:ascii="Times New Roman" w:eastAsia="SimSun" w:hAnsi="Times New Roman" w:cs="Times New Roman"/>
          <w:spacing w:val="2"/>
          <w:sz w:val="24"/>
          <w:szCs w:val="24"/>
        </w:rPr>
        <w:t>e</w:t>
      </w:r>
      <w:r w:rsidRPr="005023D2">
        <w:rPr>
          <w:rFonts w:ascii="Times New Roman" w:eastAsia="SimSun" w:hAnsi="Times New Roman" w:cs="Times New Roman"/>
          <w:sz w:val="24"/>
          <w:szCs w:val="24"/>
        </w:rPr>
        <w:t>d</w:t>
      </w:r>
      <w:r w:rsidRPr="005023D2">
        <w:rPr>
          <w:rFonts w:ascii="Times New Roman" w:eastAsia="SimSun" w:hAnsi="Times New Roman" w:cs="Times New Roman"/>
          <w:spacing w:val="-7"/>
          <w:sz w:val="24"/>
          <w:szCs w:val="24"/>
        </w:rPr>
        <w:t xml:space="preserve"> </w:t>
      </w:r>
      <w:r w:rsidRPr="005023D2">
        <w:rPr>
          <w:rFonts w:ascii="Times New Roman" w:eastAsia="SimSun" w:hAnsi="Times New Roman" w:cs="Times New Roman"/>
          <w:spacing w:val="1"/>
          <w:sz w:val="24"/>
          <w:szCs w:val="24"/>
        </w:rPr>
        <w:t>S</w:t>
      </w:r>
      <w:r w:rsidRPr="005023D2">
        <w:rPr>
          <w:rFonts w:ascii="Times New Roman" w:eastAsia="SimSun" w:hAnsi="Times New Roman" w:cs="Times New Roman"/>
          <w:sz w:val="24"/>
          <w:szCs w:val="24"/>
        </w:rPr>
        <w:t>EM</w:t>
      </w:r>
      <w:r w:rsidRPr="005023D2">
        <w:rPr>
          <w:rFonts w:ascii="Times New Roman" w:eastAsia="SimSun" w:hAnsi="Times New Roman" w:cs="Times New Roman"/>
          <w:spacing w:val="-5"/>
          <w:sz w:val="24"/>
          <w:szCs w:val="24"/>
        </w:rPr>
        <w:t xml:space="preserve"> </w:t>
      </w:r>
      <w:r w:rsidRPr="005023D2">
        <w:rPr>
          <w:rFonts w:ascii="Times New Roman" w:eastAsia="SimSun" w:hAnsi="Times New Roman" w:cs="Times New Roman"/>
          <w:spacing w:val="-1"/>
          <w:sz w:val="24"/>
          <w:szCs w:val="24"/>
        </w:rPr>
        <w:t>re</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1"/>
          <w:sz w:val="24"/>
          <w:szCs w:val="24"/>
        </w:rPr>
        <w:t>ea</w:t>
      </w:r>
      <w:r w:rsidRPr="005023D2">
        <w:rPr>
          <w:rFonts w:ascii="Times New Roman" w:eastAsia="SimSun" w:hAnsi="Times New Roman" w:cs="Times New Roman"/>
          <w:spacing w:val="2"/>
          <w:sz w:val="24"/>
          <w:szCs w:val="24"/>
        </w:rPr>
        <w:t>r</w:t>
      </w:r>
      <w:r w:rsidRPr="005023D2">
        <w:rPr>
          <w:rFonts w:ascii="Times New Roman" w:eastAsia="SimSun" w:hAnsi="Times New Roman" w:cs="Times New Roman"/>
          <w:spacing w:val="-1"/>
          <w:sz w:val="24"/>
          <w:szCs w:val="24"/>
        </w:rPr>
        <w:t>c</w:t>
      </w:r>
      <w:r w:rsidRPr="005023D2">
        <w:rPr>
          <w:rFonts w:ascii="Times New Roman" w:eastAsia="SimSun" w:hAnsi="Times New Roman" w:cs="Times New Roman"/>
          <w:sz w:val="24"/>
          <w:szCs w:val="24"/>
        </w:rPr>
        <w:t>h</w:t>
      </w:r>
      <w:r w:rsidRPr="005023D2">
        <w:rPr>
          <w:rFonts w:ascii="Times New Roman" w:eastAsia="SimSun" w:hAnsi="Times New Roman" w:cs="Times New Roman"/>
          <w:spacing w:val="-6"/>
          <w:sz w:val="24"/>
          <w:szCs w:val="24"/>
        </w:rPr>
        <w:t xml:space="preserve"> </w:t>
      </w:r>
      <w:r w:rsidRPr="005023D2">
        <w:rPr>
          <w:rFonts w:ascii="Times New Roman" w:eastAsia="SimSun" w:hAnsi="Times New Roman" w:cs="Times New Roman"/>
          <w:spacing w:val="-1"/>
          <w:sz w:val="24"/>
          <w:szCs w:val="24"/>
        </w:rPr>
        <w:t>f</w:t>
      </w:r>
      <w:r w:rsidRPr="005023D2">
        <w:rPr>
          <w:rFonts w:ascii="Times New Roman" w:eastAsia="SimSun" w:hAnsi="Times New Roman" w:cs="Times New Roman"/>
          <w:spacing w:val="2"/>
          <w:sz w:val="24"/>
          <w:szCs w:val="24"/>
        </w:rPr>
        <w:t>o</w:t>
      </w:r>
      <w:r w:rsidRPr="005023D2">
        <w:rPr>
          <w:rFonts w:ascii="Times New Roman" w:eastAsia="SimSun" w:hAnsi="Times New Roman" w:cs="Times New Roman"/>
          <w:spacing w:val="-1"/>
          <w:sz w:val="24"/>
          <w:szCs w:val="24"/>
        </w:rPr>
        <w:t>c</w:t>
      </w:r>
      <w:r w:rsidRPr="005023D2">
        <w:rPr>
          <w:rFonts w:ascii="Times New Roman" w:eastAsia="SimSun" w:hAnsi="Times New Roman" w:cs="Times New Roman"/>
          <w:sz w:val="24"/>
          <w:szCs w:val="24"/>
        </w:rPr>
        <w:t>us</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7"/>
          <w:sz w:val="24"/>
          <w:szCs w:val="24"/>
        </w:rPr>
        <w:t xml:space="preserve"> </w:t>
      </w:r>
      <w:r w:rsidRPr="005023D2">
        <w:rPr>
          <w:rFonts w:ascii="Times New Roman" w:eastAsia="SimSun" w:hAnsi="Times New Roman" w:cs="Times New Roman"/>
          <w:sz w:val="24"/>
          <w:szCs w:val="24"/>
        </w:rPr>
        <w:t>on</w:t>
      </w:r>
      <w:r w:rsidRPr="005023D2">
        <w:rPr>
          <w:rFonts w:ascii="Times New Roman" w:eastAsia="SimSun" w:hAnsi="Times New Roman" w:cs="Times New Roman"/>
          <w:spacing w:val="-2"/>
          <w:sz w:val="24"/>
          <w:szCs w:val="24"/>
        </w:rPr>
        <w:t xml:space="preserve"> </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nd</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pacing w:val="-1"/>
          <w:sz w:val="24"/>
          <w:szCs w:val="24"/>
        </w:rPr>
        <w:t>ce</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7"/>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h</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t</w:t>
      </w:r>
      <w:r w:rsidRPr="005023D2">
        <w:rPr>
          <w:rFonts w:ascii="Times New Roman" w:eastAsia="SimSun" w:hAnsi="Times New Roman" w:cs="Times New Roman"/>
          <w:spacing w:val="-1"/>
          <w:sz w:val="24"/>
          <w:szCs w:val="24"/>
        </w:rPr>
        <w:t xml:space="preserve"> ar</w:t>
      </w:r>
      <w:r w:rsidRPr="005023D2">
        <w:rPr>
          <w:rFonts w:ascii="Times New Roman" w:eastAsia="SimSun" w:hAnsi="Times New Roman" w:cs="Times New Roman"/>
          <w:sz w:val="24"/>
          <w:szCs w:val="24"/>
        </w:rPr>
        <w:t>e</w:t>
      </w:r>
      <w:r w:rsidRPr="005023D2">
        <w:rPr>
          <w:rFonts w:ascii="Times New Roman" w:eastAsia="SimSun" w:hAnsi="Times New Roman" w:cs="Times New Roman"/>
          <w:spacing w:val="-4"/>
          <w:sz w:val="24"/>
          <w:szCs w:val="24"/>
        </w:rPr>
        <w:t xml:space="preserve"> relatively </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pacing w:val="1"/>
          <w:sz w:val="24"/>
          <w:szCs w:val="24"/>
        </w:rPr>
        <w:t>m</w:t>
      </w:r>
      <w:r w:rsidRPr="005023D2">
        <w:rPr>
          <w:rFonts w:ascii="Times New Roman" w:eastAsia="SimSun" w:hAnsi="Times New Roman" w:cs="Times New Roman"/>
          <w:sz w:val="24"/>
          <w:szCs w:val="24"/>
        </w:rPr>
        <w:t>p</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pacing w:val="2"/>
          <w:sz w:val="24"/>
          <w:szCs w:val="24"/>
        </w:rPr>
        <w:t>e</w:t>
      </w:r>
      <w:r w:rsidRPr="005023D2">
        <w:rPr>
          <w:rFonts w:ascii="Times New Roman" w:eastAsia="SimSun" w:hAnsi="Times New Roman" w:cs="Times New Roman"/>
          <w:spacing w:val="-1"/>
          <w:sz w:val="24"/>
          <w:szCs w:val="24"/>
        </w:rPr>
        <w:t>-</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pacing w:val="2"/>
          <w:sz w:val="24"/>
          <w:szCs w:val="24"/>
        </w:rPr>
        <w:t>z</w:t>
      </w:r>
      <w:r w:rsidRPr="005023D2">
        <w:rPr>
          <w:rFonts w:ascii="Times New Roman" w:eastAsia="SimSun" w:hAnsi="Times New Roman" w:cs="Times New Roman"/>
          <w:sz w:val="24"/>
          <w:szCs w:val="24"/>
        </w:rPr>
        <w:t xml:space="preserve">e </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nd</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p</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nd</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nt</w:t>
      </w:r>
      <w:r w:rsidRPr="005023D2">
        <w:rPr>
          <w:rFonts w:ascii="Times New Roman" w:eastAsia="SimSun" w:hAnsi="Times New Roman" w:cs="Times New Roman"/>
          <w:spacing w:val="-12"/>
          <w:sz w:val="24"/>
          <w:szCs w:val="24"/>
        </w:rPr>
        <w:t xml:space="preserve"> </w:t>
      </w:r>
      <w:r w:rsidRPr="005023D2">
        <w:rPr>
          <w:rFonts w:ascii="Times New Roman" w:eastAsia="SimSun" w:hAnsi="Times New Roman" w:cs="Times New Roman"/>
          <w:spacing w:val="-1"/>
          <w:sz w:val="24"/>
          <w:szCs w:val="24"/>
        </w:rPr>
        <w:t>(</w:t>
      </w:r>
      <w:r w:rsidRPr="005023D2">
        <w:rPr>
          <w:rFonts w:ascii="Times New Roman" w:eastAsia="SimSun" w:hAnsi="Times New Roman" w:cs="Times New Roman"/>
          <w:sz w:val="24"/>
          <w:szCs w:val="24"/>
        </w:rPr>
        <w:t>Hu</w:t>
      </w:r>
      <w:r w:rsidRPr="005023D2">
        <w:rPr>
          <w:rFonts w:ascii="Times New Roman" w:eastAsia="SimSun" w:hAnsi="Times New Roman" w:cs="Times New Roman"/>
          <w:spacing w:val="-2"/>
          <w:sz w:val="24"/>
          <w:szCs w:val="24"/>
        </w:rPr>
        <w:t xml:space="preserve"> </w:t>
      </w:r>
      <w:r w:rsidRPr="005023D2">
        <w:rPr>
          <w:rFonts w:ascii="Times New Roman" w:eastAsia="SimSun" w:hAnsi="Times New Roman" w:cs="Times New Roman"/>
          <w:sz w:val="24"/>
          <w:szCs w:val="24"/>
        </w:rPr>
        <w:t>&amp;</w:t>
      </w:r>
      <w:r w:rsidRPr="005023D2">
        <w:rPr>
          <w:rFonts w:ascii="Times New Roman" w:eastAsia="SimSun" w:hAnsi="Times New Roman" w:cs="Times New Roman"/>
          <w:spacing w:val="-2"/>
          <w:sz w:val="24"/>
          <w:szCs w:val="24"/>
        </w:rPr>
        <w:t xml:space="preserve"> </w:t>
      </w:r>
      <w:proofErr w:type="spellStart"/>
      <w:r w:rsidRPr="005023D2">
        <w:rPr>
          <w:rFonts w:ascii="Times New Roman" w:eastAsia="SimSun" w:hAnsi="Times New Roman" w:cs="Times New Roman"/>
          <w:spacing w:val="-2"/>
          <w:sz w:val="24"/>
          <w:szCs w:val="24"/>
        </w:rPr>
        <w:t>B</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n</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pacing w:val="3"/>
          <w:sz w:val="24"/>
          <w:szCs w:val="24"/>
        </w:rPr>
        <w:t>l</w:t>
      </w:r>
      <w:r w:rsidRPr="005023D2">
        <w:rPr>
          <w:rFonts w:ascii="Times New Roman" w:eastAsia="SimSun" w:hAnsi="Times New Roman" w:cs="Times New Roman"/>
          <w:spacing w:val="-1"/>
          <w:sz w:val="24"/>
          <w:szCs w:val="24"/>
        </w:rPr>
        <w:t>er</w:t>
      </w:r>
      <w:proofErr w:type="spellEnd"/>
      <w:r w:rsidRPr="005023D2">
        <w:rPr>
          <w:rFonts w:ascii="Times New Roman" w:eastAsia="SimSun" w:hAnsi="Times New Roman" w:cs="Times New Roman"/>
          <w:sz w:val="24"/>
          <w:szCs w:val="24"/>
        </w:rPr>
        <w:t>,</w:t>
      </w:r>
      <w:r w:rsidRPr="005023D2">
        <w:rPr>
          <w:rFonts w:ascii="Times New Roman" w:eastAsia="SimSun" w:hAnsi="Times New Roman" w:cs="Times New Roman"/>
          <w:spacing w:val="-8"/>
          <w:sz w:val="24"/>
          <w:szCs w:val="24"/>
        </w:rPr>
        <w:t xml:space="preserve"> </w:t>
      </w:r>
      <w:r w:rsidRPr="005023D2">
        <w:rPr>
          <w:rFonts w:ascii="Times New Roman" w:eastAsia="SimSun" w:hAnsi="Times New Roman" w:cs="Times New Roman"/>
          <w:sz w:val="24"/>
          <w:szCs w:val="24"/>
        </w:rPr>
        <w:t>1999;</w:t>
      </w:r>
      <w:r w:rsidRPr="005023D2">
        <w:rPr>
          <w:rFonts w:ascii="Times New Roman" w:eastAsia="SimSun" w:hAnsi="Times New Roman" w:cs="Times New Roman"/>
          <w:spacing w:val="-5"/>
          <w:sz w:val="24"/>
          <w:szCs w:val="24"/>
        </w:rPr>
        <w:t xml:space="preserve"> </w:t>
      </w:r>
      <w:r w:rsidRPr="005023D2">
        <w:rPr>
          <w:rFonts w:ascii="Times New Roman" w:eastAsia="SimSun" w:hAnsi="Times New Roman" w:cs="Times New Roman"/>
          <w:spacing w:val="3"/>
          <w:sz w:val="24"/>
          <w:szCs w:val="24"/>
        </w:rPr>
        <w:t>M</w:t>
      </w:r>
      <w:r w:rsidRPr="005023D2">
        <w:rPr>
          <w:rFonts w:ascii="Times New Roman" w:eastAsia="SimSun" w:hAnsi="Times New Roman" w:cs="Times New Roman"/>
          <w:spacing w:val="-1"/>
          <w:sz w:val="24"/>
          <w:szCs w:val="24"/>
        </w:rPr>
        <w:t>ar</w:t>
      </w:r>
      <w:r w:rsidRPr="005023D2">
        <w:rPr>
          <w:rFonts w:ascii="Times New Roman" w:eastAsia="SimSun" w:hAnsi="Times New Roman" w:cs="Times New Roman"/>
          <w:sz w:val="24"/>
          <w:szCs w:val="24"/>
        </w:rPr>
        <w:t>sh,</w:t>
      </w:r>
      <w:r w:rsidRPr="005023D2">
        <w:rPr>
          <w:rFonts w:ascii="Times New Roman" w:eastAsia="SimSun" w:hAnsi="Times New Roman" w:cs="Times New Roman"/>
          <w:spacing w:val="-8"/>
          <w:sz w:val="24"/>
          <w:szCs w:val="24"/>
        </w:rPr>
        <w:t xml:space="preserve"> </w:t>
      </w:r>
      <w:r w:rsidRPr="005023D2">
        <w:rPr>
          <w:rFonts w:ascii="Times New Roman" w:eastAsia="SimSun" w:hAnsi="Times New Roman" w:cs="Times New Roman"/>
          <w:sz w:val="24"/>
          <w:szCs w:val="24"/>
        </w:rPr>
        <w:t>H</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u,</w:t>
      </w:r>
      <w:r w:rsidRPr="005023D2">
        <w:rPr>
          <w:rFonts w:ascii="Times New Roman" w:eastAsia="SimSun" w:hAnsi="Times New Roman" w:cs="Times New Roman"/>
          <w:spacing w:val="-3"/>
          <w:sz w:val="24"/>
          <w:szCs w:val="24"/>
        </w:rPr>
        <w:t xml:space="preserve"> </w:t>
      </w:r>
      <w:r w:rsidRPr="005023D2">
        <w:rPr>
          <w:rFonts w:ascii="Times New Roman" w:eastAsia="SimSun" w:hAnsi="Times New Roman" w:cs="Times New Roman"/>
          <w:sz w:val="24"/>
          <w:szCs w:val="24"/>
        </w:rPr>
        <w:t>&amp;</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pacing w:val="2"/>
          <w:sz w:val="24"/>
          <w:szCs w:val="24"/>
        </w:rPr>
        <w:t>W</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n,</w:t>
      </w:r>
      <w:r w:rsidRPr="005023D2">
        <w:rPr>
          <w:rFonts w:ascii="Times New Roman" w:eastAsia="SimSun" w:hAnsi="Times New Roman" w:cs="Times New Roman"/>
          <w:spacing w:val="-3"/>
          <w:sz w:val="24"/>
          <w:szCs w:val="24"/>
        </w:rPr>
        <w:t xml:space="preserve"> </w:t>
      </w:r>
      <w:r w:rsidRPr="005023D2">
        <w:rPr>
          <w:rFonts w:ascii="Times New Roman" w:eastAsia="SimSun" w:hAnsi="Times New Roman" w:cs="Times New Roman"/>
          <w:sz w:val="24"/>
          <w:szCs w:val="24"/>
        </w:rPr>
        <w:t>2004;</w:t>
      </w:r>
      <w:r w:rsidRPr="005023D2">
        <w:rPr>
          <w:rFonts w:ascii="Times New Roman" w:eastAsia="SimSun" w:hAnsi="Times New Roman" w:cs="Times New Roman"/>
          <w:spacing w:val="-5"/>
          <w:sz w:val="24"/>
          <w:szCs w:val="24"/>
        </w:rPr>
        <w:t xml:space="preserve"> </w:t>
      </w:r>
      <w:r w:rsidRPr="005023D2">
        <w:rPr>
          <w:rFonts w:ascii="Times New Roman" w:eastAsia="SimSun" w:hAnsi="Times New Roman" w:cs="Times New Roman"/>
          <w:sz w:val="24"/>
          <w:szCs w:val="24"/>
        </w:rPr>
        <w:t>M</w:t>
      </w:r>
      <w:r w:rsidRPr="005023D2">
        <w:rPr>
          <w:rFonts w:ascii="Times New Roman" w:eastAsia="SimSun" w:hAnsi="Times New Roman" w:cs="Times New Roman"/>
          <w:spacing w:val="-1"/>
          <w:sz w:val="24"/>
          <w:szCs w:val="24"/>
        </w:rPr>
        <w:t>ar</w:t>
      </w:r>
      <w:r w:rsidRPr="005023D2">
        <w:rPr>
          <w:rFonts w:ascii="Times New Roman" w:eastAsia="SimSun" w:hAnsi="Times New Roman" w:cs="Times New Roman"/>
          <w:sz w:val="24"/>
          <w:szCs w:val="24"/>
        </w:rPr>
        <w:t>sh</w:t>
      </w:r>
      <w:r w:rsidRPr="005023D2">
        <w:rPr>
          <w:rFonts w:ascii="Times New Roman" w:eastAsia="SimSun" w:hAnsi="Times New Roman" w:cs="Times New Roman"/>
          <w:w w:val="99"/>
          <w:sz w:val="24"/>
          <w:szCs w:val="24"/>
        </w:rPr>
        <w:t xml:space="preserve">, </w:t>
      </w:r>
      <w:r w:rsidRPr="005023D2">
        <w:rPr>
          <w:rFonts w:ascii="Times New Roman" w:eastAsia="SimSun" w:hAnsi="Times New Roman" w:cs="Times New Roman"/>
          <w:sz w:val="24"/>
          <w:szCs w:val="24"/>
          <w:lang w:val="en-GB"/>
        </w:rPr>
        <w:t>Hau, &amp; Grayson</w:t>
      </w:r>
      <w:r w:rsidRPr="005023D2">
        <w:rPr>
          <w:rFonts w:ascii="Times New Roman" w:eastAsia="SimSun" w:hAnsi="Times New Roman" w:cs="Times New Roman"/>
          <w:sz w:val="24"/>
          <w:szCs w:val="24"/>
        </w:rPr>
        <w:t xml:space="preserve"> 2005),</w:t>
      </w:r>
      <w:r w:rsidRPr="005023D2">
        <w:rPr>
          <w:rFonts w:ascii="Times New Roman" w:eastAsia="SimSun" w:hAnsi="Times New Roman" w:cs="Times New Roman"/>
          <w:spacing w:val="-7"/>
          <w:sz w:val="24"/>
          <w:szCs w:val="24"/>
        </w:rPr>
        <w:t xml:space="preserve"> </w:t>
      </w:r>
      <w:r w:rsidRPr="005023D2">
        <w:rPr>
          <w:rFonts w:ascii="Times New Roman" w:eastAsia="SimSun" w:hAnsi="Times New Roman" w:cs="Times New Roman"/>
          <w:sz w:val="24"/>
          <w:szCs w:val="24"/>
        </w:rPr>
        <w:t>su</w:t>
      </w:r>
      <w:r w:rsidRPr="005023D2">
        <w:rPr>
          <w:rFonts w:ascii="Times New Roman" w:eastAsia="SimSun" w:hAnsi="Times New Roman" w:cs="Times New Roman"/>
          <w:spacing w:val="-1"/>
          <w:sz w:val="24"/>
          <w:szCs w:val="24"/>
        </w:rPr>
        <w:t>c</w:t>
      </w:r>
      <w:r w:rsidRPr="005023D2">
        <w:rPr>
          <w:rFonts w:ascii="Times New Roman" w:eastAsia="SimSun" w:hAnsi="Times New Roman" w:cs="Times New Roman"/>
          <w:sz w:val="24"/>
          <w:szCs w:val="24"/>
        </w:rPr>
        <w:t>h</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2"/>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he</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pacing w:val="1"/>
          <w:sz w:val="24"/>
          <w:szCs w:val="24"/>
        </w:rPr>
        <w:t>R</w:t>
      </w:r>
      <w:r w:rsidRPr="005023D2">
        <w:rPr>
          <w:rFonts w:ascii="Times New Roman" w:eastAsia="SimSun" w:hAnsi="Times New Roman" w:cs="Times New Roman"/>
          <w:spacing w:val="2"/>
          <w:sz w:val="24"/>
          <w:szCs w:val="24"/>
        </w:rPr>
        <w:t>o</w:t>
      </w:r>
      <w:r w:rsidRPr="005023D2">
        <w:rPr>
          <w:rFonts w:ascii="Times New Roman" w:eastAsia="SimSun" w:hAnsi="Times New Roman" w:cs="Times New Roman"/>
          <w:sz w:val="24"/>
          <w:szCs w:val="24"/>
        </w:rPr>
        <w:t>ot</w:t>
      </w:r>
      <w:r w:rsidRPr="005023D2">
        <w:rPr>
          <w:rFonts w:ascii="Times New Roman" w:eastAsia="SimSun" w:hAnsi="Times New Roman" w:cs="Times New Roman"/>
          <w:spacing w:val="-5"/>
          <w:sz w:val="24"/>
          <w:szCs w:val="24"/>
        </w:rPr>
        <w:t xml:space="preserve"> </w:t>
      </w:r>
      <w:r w:rsidRPr="005023D2">
        <w:rPr>
          <w:rFonts w:ascii="Times New Roman" w:eastAsia="SimSun" w:hAnsi="Times New Roman" w:cs="Times New Roman"/>
          <w:sz w:val="24"/>
          <w:szCs w:val="24"/>
        </w:rPr>
        <w:t>M</w:t>
      </w:r>
      <w:r w:rsidRPr="005023D2">
        <w:rPr>
          <w:rFonts w:ascii="Times New Roman" w:eastAsia="SimSun" w:hAnsi="Times New Roman" w:cs="Times New Roman"/>
          <w:spacing w:val="-1"/>
          <w:sz w:val="24"/>
          <w:szCs w:val="24"/>
        </w:rPr>
        <w:t>ea</w:t>
      </w:r>
      <w:r w:rsidRPr="005023D2">
        <w:rPr>
          <w:rFonts w:ascii="Times New Roman" w:eastAsia="SimSun" w:hAnsi="Times New Roman" w:cs="Times New Roman"/>
          <w:sz w:val="24"/>
          <w:szCs w:val="24"/>
        </w:rPr>
        <w:t>n</w:t>
      </w:r>
      <w:r w:rsidRPr="005023D2">
        <w:rPr>
          <w:rFonts w:ascii="Times New Roman" w:eastAsia="SimSun" w:hAnsi="Times New Roman" w:cs="Times New Roman"/>
          <w:spacing w:val="-5"/>
          <w:sz w:val="24"/>
          <w:szCs w:val="24"/>
        </w:rPr>
        <w:t xml:space="preserve"> </w:t>
      </w:r>
      <w:r w:rsidRPr="005023D2">
        <w:rPr>
          <w:rFonts w:ascii="Times New Roman" w:eastAsia="SimSun" w:hAnsi="Times New Roman" w:cs="Times New Roman"/>
          <w:spacing w:val="1"/>
          <w:sz w:val="24"/>
          <w:szCs w:val="24"/>
        </w:rPr>
        <w:t>S</w:t>
      </w:r>
      <w:r w:rsidRPr="005023D2">
        <w:rPr>
          <w:rFonts w:ascii="Times New Roman" w:eastAsia="SimSun" w:hAnsi="Times New Roman" w:cs="Times New Roman"/>
          <w:sz w:val="24"/>
          <w:szCs w:val="24"/>
        </w:rPr>
        <w:t>qu</w:t>
      </w:r>
      <w:r w:rsidRPr="005023D2">
        <w:rPr>
          <w:rFonts w:ascii="Times New Roman" w:eastAsia="SimSun" w:hAnsi="Times New Roman" w:cs="Times New Roman"/>
          <w:spacing w:val="-1"/>
          <w:sz w:val="24"/>
          <w:szCs w:val="24"/>
        </w:rPr>
        <w:t>ar</w:t>
      </w:r>
      <w:r w:rsidRPr="005023D2">
        <w:rPr>
          <w:rFonts w:ascii="Times New Roman" w:eastAsia="SimSun" w:hAnsi="Times New Roman" w:cs="Times New Roman"/>
          <w:sz w:val="24"/>
          <w:szCs w:val="24"/>
        </w:rPr>
        <w:t>e</w:t>
      </w:r>
      <w:r w:rsidRPr="005023D2">
        <w:rPr>
          <w:rFonts w:ascii="Times New Roman" w:eastAsia="SimSun" w:hAnsi="Times New Roman" w:cs="Times New Roman"/>
          <w:spacing w:val="-8"/>
          <w:sz w:val="24"/>
          <w:szCs w:val="24"/>
        </w:rPr>
        <w:t xml:space="preserve"> </w:t>
      </w:r>
      <w:r w:rsidRPr="005023D2">
        <w:rPr>
          <w:rFonts w:ascii="Times New Roman" w:eastAsia="SimSun" w:hAnsi="Times New Roman" w:cs="Times New Roman"/>
          <w:spacing w:val="2"/>
          <w:sz w:val="24"/>
          <w:szCs w:val="24"/>
        </w:rPr>
        <w:t>E</w:t>
      </w:r>
      <w:r w:rsidRPr="005023D2">
        <w:rPr>
          <w:rFonts w:ascii="Times New Roman" w:eastAsia="SimSun" w:hAnsi="Times New Roman" w:cs="Times New Roman"/>
          <w:spacing w:val="-1"/>
          <w:sz w:val="24"/>
          <w:szCs w:val="24"/>
        </w:rPr>
        <w:t>rr</w:t>
      </w:r>
      <w:r w:rsidRPr="005023D2">
        <w:rPr>
          <w:rFonts w:ascii="Times New Roman" w:eastAsia="SimSun" w:hAnsi="Times New Roman" w:cs="Times New Roman"/>
          <w:sz w:val="24"/>
          <w:szCs w:val="24"/>
        </w:rPr>
        <w:t>or</w:t>
      </w:r>
      <w:r w:rsidRPr="005023D2">
        <w:rPr>
          <w:rFonts w:ascii="Times New Roman" w:eastAsia="SimSun" w:hAnsi="Times New Roman" w:cs="Times New Roman"/>
          <w:spacing w:val="-6"/>
          <w:sz w:val="24"/>
          <w:szCs w:val="24"/>
        </w:rPr>
        <w:t xml:space="preserve"> </w:t>
      </w:r>
      <w:r w:rsidRPr="005023D2">
        <w:rPr>
          <w:rFonts w:ascii="Times New Roman" w:eastAsia="SimSun" w:hAnsi="Times New Roman" w:cs="Times New Roman"/>
          <w:spacing w:val="2"/>
          <w:sz w:val="24"/>
          <w:szCs w:val="24"/>
        </w:rPr>
        <w:t>o</w:t>
      </w:r>
      <w:r w:rsidRPr="005023D2">
        <w:rPr>
          <w:rFonts w:ascii="Times New Roman" w:eastAsia="SimSun" w:hAnsi="Times New Roman" w:cs="Times New Roman"/>
          <w:sz w:val="24"/>
          <w:szCs w:val="24"/>
        </w:rPr>
        <w:t>f App</w:t>
      </w:r>
      <w:r w:rsidRPr="005023D2">
        <w:rPr>
          <w:rFonts w:ascii="Times New Roman" w:eastAsia="SimSun" w:hAnsi="Times New Roman" w:cs="Times New Roman"/>
          <w:spacing w:val="-1"/>
          <w:sz w:val="24"/>
          <w:szCs w:val="24"/>
        </w:rPr>
        <w:t>r</w:t>
      </w:r>
      <w:r w:rsidRPr="005023D2">
        <w:rPr>
          <w:rFonts w:ascii="Times New Roman" w:eastAsia="SimSun" w:hAnsi="Times New Roman" w:cs="Times New Roman"/>
          <w:sz w:val="24"/>
          <w:szCs w:val="24"/>
        </w:rPr>
        <w:t>o</w:t>
      </w:r>
      <w:r w:rsidRPr="005023D2">
        <w:rPr>
          <w:rFonts w:ascii="Times New Roman" w:eastAsia="SimSun" w:hAnsi="Times New Roman" w:cs="Times New Roman"/>
          <w:spacing w:val="2"/>
          <w:sz w:val="24"/>
          <w:szCs w:val="24"/>
        </w:rPr>
        <w:t>x</w:t>
      </w:r>
      <w:r w:rsidRPr="005023D2">
        <w:rPr>
          <w:rFonts w:ascii="Times New Roman" w:eastAsia="SimSun" w:hAnsi="Times New Roman" w:cs="Times New Roman"/>
          <w:spacing w:val="1"/>
          <w:sz w:val="24"/>
          <w:szCs w:val="24"/>
        </w:rPr>
        <w:t>im</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pacing w:val="1"/>
          <w:sz w:val="24"/>
          <w:szCs w:val="24"/>
        </w:rPr>
        <w:t>ti</w:t>
      </w:r>
      <w:r w:rsidRPr="005023D2">
        <w:rPr>
          <w:rFonts w:ascii="Times New Roman" w:eastAsia="SimSun" w:hAnsi="Times New Roman" w:cs="Times New Roman"/>
          <w:sz w:val="24"/>
          <w:szCs w:val="24"/>
        </w:rPr>
        <w:t>on</w:t>
      </w:r>
      <w:r w:rsidRPr="005023D2">
        <w:rPr>
          <w:rFonts w:ascii="Times New Roman" w:eastAsia="SimSun" w:hAnsi="Times New Roman" w:cs="Times New Roman"/>
          <w:spacing w:val="-15"/>
          <w:sz w:val="24"/>
          <w:szCs w:val="24"/>
        </w:rPr>
        <w:t xml:space="preserve"> </w:t>
      </w:r>
      <w:r w:rsidRPr="005023D2">
        <w:rPr>
          <w:rFonts w:ascii="Times New Roman" w:eastAsia="SimSun" w:hAnsi="Times New Roman" w:cs="Times New Roman"/>
          <w:spacing w:val="-1"/>
          <w:sz w:val="24"/>
          <w:szCs w:val="24"/>
        </w:rPr>
        <w:t>(</w:t>
      </w:r>
      <w:r w:rsidRPr="005023D2">
        <w:rPr>
          <w:rFonts w:ascii="Times New Roman" w:eastAsia="SimSun" w:hAnsi="Times New Roman" w:cs="Times New Roman"/>
          <w:spacing w:val="1"/>
          <w:sz w:val="24"/>
          <w:szCs w:val="24"/>
        </w:rPr>
        <w:t>RMSEA</w:t>
      </w:r>
      <w:r w:rsidRPr="005023D2">
        <w:rPr>
          <w:rFonts w:ascii="Times New Roman" w:eastAsia="SimSun" w:hAnsi="Times New Roman" w:cs="Times New Roman"/>
          <w:spacing w:val="-1"/>
          <w:sz w:val="24"/>
          <w:szCs w:val="24"/>
        </w:rPr>
        <w:t>)</w:t>
      </w:r>
      <w:r w:rsidRPr="005023D2">
        <w:rPr>
          <w:rFonts w:ascii="Times New Roman" w:eastAsia="SimSun" w:hAnsi="Times New Roman" w:cs="Times New Roman"/>
          <w:sz w:val="24"/>
          <w:szCs w:val="24"/>
        </w:rPr>
        <w:t>,</w:t>
      </w:r>
      <w:r w:rsidRPr="005023D2">
        <w:rPr>
          <w:rFonts w:ascii="Times New Roman" w:eastAsia="SimSun" w:hAnsi="Times New Roman" w:cs="Times New Roman"/>
          <w:spacing w:val="-10"/>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he</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z w:val="24"/>
          <w:szCs w:val="24"/>
        </w:rPr>
        <w:t>Tu</w:t>
      </w:r>
      <w:r w:rsidRPr="005023D2">
        <w:rPr>
          <w:rFonts w:ascii="Times New Roman" w:eastAsia="SimSun" w:hAnsi="Times New Roman" w:cs="Times New Roman"/>
          <w:spacing w:val="-1"/>
          <w:sz w:val="24"/>
          <w:szCs w:val="24"/>
        </w:rPr>
        <w:t>c</w:t>
      </w:r>
      <w:r w:rsidRPr="005023D2">
        <w:rPr>
          <w:rFonts w:ascii="Times New Roman" w:eastAsia="SimSun" w:hAnsi="Times New Roman" w:cs="Times New Roman"/>
          <w:sz w:val="24"/>
          <w:szCs w:val="24"/>
        </w:rPr>
        <w:t>k</w:t>
      </w:r>
      <w:r w:rsidRPr="005023D2">
        <w:rPr>
          <w:rFonts w:ascii="Times New Roman" w:eastAsia="SimSun" w:hAnsi="Times New Roman" w:cs="Times New Roman"/>
          <w:spacing w:val="2"/>
          <w:sz w:val="24"/>
          <w:szCs w:val="24"/>
        </w:rPr>
        <w:t>e</w:t>
      </w:r>
      <w:r w:rsidRPr="005023D2">
        <w:rPr>
          <w:rFonts w:ascii="Times New Roman" w:eastAsia="SimSun" w:hAnsi="Times New Roman" w:cs="Times New Roman"/>
          <w:spacing w:val="-1"/>
          <w:sz w:val="24"/>
          <w:szCs w:val="24"/>
        </w:rPr>
        <w:t>r</w:t>
      </w:r>
      <w:r w:rsidRPr="005023D2">
        <w:rPr>
          <w:rFonts w:ascii="Times New Roman" w:eastAsia="SimSun" w:hAnsi="Times New Roman" w:cs="Times New Roman"/>
          <w:sz w:val="24"/>
          <w:szCs w:val="24"/>
        </w:rPr>
        <w:t>-</w:t>
      </w:r>
      <w:r w:rsidRPr="005023D2">
        <w:rPr>
          <w:rFonts w:ascii="Times New Roman" w:eastAsia="SimSun" w:hAnsi="Times New Roman" w:cs="Times New Roman"/>
          <w:spacing w:val="-3"/>
          <w:sz w:val="24"/>
          <w:szCs w:val="24"/>
        </w:rPr>
        <w:t>L</w:t>
      </w:r>
      <w:r w:rsidRPr="005023D2">
        <w:rPr>
          <w:rFonts w:ascii="Times New Roman" w:eastAsia="SimSun" w:hAnsi="Times New Roman" w:cs="Times New Roman"/>
          <w:spacing w:val="2"/>
          <w:sz w:val="24"/>
          <w:szCs w:val="24"/>
        </w:rPr>
        <w:t>e</w:t>
      </w:r>
      <w:r w:rsidRPr="005023D2">
        <w:rPr>
          <w:rFonts w:ascii="Times New Roman" w:eastAsia="SimSun" w:hAnsi="Times New Roman" w:cs="Times New Roman"/>
          <w:sz w:val="24"/>
          <w:szCs w:val="24"/>
        </w:rPr>
        <w:t>w</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3"/>
          <w:sz w:val="24"/>
          <w:szCs w:val="24"/>
        </w:rPr>
        <w:t xml:space="preserve"> I</w:t>
      </w:r>
      <w:r w:rsidRPr="005023D2">
        <w:rPr>
          <w:rFonts w:ascii="Times New Roman" w:eastAsia="SimSun" w:hAnsi="Times New Roman" w:cs="Times New Roman"/>
          <w:sz w:val="24"/>
          <w:szCs w:val="24"/>
        </w:rPr>
        <w:t>nd</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x</w:t>
      </w:r>
      <w:r w:rsidRPr="005023D2">
        <w:rPr>
          <w:rFonts w:ascii="Times New Roman" w:eastAsia="SimSun" w:hAnsi="Times New Roman" w:cs="Times New Roman"/>
          <w:spacing w:val="-3"/>
          <w:sz w:val="24"/>
          <w:szCs w:val="24"/>
        </w:rPr>
        <w:t xml:space="preserve"> </w:t>
      </w:r>
      <w:r w:rsidRPr="005023D2">
        <w:rPr>
          <w:rFonts w:ascii="Times New Roman" w:eastAsia="SimSun" w:hAnsi="Times New Roman" w:cs="Times New Roman"/>
          <w:spacing w:val="-1"/>
          <w:sz w:val="24"/>
          <w:szCs w:val="24"/>
        </w:rPr>
        <w:t>(</w:t>
      </w:r>
      <w:r w:rsidRPr="005023D2">
        <w:rPr>
          <w:rFonts w:ascii="Times New Roman" w:eastAsia="SimSun" w:hAnsi="Times New Roman" w:cs="Times New Roman"/>
          <w:spacing w:val="2"/>
          <w:sz w:val="24"/>
          <w:szCs w:val="24"/>
        </w:rPr>
        <w:t>T</w:t>
      </w:r>
      <w:r w:rsidRPr="005023D2">
        <w:rPr>
          <w:rFonts w:ascii="Times New Roman" w:eastAsia="SimSun" w:hAnsi="Times New Roman" w:cs="Times New Roman"/>
          <w:sz w:val="24"/>
          <w:szCs w:val="24"/>
        </w:rPr>
        <w:t>L</w:t>
      </w:r>
      <w:r w:rsidRPr="005023D2">
        <w:rPr>
          <w:rFonts w:ascii="Times New Roman" w:eastAsia="SimSun" w:hAnsi="Times New Roman" w:cs="Times New Roman"/>
          <w:spacing w:val="-3"/>
          <w:sz w:val="24"/>
          <w:szCs w:val="24"/>
        </w:rPr>
        <w:t>I</w:t>
      </w:r>
      <w:r w:rsidRPr="005023D2">
        <w:rPr>
          <w:rFonts w:ascii="Times New Roman" w:eastAsia="SimSun" w:hAnsi="Times New Roman" w:cs="Times New Roman"/>
          <w:spacing w:val="-1"/>
          <w:sz w:val="24"/>
          <w:szCs w:val="24"/>
        </w:rPr>
        <w:t>)</w:t>
      </w:r>
      <w:r w:rsidRPr="005023D2">
        <w:rPr>
          <w:rFonts w:ascii="Times New Roman" w:eastAsia="SimSun" w:hAnsi="Times New Roman" w:cs="Times New Roman"/>
          <w:sz w:val="24"/>
          <w:szCs w:val="24"/>
        </w:rPr>
        <w:t>,</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nd</w:t>
      </w:r>
      <w:r w:rsidRPr="005023D2">
        <w:rPr>
          <w:rFonts w:ascii="Times New Roman" w:eastAsia="SimSun" w:hAnsi="Times New Roman" w:cs="Times New Roman"/>
          <w:spacing w:val="-3"/>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he</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pacing w:val="1"/>
          <w:sz w:val="24"/>
          <w:szCs w:val="24"/>
        </w:rPr>
        <w:t>C</w:t>
      </w:r>
      <w:r w:rsidRPr="005023D2">
        <w:rPr>
          <w:rFonts w:ascii="Times New Roman" w:eastAsia="SimSun" w:hAnsi="Times New Roman" w:cs="Times New Roman"/>
          <w:sz w:val="24"/>
          <w:szCs w:val="24"/>
        </w:rPr>
        <w:t>o</w:t>
      </w:r>
      <w:r w:rsidRPr="005023D2">
        <w:rPr>
          <w:rFonts w:ascii="Times New Roman" w:eastAsia="SimSun" w:hAnsi="Times New Roman" w:cs="Times New Roman"/>
          <w:spacing w:val="1"/>
          <w:sz w:val="24"/>
          <w:szCs w:val="24"/>
        </w:rPr>
        <w:t>m</w:t>
      </w:r>
      <w:r w:rsidRPr="005023D2">
        <w:rPr>
          <w:rFonts w:ascii="Times New Roman" w:eastAsia="SimSun" w:hAnsi="Times New Roman" w:cs="Times New Roman"/>
          <w:sz w:val="24"/>
          <w:szCs w:val="24"/>
        </w:rPr>
        <w:t>p</w:t>
      </w:r>
      <w:r w:rsidRPr="005023D2">
        <w:rPr>
          <w:rFonts w:ascii="Times New Roman" w:eastAsia="SimSun" w:hAnsi="Times New Roman" w:cs="Times New Roman"/>
          <w:spacing w:val="-1"/>
          <w:sz w:val="24"/>
          <w:szCs w:val="24"/>
        </w:rPr>
        <w:t>ara</w:t>
      </w:r>
      <w:r w:rsidRPr="005023D2">
        <w:rPr>
          <w:rFonts w:ascii="Times New Roman" w:eastAsia="SimSun" w:hAnsi="Times New Roman" w:cs="Times New Roman"/>
          <w:spacing w:val="1"/>
          <w:sz w:val="24"/>
          <w:szCs w:val="24"/>
        </w:rPr>
        <w:t>ti</w:t>
      </w:r>
      <w:r w:rsidRPr="005023D2">
        <w:rPr>
          <w:rFonts w:ascii="Times New Roman" w:eastAsia="SimSun" w:hAnsi="Times New Roman" w:cs="Times New Roman"/>
          <w:sz w:val="24"/>
          <w:szCs w:val="24"/>
        </w:rPr>
        <w:t>ve</w:t>
      </w:r>
      <w:r w:rsidRPr="005023D2">
        <w:rPr>
          <w:rFonts w:ascii="Times New Roman" w:eastAsia="SimSun" w:hAnsi="Times New Roman" w:cs="Times New Roman"/>
          <w:spacing w:val="-10"/>
          <w:sz w:val="24"/>
          <w:szCs w:val="24"/>
        </w:rPr>
        <w:t xml:space="preserve"> </w:t>
      </w:r>
      <w:r w:rsidRPr="005023D2">
        <w:rPr>
          <w:rFonts w:ascii="Times New Roman" w:eastAsia="SimSun" w:hAnsi="Times New Roman" w:cs="Times New Roman"/>
          <w:spacing w:val="-1"/>
          <w:sz w:val="24"/>
          <w:szCs w:val="24"/>
        </w:rPr>
        <w:t>F</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 xml:space="preserve">t </w:t>
      </w:r>
      <w:r w:rsidRPr="005023D2">
        <w:rPr>
          <w:rFonts w:ascii="Times New Roman" w:eastAsia="SimSun" w:hAnsi="Times New Roman" w:cs="Times New Roman"/>
          <w:spacing w:val="-5"/>
          <w:sz w:val="24"/>
          <w:szCs w:val="24"/>
        </w:rPr>
        <w:t>I</w:t>
      </w:r>
      <w:r w:rsidRPr="005023D2">
        <w:rPr>
          <w:rFonts w:ascii="Times New Roman" w:eastAsia="SimSun" w:hAnsi="Times New Roman" w:cs="Times New Roman"/>
          <w:sz w:val="24"/>
          <w:szCs w:val="24"/>
        </w:rPr>
        <w:t>n</w:t>
      </w:r>
      <w:r w:rsidRPr="005023D2">
        <w:rPr>
          <w:rFonts w:ascii="Times New Roman" w:eastAsia="SimSun" w:hAnsi="Times New Roman" w:cs="Times New Roman"/>
          <w:spacing w:val="2"/>
          <w:sz w:val="24"/>
          <w:szCs w:val="24"/>
        </w:rPr>
        <w:t>de</w:t>
      </w:r>
      <w:r w:rsidRPr="005023D2">
        <w:rPr>
          <w:rFonts w:ascii="Times New Roman" w:eastAsia="SimSun" w:hAnsi="Times New Roman" w:cs="Times New Roman"/>
          <w:sz w:val="24"/>
          <w:szCs w:val="24"/>
        </w:rPr>
        <w:t>x</w:t>
      </w:r>
      <w:r w:rsidRPr="005023D2">
        <w:rPr>
          <w:rFonts w:ascii="Times New Roman" w:eastAsia="SimSun" w:hAnsi="Times New Roman" w:cs="Times New Roman"/>
          <w:spacing w:val="-3"/>
          <w:sz w:val="24"/>
          <w:szCs w:val="24"/>
        </w:rPr>
        <w:t xml:space="preserve"> </w:t>
      </w:r>
      <w:r w:rsidRPr="005023D2">
        <w:rPr>
          <w:rFonts w:ascii="Times New Roman" w:eastAsia="SimSun" w:hAnsi="Times New Roman" w:cs="Times New Roman"/>
          <w:spacing w:val="-1"/>
          <w:sz w:val="24"/>
          <w:szCs w:val="24"/>
        </w:rPr>
        <w:t>(</w:t>
      </w:r>
      <w:r w:rsidRPr="005023D2">
        <w:rPr>
          <w:rFonts w:ascii="Times New Roman" w:eastAsia="SimSun" w:hAnsi="Times New Roman" w:cs="Times New Roman"/>
          <w:spacing w:val="1"/>
          <w:sz w:val="24"/>
          <w:szCs w:val="24"/>
        </w:rPr>
        <w:t>CF</w:t>
      </w:r>
      <w:r w:rsidRPr="005023D2">
        <w:rPr>
          <w:rFonts w:ascii="Times New Roman" w:eastAsia="SimSun" w:hAnsi="Times New Roman" w:cs="Times New Roman"/>
          <w:spacing w:val="-5"/>
          <w:sz w:val="24"/>
          <w:szCs w:val="24"/>
        </w:rPr>
        <w:t>I</w:t>
      </w:r>
      <w:r w:rsidRPr="005023D2">
        <w:rPr>
          <w:rFonts w:ascii="Times New Roman" w:eastAsia="SimSun" w:hAnsi="Times New Roman" w:cs="Times New Roman"/>
          <w:spacing w:val="-1"/>
          <w:sz w:val="24"/>
          <w:szCs w:val="24"/>
        </w:rPr>
        <w:t>)</w:t>
      </w:r>
      <w:r w:rsidRPr="005023D2">
        <w:rPr>
          <w:rFonts w:ascii="Times New Roman" w:eastAsia="SimSun" w:hAnsi="Times New Roman" w:cs="Times New Roman"/>
          <w:sz w:val="24"/>
          <w:szCs w:val="24"/>
        </w:rPr>
        <w:t>.</w:t>
      </w:r>
      <w:r w:rsidRPr="005023D2">
        <w:rPr>
          <w:rFonts w:ascii="Times New Roman" w:eastAsia="SimSun" w:hAnsi="Times New Roman" w:cs="Times New Roman"/>
          <w:spacing w:val="-6"/>
          <w:sz w:val="24"/>
          <w:szCs w:val="24"/>
        </w:rPr>
        <w:t xml:space="preserve"> </w:t>
      </w:r>
      <w:r w:rsidRPr="005023D2">
        <w:rPr>
          <w:rFonts w:ascii="Times New Roman" w:eastAsia="SimSun" w:hAnsi="Times New Roman" w:cs="Times New Roman"/>
          <w:sz w:val="24"/>
          <w:szCs w:val="24"/>
        </w:rPr>
        <w:t>Population values of</w:t>
      </w:r>
      <w:r w:rsidRPr="005023D2">
        <w:rPr>
          <w:rFonts w:ascii="Times New Roman" w:eastAsia="SimSun" w:hAnsi="Times New Roman" w:cs="Times New Roman"/>
          <w:spacing w:val="-5"/>
          <w:sz w:val="24"/>
          <w:szCs w:val="24"/>
        </w:rPr>
        <w:t xml:space="preserve"> </w:t>
      </w:r>
      <w:r w:rsidRPr="005023D2">
        <w:rPr>
          <w:rFonts w:ascii="Times New Roman" w:eastAsia="SimSun" w:hAnsi="Times New Roman" w:cs="Times New Roman"/>
          <w:spacing w:val="2"/>
          <w:sz w:val="24"/>
          <w:szCs w:val="24"/>
        </w:rPr>
        <w:t>T</w:t>
      </w:r>
      <w:r w:rsidRPr="005023D2">
        <w:rPr>
          <w:rFonts w:ascii="Times New Roman" w:eastAsia="SimSun" w:hAnsi="Times New Roman" w:cs="Times New Roman"/>
          <w:sz w:val="24"/>
          <w:szCs w:val="24"/>
        </w:rPr>
        <w:t>LI</w:t>
      </w:r>
      <w:r w:rsidRPr="005023D2">
        <w:rPr>
          <w:rFonts w:ascii="Times New Roman" w:eastAsia="SimSun" w:hAnsi="Times New Roman" w:cs="Times New Roman"/>
          <w:spacing w:val="-5"/>
          <w:sz w:val="24"/>
          <w:szCs w:val="24"/>
        </w:rPr>
        <w:t xml:space="preserve"> </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nd</w:t>
      </w:r>
      <w:r w:rsidRPr="005023D2">
        <w:rPr>
          <w:rFonts w:ascii="Times New Roman" w:eastAsia="SimSun" w:hAnsi="Times New Roman" w:cs="Times New Roman"/>
          <w:spacing w:val="-3"/>
          <w:sz w:val="24"/>
          <w:szCs w:val="24"/>
        </w:rPr>
        <w:t xml:space="preserve"> </w:t>
      </w:r>
      <w:r w:rsidRPr="005023D2">
        <w:rPr>
          <w:rFonts w:ascii="Times New Roman" w:eastAsia="SimSun" w:hAnsi="Times New Roman" w:cs="Times New Roman"/>
          <w:spacing w:val="1"/>
          <w:sz w:val="24"/>
          <w:szCs w:val="24"/>
        </w:rPr>
        <w:t>CF</w:t>
      </w:r>
      <w:r w:rsidRPr="005023D2">
        <w:rPr>
          <w:rFonts w:ascii="Times New Roman" w:eastAsia="SimSun" w:hAnsi="Times New Roman" w:cs="Times New Roman"/>
          <w:sz w:val="24"/>
          <w:szCs w:val="24"/>
        </w:rPr>
        <w:t>I</w:t>
      </w:r>
      <w:r w:rsidRPr="005023D2">
        <w:rPr>
          <w:rFonts w:ascii="Times New Roman" w:eastAsia="SimSun" w:hAnsi="Times New Roman" w:cs="Times New Roman"/>
          <w:spacing w:val="-7"/>
          <w:sz w:val="24"/>
          <w:szCs w:val="24"/>
        </w:rPr>
        <w:t xml:space="preserve"> </w:t>
      </w:r>
      <w:r w:rsidRPr="005023D2">
        <w:rPr>
          <w:rFonts w:ascii="Times New Roman" w:eastAsia="SimSun" w:hAnsi="Times New Roman" w:cs="Times New Roman"/>
          <w:spacing w:val="2"/>
          <w:sz w:val="24"/>
          <w:szCs w:val="24"/>
        </w:rPr>
        <w:t>v</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pacing w:val="4"/>
          <w:sz w:val="24"/>
          <w:szCs w:val="24"/>
        </w:rPr>
        <w:t>r</w:t>
      </w:r>
      <w:r w:rsidRPr="005023D2">
        <w:rPr>
          <w:rFonts w:ascii="Times New Roman" w:eastAsia="SimSun" w:hAnsi="Times New Roman" w:cs="Times New Roman"/>
          <w:sz w:val="24"/>
          <w:szCs w:val="24"/>
        </w:rPr>
        <w:t>y</w:t>
      </w:r>
      <w:r w:rsidRPr="005023D2">
        <w:rPr>
          <w:rFonts w:ascii="Times New Roman" w:eastAsia="SimSun" w:hAnsi="Times New Roman" w:cs="Times New Roman"/>
          <w:spacing w:val="-9"/>
          <w:sz w:val="24"/>
          <w:szCs w:val="24"/>
        </w:rPr>
        <w:t xml:space="preserve"> </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z w:val="24"/>
          <w:szCs w:val="24"/>
        </w:rPr>
        <w:t>o</w:t>
      </w:r>
      <w:r w:rsidRPr="005023D2">
        <w:rPr>
          <w:rFonts w:ascii="Times New Roman" w:eastAsia="SimSun" w:hAnsi="Times New Roman" w:cs="Times New Roman"/>
          <w:spacing w:val="2"/>
          <w:sz w:val="24"/>
          <w:szCs w:val="24"/>
        </w:rPr>
        <w:t>n</w:t>
      </w:r>
      <w:r w:rsidRPr="005023D2">
        <w:rPr>
          <w:rFonts w:ascii="Times New Roman" w:eastAsia="SimSun" w:hAnsi="Times New Roman" w:cs="Times New Roman"/>
          <w:sz w:val="24"/>
          <w:szCs w:val="24"/>
        </w:rPr>
        <w:t>g</w:t>
      </w:r>
      <w:r w:rsidRPr="005023D2">
        <w:rPr>
          <w:rFonts w:ascii="Times New Roman" w:eastAsia="SimSun" w:hAnsi="Times New Roman" w:cs="Times New Roman"/>
          <w:spacing w:val="-5"/>
          <w:sz w:val="24"/>
          <w:szCs w:val="24"/>
        </w:rPr>
        <w:t xml:space="preserve"> </w:t>
      </w:r>
      <w:r w:rsidRPr="005023D2">
        <w:rPr>
          <w:rFonts w:ascii="Times New Roman" w:eastAsia="SimSun" w:hAnsi="Times New Roman" w:cs="Times New Roman"/>
          <w:sz w:val="24"/>
          <w:szCs w:val="24"/>
        </w:rPr>
        <w:t>a</w:t>
      </w:r>
      <w:r w:rsidRPr="005023D2">
        <w:rPr>
          <w:rFonts w:ascii="Times New Roman" w:eastAsia="SimSun" w:hAnsi="Times New Roman" w:cs="Times New Roman"/>
          <w:spacing w:val="-2"/>
          <w:sz w:val="24"/>
          <w:szCs w:val="24"/>
        </w:rPr>
        <w:t xml:space="preserve"> </w:t>
      </w:r>
      <w:r w:rsidRPr="005023D2">
        <w:rPr>
          <w:rFonts w:ascii="Times New Roman" w:eastAsia="SimSun" w:hAnsi="Times New Roman" w:cs="Times New Roman"/>
          <w:sz w:val="24"/>
          <w:szCs w:val="24"/>
        </w:rPr>
        <w:t>0</w:t>
      </w:r>
      <w:r w:rsidRPr="005023D2">
        <w:rPr>
          <w:rFonts w:ascii="Times New Roman" w:eastAsia="SimSun" w:hAnsi="Times New Roman" w:cs="Times New Roman"/>
          <w:spacing w:val="-1"/>
          <w:sz w:val="24"/>
          <w:szCs w:val="24"/>
        </w:rPr>
        <w:t>-</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o-1</w:t>
      </w:r>
      <w:r w:rsidRPr="005023D2">
        <w:rPr>
          <w:rFonts w:ascii="Times New Roman" w:eastAsia="SimSun" w:hAnsi="Times New Roman" w:cs="Times New Roman"/>
          <w:spacing w:val="-1"/>
          <w:sz w:val="24"/>
          <w:szCs w:val="24"/>
        </w:rPr>
        <w:t xml:space="preserve"> c</w:t>
      </w:r>
      <w:r w:rsidRPr="005023D2">
        <w:rPr>
          <w:rFonts w:ascii="Times New Roman" w:eastAsia="SimSun" w:hAnsi="Times New Roman" w:cs="Times New Roman"/>
          <w:sz w:val="24"/>
          <w:szCs w:val="24"/>
        </w:rPr>
        <w:t>on</w:t>
      </w:r>
      <w:r w:rsidRPr="005023D2">
        <w:rPr>
          <w:rFonts w:ascii="Times New Roman" w:eastAsia="SimSun" w:hAnsi="Times New Roman" w:cs="Times New Roman"/>
          <w:spacing w:val="1"/>
          <w:sz w:val="24"/>
          <w:szCs w:val="24"/>
        </w:rPr>
        <w:t>ti</w:t>
      </w:r>
      <w:r w:rsidRPr="005023D2">
        <w:rPr>
          <w:rFonts w:ascii="Times New Roman" w:eastAsia="SimSun" w:hAnsi="Times New Roman" w:cs="Times New Roman"/>
          <w:sz w:val="24"/>
          <w:szCs w:val="24"/>
        </w:rPr>
        <w:t>nuu</w:t>
      </w:r>
      <w:r w:rsidRPr="005023D2">
        <w:rPr>
          <w:rFonts w:ascii="Times New Roman" w:eastAsia="SimSun" w:hAnsi="Times New Roman" w:cs="Times New Roman"/>
          <w:spacing w:val="1"/>
          <w:sz w:val="24"/>
          <w:szCs w:val="24"/>
        </w:rPr>
        <w:t xml:space="preserve">m, in which </w:t>
      </w:r>
      <w:r w:rsidRPr="005023D2">
        <w:rPr>
          <w:rFonts w:ascii="Times New Roman" w:eastAsia="SimSun" w:hAnsi="Times New Roman" w:cs="Times New Roman"/>
          <w:sz w:val="24"/>
          <w:szCs w:val="24"/>
        </w:rPr>
        <w:t>v</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z w:val="24"/>
          <w:szCs w:val="24"/>
        </w:rPr>
        <w:t>u</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6"/>
          <w:sz w:val="24"/>
          <w:szCs w:val="24"/>
        </w:rPr>
        <w:t xml:space="preserve"> </w:t>
      </w:r>
      <w:r w:rsidRPr="005023D2">
        <w:rPr>
          <w:rFonts w:ascii="Times New Roman" w:eastAsia="SimSun" w:hAnsi="Times New Roman" w:cs="Times New Roman"/>
          <w:spacing w:val="-2"/>
          <w:sz w:val="24"/>
          <w:szCs w:val="24"/>
        </w:rPr>
        <w:t>g</w:t>
      </w:r>
      <w:r w:rsidRPr="005023D2">
        <w:rPr>
          <w:rFonts w:ascii="Times New Roman" w:eastAsia="SimSun" w:hAnsi="Times New Roman" w:cs="Times New Roman"/>
          <w:spacing w:val="2"/>
          <w:sz w:val="24"/>
          <w:szCs w:val="24"/>
        </w:rPr>
        <w:t>r</w:t>
      </w:r>
      <w:r w:rsidRPr="005023D2">
        <w:rPr>
          <w:rFonts w:ascii="Times New Roman" w:eastAsia="SimSun" w:hAnsi="Times New Roman" w:cs="Times New Roman"/>
          <w:spacing w:val="-1"/>
          <w:sz w:val="24"/>
          <w:szCs w:val="24"/>
        </w:rPr>
        <w:t>ea</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pacing w:val="2"/>
          <w:sz w:val="24"/>
          <w:szCs w:val="24"/>
        </w:rPr>
        <w:t>e</w:t>
      </w:r>
      <w:r w:rsidRPr="005023D2">
        <w:rPr>
          <w:rFonts w:ascii="Times New Roman" w:eastAsia="SimSun" w:hAnsi="Times New Roman" w:cs="Times New Roman"/>
          <w:sz w:val="24"/>
          <w:szCs w:val="24"/>
        </w:rPr>
        <w:t>r</w:t>
      </w:r>
      <w:r w:rsidRPr="005023D2">
        <w:rPr>
          <w:rFonts w:ascii="Times New Roman" w:eastAsia="SimSun" w:hAnsi="Times New Roman" w:cs="Times New Roman"/>
          <w:spacing w:val="-8"/>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h</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n</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z w:val="24"/>
          <w:szCs w:val="24"/>
        </w:rPr>
        <w:t>.90</w:t>
      </w:r>
      <w:r w:rsidRPr="005023D2">
        <w:rPr>
          <w:rFonts w:ascii="Times New Roman" w:eastAsia="SimSun" w:hAnsi="Times New Roman" w:cs="Times New Roman"/>
          <w:spacing w:val="-3"/>
          <w:sz w:val="24"/>
          <w:szCs w:val="24"/>
        </w:rPr>
        <w:t xml:space="preserve"> </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nd</w:t>
      </w:r>
      <w:r w:rsidRPr="005023D2">
        <w:rPr>
          <w:rFonts w:ascii="Times New Roman" w:eastAsia="SimSun" w:hAnsi="Times New Roman" w:cs="Times New Roman"/>
          <w:spacing w:val="-3"/>
          <w:sz w:val="24"/>
          <w:szCs w:val="24"/>
        </w:rPr>
        <w:t xml:space="preserve"> </w:t>
      </w:r>
      <w:r w:rsidRPr="005023D2">
        <w:rPr>
          <w:rFonts w:ascii="Times New Roman" w:eastAsia="SimSun" w:hAnsi="Times New Roman" w:cs="Times New Roman"/>
          <w:sz w:val="24"/>
          <w:szCs w:val="24"/>
        </w:rPr>
        <w:t>.95</w:t>
      </w:r>
      <w:r w:rsidRPr="005023D2">
        <w:rPr>
          <w:rFonts w:ascii="Times New Roman" w:eastAsia="SimSun" w:hAnsi="Times New Roman" w:cs="Times New Roman"/>
          <w:spacing w:val="-3"/>
          <w:sz w:val="24"/>
          <w:szCs w:val="24"/>
        </w:rPr>
        <w:t xml:space="preserve"> </w:t>
      </w:r>
      <w:r w:rsidRPr="005023D2">
        <w:rPr>
          <w:rFonts w:ascii="Times New Roman" w:eastAsia="SimSun" w:hAnsi="Times New Roman" w:cs="Times New Roman"/>
          <w:spacing w:val="3"/>
          <w:sz w:val="24"/>
          <w:szCs w:val="24"/>
        </w:rPr>
        <w:t>t</w:t>
      </w:r>
      <w:r w:rsidRPr="005023D2">
        <w:rPr>
          <w:rFonts w:ascii="Times New Roman" w:eastAsia="SimSun" w:hAnsi="Times New Roman" w:cs="Times New Roman"/>
          <w:spacing w:val="-5"/>
          <w:sz w:val="24"/>
          <w:szCs w:val="24"/>
        </w:rPr>
        <w:t>y</w:t>
      </w:r>
      <w:r w:rsidRPr="005023D2">
        <w:rPr>
          <w:rFonts w:ascii="Times New Roman" w:eastAsia="SimSun" w:hAnsi="Times New Roman" w:cs="Times New Roman"/>
          <w:spacing w:val="2"/>
          <w:sz w:val="24"/>
          <w:szCs w:val="24"/>
        </w:rPr>
        <w:t>p</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pacing w:val="2"/>
          <w:sz w:val="24"/>
          <w:szCs w:val="24"/>
        </w:rPr>
        <w:t>c</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pacing w:val="3"/>
          <w:sz w:val="24"/>
          <w:szCs w:val="24"/>
        </w:rPr>
        <w:t>l</w:t>
      </w:r>
      <w:r w:rsidRPr="005023D2">
        <w:rPr>
          <w:rFonts w:ascii="Times New Roman" w:eastAsia="SimSun" w:hAnsi="Times New Roman" w:cs="Times New Roman"/>
          <w:sz w:val="24"/>
          <w:szCs w:val="24"/>
        </w:rPr>
        <w:t>y</w:t>
      </w:r>
      <w:r w:rsidRPr="005023D2">
        <w:rPr>
          <w:rFonts w:ascii="Times New Roman" w:eastAsia="SimSun" w:hAnsi="Times New Roman" w:cs="Times New Roman"/>
          <w:spacing w:val="-13"/>
          <w:sz w:val="24"/>
          <w:szCs w:val="24"/>
        </w:rPr>
        <w:t xml:space="preserve"> </w:t>
      </w:r>
      <w:r w:rsidRPr="005023D2">
        <w:rPr>
          <w:rFonts w:ascii="Times New Roman" w:eastAsia="SimSun" w:hAnsi="Times New Roman" w:cs="Times New Roman"/>
          <w:spacing w:val="2"/>
          <w:sz w:val="24"/>
          <w:szCs w:val="24"/>
        </w:rPr>
        <w:t>r</w:t>
      </w:r>
      <w:r w:rsidRPr="005023D2">
        <w:rPr>
          <w:rFonts w:ascii="Times New Roman" w:eastAsia="SimSun" w:hAnsi="Times New Roman" w:cs="Times New Roman"/>
          <w:spacing w:val="-1"/>
          <w:sz w:val="24"/>
          <w:szCs w:val="24"/>
        </w:rPr>
        <w:t>ef</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pacing w:val="2"/>
          <w:sz w:val="24"/>
          <w:szCs w:val="24"/>
        </w:rPr>
        <w:t>e</w:t>
      </w:r>
      <w:r w:rsidRPr="005023D2">
        <w:rPr>
          <w:rFonts w:ascii="Times New Roman" w:eastAsia="SimSun" w:hAnsi="Times New Roman" w:cs="Times New Roman"/>
          <w:spacing w:val="-1"/>
          <w:sz w:val="24"/>
          <w:szCs w:val="24"/>
        </w:rPr>
        <w:t>c</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pacing w:val="-9"/>
          <w:sz w:val="24"/>
          <w:szCs w:val="24"/>
        </w:rPr>
        <w:t xml:space="preserve"> </w:t>
      </w:r>
      <w:r w:rsidRPr="005023D2">
        <w:rPr>
          <w:rFonts w:ascii="Times New Roman" w:eastAsia="SimSun" w:hAnsi="Times New Roman" w:cs="Times New Roman"/>
          <w:spacing w:val="-1"/>
          <w:sz w:val="24"/>
          <w:szCs w:val="24"/>
        </w:rPr>
        <w:t>ac</w:t>
      </w:r>
      <w:r w:rsidRPr="005023D2">
        <w:rPr>
          <w:rFonts w:ascii="Times New Roman" w:eastAsia="SimSun" w:hAnsi="Times New Roman" w:cs="Times New Roman"/>
          <w:spacing w:val="2"/>
          <w:sz w:val="24"/>
          <w:szCs w:val="24"/>
        </w:rPr>
        <w:t>c</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p</w:t>
      </w:r>
      <w:r w:rsidRPr="005023D2">
        <w:rPr>
          <w:rFonts w:ascii="Times New Roman" w:eastAsia="SimSun" w:hAnsi="Times New Roman" w:cs="Times New Roman"/>
          <w:spacing w:val="3"/>
          <w:sz w:val="24"/>
          <w:szCs w:val="24"/>
        </w:rPr>
        <w:t>t</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b</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z w:val="24"/>
          <w:szCs w:val="24"/>
        </w:rPr>
        <w:t>e</w:t>
      </w:r>
      <w:r w:rsidRPr="005023D2">
        <w:rPr>
          <w:rFonts w:ascii="Times New Roman" w:eastAsia="SimSun" w:hAnsi="Times New Roman" w:cs="Times New Roman"/>
          <w:spacing w:val="-11"/>
          <w:sz w:val="24"/>
          <w:szCs w:val="24"/>
        </w:rPr>
        <w:t xml:space="preserve"> </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 xml:space="preserve">nd </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pacing w:val="2"/>
          <w:sz w:val="24"/>
          <w:szCs w:val="24"/>
        </w:rPr>
        <w:t>x</w:t>
      </w:r>
      <w:r w:rsidRPr="005023D2">
        <w:rPr>
          <w:rFonts w:ascii="Times New Roman" w:eastAsia="SimSun" w:hAnsi="Times New Roman" w:cs="Times New Roman"/>
          <w:spacing w:val="-1"/>
          <w:sz w:val="24"/>
          <w:szCs w:val="24"/>
        </w:rPr>
        <w:t>ce</w:t>
      </w:r>
      <w:r w:rsidRPr="005023D2">
        <w:rPr>
          <w:rFonts w:ascii="Times New Roman" w:eastAsia="SimSun" w:hAnsi="Times New Roman" w:cs="Times New Roman"/>
          <w:spacing w:val="1"/>
          <w:sz w:val="24"/>
          <w:szCs w:val="24"/>
        </w:rPr>
        <w:t>ll</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nt</w:t>
      </w:r>
      <w:r w:rsidRPr="005023D2">
        <w:rPr>
          <w:rFonts w:ascii="Times New Roman" w:eastAsia="SimSun" w:hAnsi="Times New Roman" w:cs="Times New Roman"/>
          <w:spacing w:val="-9"/>
          <w:sz w:val="24"/>
          <w:szCs w:val="24"/>
        </w:rPr>
        <w:t xml:space="preserve"> </w:t>
      </w:r>
      <w:r w:rsidRPr="005023D2">
        <w:rPr>
          <w:rFonts w:ascii="Times New Roman" w:eastAsia="SimSun" w:hAnsi="Times New Roman" w:cs="Times New Roman"/>
          <w:spacing w:val="-1"/>
          <w:sz w:val="24"/>
          <w:szCs w:val="24"/>
        </w:rPr>
        <w:t>f</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ts</w:t>
      </w:r>
      <w:r w:rsidRPr="005023D2">
        <w:rPr>
          <w:rFonts w:ascii="Times New Roman" w:eastAsia="SimSun" w:hAnsi="Times New Roman" w:cs="Times New Roman"/>
          <w:spacing w:val="-2"/>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o</w:t>
      </w:r>
      <w:r w:rsidRPr="005023D2">
        <w:rPr>
          <w:rFonts w:ascii="Times New Roman" w:eastAsia="SimSun" w:hAnsi="Times New Roman" w:cs="Times New Roman"/>
          <w:spacing w:val="-2"/>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he</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z w:val="24"/>
          <w:szCs w:val="24"/>
        </w:rPr>
        <w:t>d</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w:t>
      </w:r>
      <w:r w:rsidRPr="005023D2">
        <w:rPr>
          <w:rFonts w:ascii="Times New Roman" w:eastAsia="SimSun" w:hAnsi="Times New Roman" w:cs="Times New Roman"/>
          <w:spacing w:val="-5"/>
          <w:sz w:val="24"/>
          <w:szCs w:val="24"/>
        </w:rPr>
        <w:t xml:space="preserve"> </w:t>
      </w:r>
      <w:r w:rsidRPr="005023D2">
        <w:rPr>
          <w:rFonts w:ascii="Times New Roman" w:eastAsia="SimSun" w:hAnsi="Times New Roman" w:cs="Times New Roman"/>
          <w:spacing w:val="2"/>
          <w:sz w:val="24"/>
          <w:szCs w:val="24"/>
        </w:rPr>
        <w:t>r</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sp</w:t>
      </w:r>
      <w:r w:rsidRPr="005023D2">
        <w:rPr>
          <w:rFonts w:ascii="Times New Roman" w:eastAsia="SimSun" w:hAnsi="Times New Roman" w:cs="Times New Roman"/>
          <w:spacing w:val="-1"/>
          <w:sz w:val="24"/>
          <w:szCs w:val="24"/>
        </w:rPr>
        <w:t>ec</w:t>
      </w:r>
      <w:r w:rsidRPr="005023D2">
        <w:rPr>
          <w:rFonts w:ascii="Times New Roman" w:eastAsia="SimSun" w:hAnsi="Times New Roman" w:cs="Times New Roman"/>
          <w:spacing w:val="1"/>
          <w:sz w:val="24"/>
          <w:szCs w:val="24"/>
        </w:rPr>
        <w:t>ti</w:t>
      </w:r>
      <w:r w:rsidRPr="005023D2">
        <w:rPr>
          <w:rFonts w:ascii="Times New Roman" w:eastAsia="SimSun" w:hAnsi="Times New Roman" w:cs="Times New Roman"/>
          <w:sz w:val="24"/>
          <w:szCs w:val="24"/>
        </w:rPr>
        <w:t>v</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pacing w:val="5"/>
          <w:sz w:val="24"/>
          <w:szCs w:val="24"/>
        </w:rPr>
        <w:t>l</w:t>
      </w:r>
      <w:r w:rsidRPr="005023D2">
        <w:rPr>
          <w:rFonts w:ascii="Times New Roman" w:eastAsia="SimSun" w:hAnsi="Times New Roman" w:cs="Times New Roman"/>
          <w:spacing w:val="-5"/>
          <w:sz w:val="24"/>
          <w:szCs w:val="24"/>
        </w:rPr>
        <w:t>y</w:t>
      </w:r>
      <w:r w:rsidRPr="005023D2">
        <w:rPr>
          <w:rFonts w:ascii="Times New Roman" w:eastAsia="SimSun" w:hAnsi="Times New Roman" w:cs="Times New Roman"/>
          <w:sz w:val="24"/>
          <w:szCs w:val="24"/>
        </w:rPr>
        <w:t>.</w:t>
      </w:r>
      <w:r w:rsidRPr="005023D2">
        <w:rPr>
          <w:rFonts w:ascii="Times New Roman" w:eastAsia="SimSun" w:hAnsi="Times New Roman" w:cs="Times New Roman"/>
          <w:spacing w:val="-12"/>
          <w:sz w:val="24"/>
          <w:szCs w:val="24"/>
        </w:rPr>
        <w:t xml:space="preserve"> </w:t>
      </w:r>
      <w:r w:rsidRPr="005023D2">
        <w:rPr>
          <w:rFonts w:ascii="Times New Roman" w:eastAsia="SimSun" w:hAnsi="Times New Roman" w:cs="Times New Roman"/>
          <w:sz w:val="24"/>
          <w:szCs w:val="24"/>
        </w:rPr>
        <w:t>V</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pacing w:val="2"/>
          <w:sz w:val="24"/>
          <w:szCs w:val="24"/>
        </w:rPr>
        <w:t>u</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7"/>
          <w:sz w:val="24"/>
          <w:szCs w:val="24"/>
        </w:rPr>
        <w:t xml:space="preserve"> </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1"/>
          <w:sz w:val="24"/>
          <w:szCs w:val="24"/>
        </w:rPr>
        <w:t>m</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pacing w:val="1"/>
          <w:sz w:val="24"/>
          <w:szCs w:val="24"/>
        </w:rPr>
        <w:t>ll</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r</w:t>
      </w:r>
      <w:r w:rsidRPr="005023D2">
        <w:rPr>
          <w:rFonts w:ascii="Times New Roman" w:eastAsia="SimSun" w:hAnsi="Times New Roman" w:cs="Times New Roman"/>
          <w:spacing w:val="-8"/>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h</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n</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z w:val="24"/>
          <w:szCs w:val="24"/>
        </w:rPr>
        <w:t>.08</w:t>
      </w:r>
      <w:r w:rsidRPr="005023D2">
        <w:rPr>
          <w:rFonts w:ascii="Times New Roman" w:eastAsia="SimSun" w:hAnsi="Times New Roman" w:cs="Times New Roman"/>
          <w:spacing w:val="-3"/>
          <w:sz w:val="24"/>
          <w:szCs w:val="24"/>
        </w:rPr>
        <w:t xml:space="preserve"> and </w:t>
      </w:r>
      <w:r w:rsidRPr="005023D2">
        <w:rPr>
          <w:rFonts w:ascii="Times New Roman" w:eastAsia="SimSun" w:hAnsi="Times New Roman" w:cs="Times New Roman"/>
          <w:sz w:val="24"/>
          <w:szCs w:val="24"/>
        </w:rPr>
        <w:t>.06</w:t>
      </w:r>
      <w:r w:rsidRPr="005023D2">
        <w:rPr>
          <w:rFonts w:ascii="Times New Roman" w:eastAsia="SimSun" w:hAnsi="Times New Roman" w:cs="Times New Roman"/>
          <w:spacing w:val="-1"/>
          <w:sz w:val="24"/>
          <w:szCs w:val="24"/>
        </w:rPr>
        <w:t xml:space="preserve"> f</w:t>
      </w:r>
      <w:r w:rsidRPr="005023D2">
        <w:rPr>
          <w:rFonts w:ascii="Times New Roman" w:eastAsia="SimSun" w:hAnsi="Times New Roman" w:cs="Times New Roman"/>
          <w:sz w:val="24"/>
          <w:szCs w:val="24"/>
        </w:rPr>
        <w:t>or</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he</w:t>
      </w:r>
      <w:r w:rsidRPr="005023D2">
        <w:rPr>
          <w:rFonts w:ascii="Times New Roman" w:eastAsia="SimSun" w:hAnsi="Times New Roman" w:cs="Times New Roman"/>
          <w:spacing w:val="-1"/>
          <w:sz w:val="24"/>
          <w:szCs w:val="24"/>
        </w:rPr>
        <w:t xml:space="preserve"> </w:t>
      </w:r>
      <w:r w:rsidRPr="005023D2">
        <w:rPr>
          <w:rFonts w:ascii="Times New Roman" w:eastAsia="SimSun" w:hAnsi="Times New Roman" w:cs="Times New Roman"/>
          <w:spacing w:val="1"/>
          <w:sz w:val="24"/>
          <w:szCs w:val="24"/>
        </w:rPr>
        <w:t>RMSEA</w:t>
      </w:r>
      <w:r w:rsidRPr="005023D2">
        <w:rPr>
          <w:rFonts w:ascii="Times New Roman" w:eastAsia="SimSun" w:hAnsi="Times New Roman" w:cs="Times New Roman"/>
          <w:sz w:val="24"/>
          <w:szCs w:val="24"/>
        </w:rPr>
        <w:t xml:space="preserve"> suppo</w:t>
      </w:r>
      <w:r w:rsidRPr="005023D2">
        <w:rPr>
          <w:rFonts w:ascii="Times New Roman" w:eastAsia="SimSun" w:hAnsi="Times New Roman" w:cs="Times New Roman"/>
          <w:spacing w:val="-1"/>
          <w:sz w:val="24"/>
          <w:szCs w:val="24"/>
        </w:rPr>
        <w:t>r</w:t>
      </w:r>
      <w:r w:rsidRPr="005023D2">
        <w:rPr>
          <w:rFonts w:ascii="Times New Roman" w:eastAsia="SimSun" w:hAnsi="Times New Roman" w:cs="Times New Roman"/>
          <w:sz w:val="24"/>
          <w:szCs w:val="24"/>
        </w:rPr>
        <w:t>t</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pacing w:val="-1"/>
          <w:sz w:val="24"/>
          <w:szCs w:val="24"/>
        </w:rPr>
        <w:t>ac</w:t>
      </w:r>
      <w:r w:rsidRPr="005023D2">
        <w:rPr>
          <w:rFonts w:ascii="Times New Roman" w:eastAsia="SimSun" w:hAnsi="Times New Roman" w:cs="Times New Roman"/>
          <w:spacing w:val="2"/>
          <w:sz w:val="24"/>
          <w:szCs w:val="24"/>
        </w:rPr>
        <w:t>ce</w:t>
      </w:r>
      <w:r w:rsidRPr="005023D2">
        <w:rPr>
          <w:rFonts w:ascii="Times New Roman" w:eastAsia="SimSun" w:hAnsi="Times New Roman" w:cs="Times New Roman"/>
          <w:sz w:val="24"/>
          <w:szCs w:val="24"/>
        </w:rPr>
        <w:t>p</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b</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z w:val="24"/>
          <w:szCs w:val="24"/>
        </w:rPr>
        <w:t>e</w:t>
      </w:r>
      <w:r w:rsidRPr="005023D2">
        <w:rPr>
          <w:rFonts w:ascii="Times New Roman" w:eastAsia="SimSun" w:hAnsi="Times New Roman" w:cs="Times New Roman"/>
          <w:spacing w:val="-11"/>
          <w:sz w:val="24"/>
          <w:szCs w:val="24"/>
        </w:rPr>
        <w:t xml:space="preserve"> </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nd</w:t>
      </w:r>
      <w:r w:rsidRPr="005023D2">
        <w:rPr>
          <w:rFonts w:ascii="Times New Roman" w:eastAsia="SimSun" w:hAnsi="Times New Roman" w:cs="Times New Roman"/>
          <w:spacing w:val="-1"/>
          <w:sz w:val="24"/>
          <w:szCs w:val="24"/>
        </w:rPr>
        <w:t xml:space="preserve"> </w:t>
      </w:r>
      <w:r w:rsidRPr="005023D2">
        <w:rPr>
          <w:rFonts w:ascii="Times New Roman" w:eastAsia="SimSun" w:hAnsi="Times New Roman" w:cs="Times New Roman"/>
          <w:spacing w:val="-2"/>
          <w:sz w:val="24"/>
          <w:szCs w:val="24"/>
        </w:rPr>
        <w:t>g</w:t>
      </w:r>
      <w:r w:rsidRPr="005023D2">
        <w:rPr>
          <w:rFonts w:ascii="Times New Roman" w:eastAsia="SimSun" w:hAnsi="Times New Roman" w:cs="Times New Roman"/>
          <w:sz w:val="24"/>
          <w:szCs w:val="24"/>
        </w:rPr>
        <w:t>ood</w:t>
      </w:r>
      <w:r w:rsidRPr="005023D2">
        <w:rPr>
          <w:rFonts w:ascii="Times New Roman" w:eastAsia="SimSun" w:hAnsi="Times New Roman" w:cs="Times New Roman"/>
          <w:spacing w:val="-5"/>
          <w:sz w:val="24"/>
          <w:szCs w:val="24"/>
        </w:rPr>
        <w:t xml:space="preserve"> </w:t>
      </w:r>
      <w:r w:rsidRPr="005023D2">
        <w:rPr>
          <w:rFonts w:ascii="Times New Roman" w:eastAsia="SimSun" w:hAnsi="Times New Roman" w:cs="Times New Roman"/>
          <w:spacing w:val="1"/>
          <w:sz w:val="24"/>
          <w:szCs w:val="24"/>
        </w:rPr>
        <w:t>m</w:t>
      </w:r>
      <w:r w:rsidRPr="005023D2">
        <w:rPr>
          <w:rFonts w:ascii="Times New Roman" w:eastAsia="SimSun" w:hAnsi="Times New Roman" w:cs="Times New Roman"/>
          <w:sz w:val="24"/>
          <w:szCs w:val="24"/>
        </w:rPr>
        <w:t>od</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l</w:t>
      </w:r>
      <w:r w:rsidRPr="005023D2">
        <w:rPr>
          <w:rFonts w:ascii="Times New Roman" w:eastAsia="SimSun" w:hAnsi="Times New Roman" w:cs="Times New Roman"/>
          <w:spacing w:val="-6"/>
          <w:sz w:val="24"/>
          <w:szCs w:val="24"/>
        </w:rPr>
        <w:t xml:space="preserve"> </w:t>
      </w:r>
      <w:r w:rsidRPr="005023D2">
        <w:rPr>
          <w:rFonts w:ascii="Times New Roman" w:eastAsia="SimSun" w:hAnsi="Times New Roman" w:cs="Times New Roman"/>
          <w:spacing w:val="-1"/>
          <w:sz w:val="24"/>
          <w:szCs w:val="24"/>
        </w:rPr>
        <w:t>f</w:t>
      </w:r>
      <w:r w:rsidRPr="005023D2">
        <w:rPr>
          <w:rFonts w:ascii="Times New Roman" w:eastAsia="SimSun" w:hAnsi="Times New Roman" w:cs="Times New Roman"/>
          <w:spacing w:val="3"/>
          <w:sz w:val="24"/>
          <w:szCs w:val="24"/>
        </w:rPr>
        <w:t>i</w:t>
      </w:r>
      <w:r w:rsidRPr="005023D2">
        <w:rPr>
          <w:rFonts w:ascii="Times New Roman" w:eastAsia="SimSun" w:hAnsi="Times New Roman" w:cs="Times New Roman"/>
          <w:spacing w:val="1"/>
          <w:sz w:val="24"/>
          <w:szCs w:val="24"/>
        </w:rPr>
        <w:t xml:space="preserve">ts </w:t>
      </w:r>
      <w:r w:rsidRPr="005023D2">
        <w:rPr>
          <w:rFonts w:ascii="Times New Roman" w:eastAsia="SimSun" w:hAnsi="Times New Roman" w:cs="Times New Roman"/>
          <w:spacing w:val="-1"/>
          <w:sz w:val="24"/>
          <w:szCs w:val="24"/>
        </w:rPr>
        <w:t>re</w:t>
      </w:r>
      <w:r w:rsidRPr="005023D2">
        <w:rPr>
          <w:rFonts w:ascii="Times New Roman" w:eastAsia="SimSun" w:hAnsi="Times New Roman" w:cs="Times New Roman"/>
          <w:sz w:val="24"/>
          <w:szCs w:val="24"/>
        </w:rPr>
        <w:t>sp</w:t>
      </w:r>
      <w:r w:rsidRPr="005023D2">
        <w:rPr>
          <w:rFonts w:ascii="Times New Roman" w:eastAsia="SimSun" w:hAnsi="Times New Roman" w:cs="Times New Roman"/>
          <w:spacing w:val="-1"/>
          <w:sz w:val="24"/>
          <w:szCs w:val="24"/>
        </w:rPr>
        <w:t>ec</w:t>
      </w:r>
      <w:r w:rsidRPr="005023D2">
        <w:rPr>
          <w:rFonts w:ascii="Times New Roman" w:eastAsia="SimSun" w:hAnsi="Times New Roman" w:cs="Times New Roman"/>
          <w:spacing w:val="1"/>
          <w:sz w:val="24"/>
          <w:szCs w:val="24"/>
        </w:rPr>
        <w:t>ti</w:t>
      </w:r>
      <w:r w:rsidRPr="005023D2">
        <w:rPr>
          <w:rFonts w:ascii="Times New Roman" w:eastAsia="SimSun" w:hAnsi="Times New Roman" w:cs="Times New Roman"/>
          <w:sz w:val="24"/>
          <w:szCs w:val="24"/>
        </w:rPr>
        <w:t>v</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pacing w:val="5"/>
          <w:sz w:val="24"/>
          <w:szCs w:val="24"/>
        </w:rPr>
        <w:t>l</w:t>
      </w:r>
      <w:r w:rsidRPr="005023D2">
        <w:rPr>
          <w:rFonts w:ascii="Times New Roman" w:eastAsia="SimSun" w:hAnsi="Times New Roman" w:cs="Times New Roman"/>
          <w:sz w:val="24"/>
          <w:szCs w:val="24"/>
        </w:rPr>
        <w:t xml:space="preserve">y. </w:t>
      </w:r>
    </w:p>
    <w:p w14:paraId="30CC2AB2" w14:textId="77777777" w:rsidR="00495350" w:rsidRPr="005023D2" w:rsidRDefault="00495350" w:rsidP="007D0740">
      <w:pPr>
        <w:autoSpaceDE w:val="0"/>
        <w:autoSpaceDN w:val="0"/>
        <w:adjustRightInd w:val="0"/>
        <w:spacing w:afterLines="60" w:after="144" w:line="240" w:lineRule="auto"/>
        <w:ind w:firstLine="720"/>
        <w:contextualSpacing/>
        <w:rPr>
          <w:rFonts w:ascii="Times New Roman" w:eastAsia="SimSun" w:hAnsi="Times New Roman" w:cs="Times New Roman"/>
          <w:sz w:val="24"/>
          <w:szCs w:val="24"/>
        </w:rPr>
      </w:pPr>
      <w:r w:rsidRPr="005023D2">
        <w:rPr>
          <w:rFonts w:ascii="Times New Roman" w:eastAsia="SimSun" w:hAnsi="Times New Roman" w:cs="Times New Roman"/>
          <w:sz w:val="24"/>
          <w:szCs w:val="24"/>
        </w:rPr>
        <w:t>The</w:t>
      </w:r>
      <w:r w:rsidRPr="005023D2">
        <w:rPr>
          <w:rFonts w:ascii="Times New Roman" w:eastAsia="SimSun" w:hAnsi="Times New Roman" w:cs="Times New Roman"/>
          <w:spacing w:val="-4"/>
          <w:sz w:val="24"/>
          <w:szCs w:val="24"/>
        </w:rPr>
        <w:t xml:space="preserve"> chi-square </w:t>
      </w:r>
      <w:r w:rsidRPr="005023D2">
        <w:rPr>
          <w:rFonts w:ascii="Times New Roman" w:eastAsia="SimSun" w:hAnsi="Times New Roman" w:cs="Times New Roman"/>
          <w:spacing w:val="-11"/>
          <w:sz w:val="24"/>
          <w:szCs w:val="24"/>
        </w:rPr>
        <w:t xml:space="preserve">difference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 xml:space="preserve">st </w:t>
      </w:r>
      <w:r w:rsidRPr="005023D2">
        <w:rPr>
          <w:rFonts w:ascii="Times New Roman" w:eastAsia="SimSun" w:hAnsi="Times New Roman" w:cs="Times New Roman"/>
          <w:spacing w:val="-1"/>
          <w:sz w:val="24"/>
          <w:szCs w:val="24"/>
        </w:rPr>
        <w:t>ca</w:t>
      </w:r>
      <w:r w:rsidRPr="005023D2">
        <w:rPr>
          <w:rFonts w:ascii="Times New Roman" w:eastAsia="SimSun" w:hAnsi="Times New Roman" w:cs="Times New Roman"/>
          <w:sz w:val="24"/>
          <w:szCs w:val="24"/>
        </w:rPr>
        <w:t>n</w:t>
      </w:r>
      <w:r w:rsidRPr="005023D2">
        <w:rPr>
          <w:rFonts w:ascii="Times New Roman" w:eastAsia="SimSun" w:hAnsi="Times New Roman" w:cs="Times New Roman"/>
          <w:spacing w:val="-1"/>
          <w:sz w:val="24"/>
          <w:szCs w:val="24"/>
        </w:rPr>
        <w:t xml:space="preserve"> </w:t>
      </w:r>
      <w:r w:rsidRPr="005023D2">
        <w:rPr>
          <w:rFonts w:ascii="Times New Roman" w:eastAsia="SimSun" w:hAnsi="Times New Roman" w:cs="Times New Roman"/>
          <w:sz w:val="24"/>
          <w:szCs w:val="24"/>
        </w:rPr>
        <w:t>be</w:t>
      </w:r>
      <w:r w:rsidRPr="005023D2">
        <w:rPr>
          <w:rFonts w:ascii="Times New Roman" w:eastAsia="SimSun" w:hAnsi="Times New Roman" w:cs="Times New Roman"/>
          <w:spacing w:val="-3"/>
          <w:sz w:val="24"/>
          <w:szCs w:val="24"/>
        </w:rPr>
        <w:t xml:space="preserve"> </w:t>
      </w:r>
      <w:r w:rsidRPr="005023D2">
        <w:rPr>
          <w:rFonts w:ascii="Times New Roman" w:eastAsia="SimSun" w:hAnsi="Times New Roman" w:cs="Times New Roman"/>
          <w:sz w:val="24"/>
          <w:szCs w:val="24"/>
        </w:rPr>
        <w:t>us</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 xml:space="preserve">d to </w:t>
      </w:r>
      <w:r w:rsidRPr="005023D2">
        <w:rPr>
          <w:rFonts w:ascii="Times New Roman" w:eastAsia="SimSun" w:hAnsi="Times New Roman" w:cs="Times New Roman"/>
          <w:spacing w:val="2"/>
          <w:sz w:val="24"/>
          <w:szCs w:val="24"/>
        </w:rPr>
        <w:t>c</w:t>
      </w:r>
      <w:r w:rsidRPr="005023D2">
        <w:rPr>
          <w:rFonts w:ascii="Times New Roman" w:eastAsia="SimSun" w:hAnsi="Times New Roman" w:cs="Times New Roman"/>
          <w:sz w:val="24"/>
          <w:szCs w:val="24"/>
        </w:rPr>
        <w:t>o</w:t>
      </w:r>
      <w:r w:rsidRPr="005023D2">
        <w:rPr>
          <w:rFonts w:ascii="Times New Roman" w:eastAsia="SimSun" w:hAnsi="Times New Roman" w:cs="Times New Roman"/>
          <w:spacing w:val="1"/>
          <w:sz w:val="24"/>
          <w:szCs w:val="24"/>
        </w:rPr>
        <w:t>m</w:t>
      </w:r>
      <w:r w:rsidRPr="005023D2">
        <w:rPr>
          <w:rFonts w:ascii="Times New Roman" w:eastAsia="SimSun" w:hAnsi="Times New Roman" w:cs="Times New Roman"/>
          <w:sz w:val="24"/>
          <w:szCs w:val="24"/>
        </w:rPr>
        <w:t>p</w:t>
      </w:r>
      <w:r w:rsidRPr="005023D2">
        <w:rPr>
          <w:rFonts w:ascii="Times New Roman" w:eastAsia="SimSun" w:hAnsi="Times New Roman" w:cs="Times New Roman"/>
          <w:spacing w:val="-1"/>
          <w:sz w:val="24"/>
          <w:szCs w:val="24"/>
        </w:rPr>
        <w:t>ar</w:t>
      </w:r>
      <w:r w:rsidRPr="005023D2">
        <w:rPr>
          <w:rFonts w:ascii="Times New Roman" w:eastAsia="SimSun" w:hAnsi="Times New Roman" w:cs="Times New Roman"/>
          <w:sz w:val="24"/>
          <w:szCs w:val="24"/>
        </w:rPr>
        <w:t>e</w:t>
      </w:r>
      <w:r w:rsidRPr="005023D2">
        <w:rPr>
          <w:rFonts w:ascii="Times New Roman" w:eastAsia="SimSun" w:hAnsi="Times New Roman" w:cs="Times New Roman"/>
          <w:spacing w:val="-11"/>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pacing w:val="2"/>
          <w:sz w:val="24"/>
          <w:szCs w:val="24"/>
        </w:rPr>
        <w:t>w</w:t>
      </w:r>
      <w:r w:rsidRPr="005023D2">
        <w:rPr>
          <w:rFonts w:ascii="Times New Roman" w:eastAsia="SimSun" w:hAnsi="Times New Roman" w:cs="Times New Roman"/>
          <w:sz w:val="24"/>
          <w:szCs w:val="24"/>
        </w:rPr>
        <w:t>o</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z w:val="24"/>
          <w:szCs w:val="24"/>
        </w:rPr>
        <w:t>n</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d</w:t>
      </w:r>
      <w:r w:rsidRPr="005023D2">
        <w:rPr>
          <w:rFonts w:ascii="Times New Roman" w:eastAsia="SimSun" w:hAnsi="Times New Roman" w:cs="Times New Roman"/>
          <w:spacing w:val="-6"/>
          <w:sz w:val="24"/>
          <w:szCs w:val="24"/>
        </w:rPr>
        <w:t xml:space="preserve"> </w:t>
      </w:r>
      <w:r w:rsidRPr="005023D2">
        <w:rPr>
          <w:rFonts w:ascii="Times New Roman" w:eastAsia="SimSun" w:hAnsi="Times New Roman" w:cs="Times New Roman"/>
          <w:spacing w:val="1"/>
          <w:sz w:val="24"/>
          <w:szCs w:val="24"/>
        </w:rPr>
        <w:t>m</w:t>
      </w:r>
      <w:r w:rsidRPr="005023D2">
        <w:rPr>
          <w:rFonts w:ascii="Times New Roman" w:eastAsia="SimSun" w:hAnsi="Times New Roman" w:cs="Times New Roman"/>
          <w:sz w:val="24"/>
          <w:szCs w:val="24"/>
        </w:rPr>
        <w:t>od</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8"/>
          <w:sz w:val="24"/>
          <w:szCs w:val="24"/>
        </w:rPr>
        <w:t xml:space="preserve"> </w:t>
      </w:r>
      <w:r w:rsidRPr="005023D2">
        <w:rPr>
          <w:rFonts w:ascii="Times New Roman" w:eastAsia="SimSun" w:hAnsi="Times New Roman" w:cs="Times New Roman"/>
          <w:sz w:val="24"/>
          <w:szCs w:val="24"/>
        </w:rPr>
        <w:t>but this approach su</w:t>
      </w:r>
      <w:r w:rsidRPr="005023D2">
        <w:rPr>
          <w:rFonts w:ascii="Times New Roman" w:eastAsia="SimSun" w:hAnsi="Times New Roman" w:cs="Times New Roman"/>
          <w:spacing w:val="-1"/>
          <w:sz w:val="24"/>
          <w:szCs w:val="24"/>
        </w:rPr>
        <w:t>ffer</w:t>
      </w:r>
      <w:r w:rsidRPr="005023D2">
        <w:rPr>
          <w:rFonts w:ascii="Times New Roman" w:eastAsia="SimSun" w:hAnsi="Times New Roman" w:cs="Times New Roman"/>
          <w:sz w:val="24"/>
          <w:szCs w:val="24"/>
        </w:rPr>
        <w:t xml:space="preserve">s </w:t>
      </w:r>
      <w:r w:rsidRPr="005023D2">
        <w:rPr>
          <w:rFonts w:ascii="Times New Roman" w:eastAsia="SimSun" w:hAnsi="Times New Roman" w:cs="Times New Roman"/>
          <w:spacing w:val="-1"/>
          <w:sz w:val="24"/>
          <w:szCs w:val="24"/>
        </w:rPr>
        <w:t>fr</w:t>
      </w:r>
      <w:r w:rsidRPr="005023D2">
        <w:rPr>
          <w:rFonts w:ascii="Times New Roman" w:eastAsia="SimSun" w:hAnsi="Times New Roman" w:cs="Times New Roman"/>
          <w:sz w:val="24"/>
          <w:szCs w:val="24"/>
        </w:rPr>
        <w:t xml:space="preserve">om </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pacing w:val="2"/>
          <w:sz w:val="24"/>
          <w:szCs w:val="24"/>
        </w:rPr>
        <w:t>ve</w:t>
      </w:r>
      <w:r w:rsidRPr="005023D2">
        <w:rPr>
          <w:rFonts w:ascii="Times New Roman" w:eastAsia="SimSun" w:hAnsi="Times New Roman" w:cs="Times New Roman"/>
          <w:sz w:val="24"/>
          <w:szCs w:val="24"/>
        </w:rPr>
        <w:t xml:space="preserve">n </w:t>
      </w:r>
      <w:r w:rsidRPr="005023D2">
        <w:rPr>
          <w:rFonts w:ascii="Times New Roman" w:eastAsia="SimSun" w:hAnsi="Times New Roman" w:cs="Times New Roman"/>
          <w:spacing w:val="1"/>
          <w:sz w:val="24"/>
          <w:szCs w:val="24"/>
        </w:rPr>
        <w:t xml:space="preserve">more </w:t>
      </w:r>
      <w:r w:rsidRPr="005023D2">
        <w:rPr>
          <w:rFonts w:ascii="Times New Roman" w:eastAsia="SimSun" w:hAnsi="Times New Roman" w:cs="Times New Roman"/>
          <w:sz w:val="24"/>
          <w:szCs w:val="24"/>
        </w:rPr>
        <w:t xml:space="preserve">problems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h</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n</w:t>
      </w:r>
      <w:r w:rsidRPr="005023D2">
        <w:rPr>
          <w:rFonts w:ascii="Times New Roman" w:eastAsia="SimSun" w:hAnsi="Times New Roman" w:cs="Times New Roman"/>
          <w:spacing w:val="-4"/>
          <w:sz w:val="24"/>
          <w:szCs w:val="24"/>
        </w:rPr>
        <w:t xml:space="preserve"> does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he</w:t>
      </w:r>
      <w:r w:rsidRPr="005023D2">
        <w:rPr>
          <w:rFonts w:ascii="Times New Roman" w:eastAsia="SimSun" w:hAnsi="Times New Roman" w:cs="Times New Roman"/>
          <w:spacing w:val="-2"/>
          <w:sz w:val="24"/>
          <w:szCs w:val="24"/>
        </w:rPr>
        <w:t xml:space="preserve"> </w:t>
      </w:r>
      <w:r w:rsidRPr="005023D2">
        <w:rPr>
          <w:rFonts w:ascii="Times New Roman" w:eastAsia="SimSun" w:hAnsi="Times New Roman" w:cs="Times New Roman"/>
          <w:spacing w:val="-4"/>
          <w:sz w:val="24"/>
          <w:szCs w:val="24"/>
        </w:rPr>
        <w:t xml:space="preserve">chi-square </w:t>
      </w:r>
      <w:r w:rsidRPr="005023D2">
        <w:rPr>
          <w:rFonts w:ascii="Times New Roman" w:eastAsia="SimSun" w:hAnsi="Times New Roman" w:cs="Times New Roman"/>
          <w:spacing w:val="-11"/>
          <w:sz w:val="24"/>
          <w:szCs w:val="24"/>
        </w:rPr>
        <w:t>test</w:t>
      </w:r>
      <w:r w:rsidRPr="005023D2">
        <w:rPr>
          <w:rFonts w:ascii="Times New Roman" w:eastAsia="SimSun" w:hAnsi="Times New Roman" w:cs="Times New Roman"/>
          <w:spacing w:val="-3"/>
          <w:sz w:val="24"/>
          <w:szCs w:val="24"/>
        </w:rPr>
        <w:t xml:space="preserve"> </w:t>
      </w:r>
      <w:r w:rsidRPr="005023D2">
        <w:rPr>
          <w:rFonts w:ascii="Times New Roman" w:eastAsia="SimSun" w:hAnsi="Times New Roman" w:cs="Times New Roman"/>
          <w:spacing w:val="-1"/>
          <w:sz w:val="24"/>
          <w:szCs w:val="24"/>
        </w:rPr>
        <w:t>f</w:t>
      </w:r>
      <w:r w:rsidRPr="005023D2">
        <w:rPr>
          <w:rFonts w:ascii="Times New Roman" w:eastAsia="SimSun" w:hAnsi="Times New Roman" w:cs="Times New Roman"/>
          <w:sz w:val="24"/>
          <w:szCs w:val="24"/>
        </w:rPr>
        <w:t>or</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pacing w:val="2"/>
          <w:sz w:val="24"/>
          <w:szCs w:val="24"/>
        </w:rPr>
        <w:t>n</w:t>
      </w:r>
      <w:r w:rsidRPr="005023D2">
        <w:rPr>
          <w:rFonts w:ascii="Times New Roman" w:eastAsia="SimSun" w:hAnsi="Times New Roman" w:cs="Times New Roman"/>
          <w:spacing w:val="-2"/>
          <w:sz w:val="24"/>
          <w:szCs w:val="24"/>
        </w:rPr>
        <w:t>g</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z w:val="24"/>
          <w:szCs w:val="24"/>
        </w:rPr>
        <w:t>e</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pacing w:val="1"/>
          <w:sz w:val="24"/>
          <w:szCs w:val="24"/>
        </w:rPr>
        <w:t>m</w:t>
      </w:r>
      <w:r w:rsidRPr="005023D2">
        <w:rPr>
          <w:rFonts w:ascii="Times New Roman" w:eastAsia="SimSun" w:hAnsi="Times New Roman" w:cs="Times New Roman"/>
          <w:sz w:val="24"/>
          <w:szCs w:val="24"/>
        </w:rPr>
        <w:t>od</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z w:val="24"/>
          <w:szCs w:val="24"/>
        </w:rPr>
        <w:t xml:space="preserve">s—problems that </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d</w:t>
      </w:r>
      <w:r w:rsidRPr="005023D2">
        <w:rPr>
          <w:rFonts w:ascii="Times New Roman" w:eastAsia="SimSun" w:hAnsi="Times New Roman" w:cs="Times New Roman"/>
          <w:spacing w:val="-3"/>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 xml:space="preserve">o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he</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z w:val="24"/>
          <w:szCs w:val="24"/>
        </w:rPr>
        <w:t>d</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v</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z w:val="24"/>
          <w:szCs w:val="24"/>
        </w:rPr>
        <w:t>op</w:t>
      </w:r>
      <w:r w:rsidRPr="005023D2">
        <w:rPr>
          <w:rFonts w:ascii="Times New Roman" w:eastAsia="SimSun" w:hAnsi="Times New Roman" w:cs="Times New Roman"/>
          <w:spacing w:val="1"/>
          <w:sz w:val="24"/>
          <w:szCs w:val="24"/>
        </w:rPr>
        <w:t>m</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nt</w:t>
      </w:r>
      <w:r w:rsidRPr="005023D2">
        <w:rPr>
          <w:rFonts w:ascii="Times New Roman" w:eastAsia="SimSun" w:hAnsi="Times New Roman" w:cs="Times New Roman"/>
          <w:spacing w:val="-12"/>
          <w:sz w:val="24"/>
          <w:szCs w:val="24"/>
        </w:rPr>
        <w:t xml:space="preserve"> </w:t>
      </w:r>
      <w:r w:rsidRPr="005023D2">
        <w:rPr>
          <w:rFonts w:ascii="Times New Roman" w:eastAsia="SimSun" w:hAnsi="Times New Roman" w:cs="Times New Roman"/>
          <w:sz w:val="24"/>
          <w:szCs w:val="24"/>
        </w:rPr>
        <w:t>of</w:t>
      </w:r>
      <w:r w:rsidRPr="005023D2">
        <w:rPr>
          <w:rFonts w:ascii="Times New Roman" w:eastAsia="SimSun" w:hAnsi="Times New Roman" w:cs="Times New Roman"/>
          <w:spacing w:val="-3"/>
          <w:sz w:val="24"/>
          <w:szCs w:val="24"/>
        </w:rPr>
        <w:t xml:space="preserve"> </w:t>
      </w:r>
      <w:r w:rsidRPr="005023D2">
        <w:rPr>
          <w:rFonts w:ascii="Times New Roman" w:eastAsia="SimSun" w:hAnsi="Times New Roman" w:cs="Times New Roman"/>
          <w:sz w:val="24"/>
          <w:szCs w:val="24"/>
        </w:rPr>
        <w:t>o</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h</w:t>
      </w:r>
      <w:r w:rsidRPr="005023D2">
        <w:rPr>
          <w:rFonts w:ascii="Times New Roman" w:eastAsia="SimSun" w:hAnsi="Times New Roman" w:cs="Times New Roman"/>
          <w:spacing w:val="2"/>
          <w:sz w:val="24"/>
          <w:szCs w:val="24"/>
        </w:rPr>
        <w:t>e</w:t>
      </w:r>
      <w:r w:rsidRPr="005023D2">
        <w:rPr>
          <w:rFonts w:ascii="Times New Roman" w:eastAsia="SimSun" w:hAnsi="Times New Roman" w:cs="Times New Roman"/>
          <w:sz w:val="24"/>
          <w:szCs w:val="24"/>
        </w:rPr>
        <w:t>r</w:t>
      </w:r>
      <w:r w:rsidRPr="005023D2">
        <w:rPr>
          <w:rFonts w:ascii="Times New Roman" w:eastAsia="SimSun" w:hAnsi="Times New Roman" w:cs="Times New Roman"/>
          <w:spacing w:val="-3"/>
          <w:sz w:val="24"/>
          <w:szCs w:val="24"/>
        </w:rPr>
        <w:t xml:space="preserve"> </w:t>
      </w:r>
      <w:r w:rsidRPr="005023D2">
        <w:rPr>
          <w:rFonts w:ascii="Times New Roman" w:eastAsia="SimSun" w:hAnsi="Times New Roman" w:cs="Times New Roman"/>
          <w:spacing w:val="-1"/>
          <w:sz w:val="24"/>
          <w:szCs w:val="24"/>
        </w:rPr>
        <w:t>f</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t</w:t>
      </w:r>
      <w:r w:rsidRPr="005023D2">
        <w:rPr>
          <w:rFonts w:ascii="Times New Roman" w:eastAsia="SimSun" w:hAnsi="Times New Roman" w:cs="Times New Roman"/>
          <w:spacing w:val="-2"/>
          <w:sz w:val="24"/>
          <w:szCs w:val="24"/>
        </w:rPr>
        <w:t xml:space="preserve"> </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nd</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pacing w:val="-1"/>
          <w:sz w:val="24"/>
          <w:szCs w:val="24"/>
        </w:rPr>
        <w:t>ce</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7"/>
          <w:sz w:val="24"/>
          <w:szCs w:val="24"/>
        </w:rPr>
        <w:t xml:space="preserve"> </w:t>
      </w:r>
      <w:r w:rsidRPr="005023D2">
        <w:rPr>
          <w:rFonts w:ascii="Times New Roman" w:eastAsia="SimSun" w:hAnsi="Times New Roman" w:cs="Times New Roman"/>
          <w:spacing w:val="-1"/>
          <w:sz w:val="24"/>
          <w:szCs w:val="24"/>
        </w:rPr>
        <w:t>(</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e</w:t>
      </w:r>
      <w:r w:rsidRPr="005023D2">
        <w:rPr>
          <w:rFonts w:ascii="Times New Roman" w:eastAsia="SimSun" w:hAnsi="Times New Roman" w:cs="Times New Roman"/>
          <w:spacing w:val="-5"/>
          <w:sz w:val="24"/>
          <w:szCs w:val="24"/>
        </w:rPr>
        <w:t xml:space="preserve"> </w:t>
      </w:r>
      <w:r w:rsidRPr="005023D2">
        <w:rPr>
          <w:rFonts w:ascii="Times New Roman" w:eastAsia="SimSun" w:hAnsi="Times New Roman" w:cs="Times New Roman"/>
          <w:sz w:val="24"/>
          <w:szCs w:val="24"/>
        </w:rPr>
        <w:t>M</w:t>
      </w:r>
      <w:r w:rsidRPr="005023D2">
        <w:rPr>
          <w:rFonts w:ascii="Times New Roman" w:eastAsia="SimSun" w:hAnsi="Times New Roman" w:cs="Times New Roman"/>
          <w:spacing w:val="2"/>
          <w:sz w:val="24"/>
          <w:szCs w:val="24"/>
        </w:rPr>
        <w:t>a</w:t>
      </w:r>
      <w:r w:rsidRPr="005023D2">
        <w:rPr>
          <w:rFonts w:ascii="Times New Roman" w:eastAsia="SimSun" w:hAnsi="Times New Roman" w:cs="Times New Roman"/>
          <w:spacing w:val="-1"/>
          <w:sz w:val="24"/>
          <w:szCs w:val="24"/>
        </w:rPr>
        <w:t>r</w:t>
      </w:r>
      <w:r w:rsidRPr="005023D2">
        <w:rPr>
          <w:rFonts w:ascii="Times New Roman" w:eastAsia="SimSun" w:hAnsi="Times New Roman" w:cs="Times New Roman"/>
          <w:sz w:val="24"/>
          <w:szCs w:val="24"/>
        </w:rPr>
        <w:t>sh,</w:t>
      </w:r>
      <w:r w:rsidRPr="005023D2">
        <w:rPr>
          <w:rFonts w:ascii="Times New Roman" w:eastAsia="SimSun" w:hAnsi="Times New Roman" w:cs="Times New Roman"/>
          <w:spacing w:val="-7"/>
          <w:sz w:val="24"/>
          <w:szCs w:val="24"/>
        </w:rPr>
        <w:t xml:space="preserve"> </w:t>
      </w:r>
      <w:r w:rsidRPr="005023D2">
        <w:rPr>
          <w:rFonts w:ascii="Times New Roman" w:eastAsia="SimSun" w:hAnsi="Times New Roman" w:cs="Times New Roman"/>
          <w:spacing w:val="2"/>
          <w:sz w:val="24"/>
          <w:szCs w:val="24"/>
        </w:rPr>
        <w:t>H</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u</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z w:val="24"/>
          <w:szCs w:val="24"/>
        </w:rPr>
        <w:t>et al.,</w:t>
      </w:r>
      <w:r w:rsidRPr="005023D2">
        <w:rPr>
          <w:rFonts w:ascii="Times New Roman" w:eastAsia="SimSun" w:hAnsi="Times New Roman" w:cs="Times New Roman"/>
          <w:spacing w:val="-9"/>
          <w:sz w:val="24"/>
          <w:szCs w:val="24"/>
        </w:rPr>
        <w:t xml:space="preserve"> </w:t>
      </w:r>
      <w:r w:rsidRPr="005023D2">
        <w:rPr>
          <w:rFonts w:ascii="Times New Roman" w:eastAsia="SimSun" w:hAnsi="Times New Roman" w:cs="Times New Roman"/>
          <w:sz w:val="24"/>
          <w:szCs w:val="24"/>
        </w:rPr>
        <w:t>2005</w:t>
      </w:r>
      <w:r w:rsidRPr="005023D2">
        <w:rPr>
          <w:rFonts w:ascii="Times New Roman" w:eastAsia="SimSun" w:hAnsi="Times New Roman" w:cs="Times New Roman"/>
          <w:spacing w:val="-1"/>
          <w:sz w:val="24"/>
          <w:szCs w:val="24"/>
        </w:rPr>
        <w:t>)</w:t>
      </w:r>
      <w:r w:rsidRPr="005023D2">
        <w:rPr>
          <w:rFonts w:ascii="Times New Roman" w:eastAsia="SimSun" w:hAnsi="Times New Roman" w:cs="Times New Roman"/>
          <w:sz w:val="24"/>
          <w:szCs w:val="24"/>
        </w:rPr>
        <w:t xml:space="preserve">. </w:t>
      </w:r>
      <w:r w:rsidRPr="005023D2">
        <w:rPr>
          <w:rFonts w:ascii="Times New Roman" w:eastAsia="SimSun" w:hAnsi="Times New Roman" w:cs="Times New Roman"/>
          <w:spacing w:val="1"/>
          <w:sz w:val="24"/>
          <w:szCs w:val="24"/>
        </w:rPr>
        <w:t>C</w:t>
      </w:r>
      <w:r w:rsidRPr="005023D2">
        <w:rPr>
          <w:rFonts w:ascii="Times New Roman" w:eastAsia="SimSun" w:hAnsi="Times New Roman" w:cs="Times New Roman"/>
          <w:sz w:val="24"/>
          <w:szCs w:val="24"/>
        </w:rPr>
        <w:t>h</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ung</w:t>
      </w:r>
      <w:r w:rsidRPr="005023D2">
        <w:rPr>
          <w:rFonts w:ascii="Times New Roman" w:eastAsia="SimSun" w:hAnsi="Times New Roman" w:cs="Times New Roman"/>
          <w:spacing w:val="-7"/>
          <w:sz w:val="24"/>
          <w:szCs w:val="24"/>
        </w:rPr>
        <w:t xml:space="preserve"> </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 xml:space="preserve">nd </w:t>
      </w:r>
      <w:proofErr w:type="spellStart"/>
      <w:r w:rsidRPr="005023D2">
        <w:rPr>
          <w:rFonts w:ascii="Times New Roman" w:eastAsia="SimSun" w:hAnsi="Times New Roman" w:cs="Times New Roman"/>
          <w:spacing w:val="1"/>
          <w:sz w:val="24"/>
          <w:szCs w:val="24"/>
        </w:rPr>
        <w:t>R</w:t>
      </w:r>
      <w:r w:rsidRPr="005023D2">
        <w:rPr>
          <w:rFonts w:ascii="Times New Roman" w:eastAsia="SimSun" w:hAnsi="Times New Roman" w:cs="Times New Roman"/>
          <w:spacing w:val="-1"/>
          <w:sz w:val="24"/>
          <w:szCs w:val="24"/>
        </w:rPr>
        <w:t>en</w:t>
      </w:r>
      <w:r w:rsidRPr="005023D2">
        <w:rPr>
          <w:rFonts w:ascii="Times New Roman" w:eastAsia="SimSun" w:hAnsi="Times New Roman" w:cs="Times New Roman"/>
          <w:sz w:val="24"/>
          <w:szCs w:val="24"/>
        </w:rPr>
        <w:t>svold</w:t>
      </w:r>
      <w:proofErr w:type="spellEnd"/>
      <w:r w:rsidRPr="005023D2">
        <w:rPr>
          <w:rFonts w:ascii="Times New Roman" w:eastAsia="SimSun" w:hAnsi="Times New Roman" w:cs="Times New Roman"/>
          <w:spacing w:val="-9"/>
          <w:sz w:val="24"/>
          <w:szCs w:val="24"/>
        </w:rPr>
        <w:t xml:space="preserve"> </w:t>
      </w:r>
      <w:r w:rsidRPr="005023D2">
        <w:rPr>
          <w:rFonts w:ascii="Times New Roman" w:eastAsia="SimSun" w:hAnsi="Times New Roman" w:cs="Times New Roman"/>
          <w:spacing w:val="-1"/>
          <w:sz w:val="24"/>
          <w:szCs w:val="24"/>
        </w:rPr>
        <w:t>(</w:t>
      </w:r>
      <w:r w:rsidRPr="005023D2">
        <w:rPr>
          <w:rFonts w:ascii="Times New Roman" w:eastAsia="SimSun" w:hAnsi="Times New Roman" w:cs="Times New Roman"/>
          <w:sz w:val="24"/>
          <w:szCs w:val="24"/>
        </w:rPr>
        <w:t>2002)</w:t>
      </w:r>
      <w:r w:rsidRPr="005023D2">
        <w:rPr>
          <w:rFonts w:ascii="Times New Roman" w:eastAsia="SimSun" w:hAnsi="Times New Roman" w:cs="Times New Roman"/>
          <w:spacing w:val="-7"/>
          <w:sz w:val="24"/>
          <w:szCs w:val="24"/>
        </w:rPr>
        <w:t xml:space="preserve"> </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nd</w:t>
      </w:r>
      <w:r w:rsidRPr="005023D2">
        <w:rPr>
          <w:rFonts w:ascii="Times New Roman" w:eastAsia="SimSun" w:hAnsi="Times New Roman" w:cs="Times New Roman"/>
          <w:spacing w:val="-3"/>
          <w:sz w:val="24"/>
          <w:szCs w:val="24"/>
        </w:rPr>
        <w:t xml:space="preserve"> </w:t>
      </w:r>
      <w:r w:rsidRPr="005023D2">
        <w:rPr>
          <w:rFonts w:ascii="Times New Roman" w:eastAsia="SimSun" w:hAnsi="Times New Roman" w:cs="Times New Roman"/>
          <w:spacing w:val="1"/>
          <w:sz w:val="24"/>
          <w:szCs w:val="24"/>
        </w:rPr>
        <w:t>C</w:t>
      </w:r>
      <w:r w:rsidRPr="005023D2">
        <w:rPr>
          <w:rFonts w:ascii="Times New Roman" w:eastAsia="SimSun" w:hAnsi="Times New Roman" w:cs="Times New Roman"/>
          <w:spacing w:val="2"/>
          <w:sz w:val="24"/>
          <w:szCs w:val="24"/>
        </w:rPr>
        <w:t>h</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n</w:t>
      </w:r>
      <w:r w:rsidRPr="005023D2">
        <w:rPr>
          <w:rFonts w:ascii="Times New Roman" w:eastAsia="SimSun" w:hAnsi="Times New Roman" w:cs="Times New Roman"/>
          <w:spacing w:val="-5"/>
          <w:sz w:val="24"/>
          <w:szCs w:val="24"/>
        </w:rPr>
        <w:t xml:space="preserve"> </w:t>
      </w:r>
      <w:r w:rsidRPr="005023D2">
        <w:rPr>
          <w:rFonts w:ascii="Times New Roman" w:eastAsia="SimSun" w:hAnsi="Times New Roman" w:cs="Times New Roman"/>
          <w:spacing w:val="-1"/>
          <w:sz w:val="24"/>
          <w:szCs w:val="24"/>
        </w:rPr>
        <w:t>(</w:t>
      </w:r>
      <w:r w:rsidRPr="005023D2">
        <w:rPr>
          <w:rFonts w:ascii="Times New Roman" w:eastAsia="SimSun" w:hAnsi="Times New Roman" w:cs="Times New Roman"/>
          <w:sz w:val="24"/>
          <w:szCs w:val="24"/>
        </w:rPr>
        <w:t>2007) s</w:t>
      </w:r>
      <w:r w:rsidRPr="005023D2">
        <w:rPr>
          <w:rFonts w:ascii="Times New Roman" w:eastAsia="SimSun" w:hAnsi="Times New Roman" w:cs="Times New Roman"/>
          <w:spacing w:val="2"/>
          <w:sz w:val="24"/>
          <w:szCs w:val="24"/>
        </w:rPr>
        <w:t>u</w:t>
      </w:r>
      <w:r w:rsidRPr="005023D2">
        <w:rPr>
          <w:rFonts w:ascii="Times New Roman" w:eastAsia="SimSun" w:hAnsi="Times New Roman" w:cs="Times New Roman"/>
          <w:sz w:val="24"/>
          <w:szCs w:val="24"/>
        </w:rPr>
        <w:t>g</w:t>
      </w:r>
      <w:r w:rsidRPr="005023D2">
        <w:rPr>
          <w:rFonts w:ascii="Times New Roman" w:eastAsia="SimSun" w:hAnsi="Times New Roman" w:cs="Times New Roman"/>
          <w:spacing w:val="-2"/>
          <w:sz w:val="24"/>
          <w:szCs w:val="24"/>
        </w:rPr>
        <w:t>g</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 xml:space="preserve">d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pacing w:val="2"/>
          <w:sz w:val="24"/>
          <w:szCs w:val="24"/>
        </w:rPr>
        <w:t>h</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 xml:space="preserve">t </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 xml:space="preserve">f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he d</w:t>
      </w:r>
      <w:r w:rsidRPr="005023D2">
        <w:rPr>
          <w:rFonts w:ascii="Times New Roman" w:eastAsia="SimSun" w:hAnsi="Times New Roman" w:cs="Times New Roman"/>
          <w:spacing w:val="-1"/>
          <w:sz w:val="24"/>
          <w:szCs w:val="24"/>
        </w:rPr>
        <w:t>ec</w:t>
      </w:r>
      <w:r w:rsidRPr="005023D2">
        <w:rPr>
          <w:rFonts w:ascii="Times New Roman" w:eastAsia="SimSun" w:hAnsi="Times New Roman" w:cs="Times New Roman"/>
          <w:spacing w:val="2"/>
          <w:sz w:val="24"/>
          <w:szCs w:val="24"/>
        </w:rPr>
        <w:t>r</w:t>
      </w:r>
      <w:r w:rsidRPr="005023D2">
        <w:rPr>
          <w:rFonts w:ascii="Times New Roman" w:eastAsia="SimSun" w:hAnsi="Times New Roman" w:cs="Times New Roman"/>
          <w:spacing w:val="-1"/>
          <w:sz w:val="24"/>
          <w:szCs w:val="24"/>
        </w:rPr>
        <w:t>ea</w:t>
      </w:r>
      <w:r w:rsidRPr="005023D2">
        <w:rPr>
          <w:rFonts w:ascii="Times New Roman" w:eastAsia="SimSun" w:hAnsi="Times New Roman" w:cs="Times New Roman"/>
          <w:sz w:val="24"/>
          <w:szCs w:val="24"/>
        </w:rPr>
        <w:t xml:space="preserve">se </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 xml:space="preserve">n </w:t>
      </w:r>
      <w:r w:rsidRPr="005023D2">
        <w:rPr>
          <w:rFonts w:ascii="Times New Roman" w:eastAsia="SimSun" w:hAnsi="Times New Roman" w:cs="Times New Roman"/>
          <w:spacing w:val="-1"/>
          <w:sz w:val="24"/>
          <w:szCs w:val="24"/>
        </w:rPr>
        <w:t>f</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 xml:space="preserve">t </w:t>
      </w:r>
      <w:r w:rsidRPr="005023D2">
        <w:rPr>
          <w:rFonts w:ascii="Times New Roman" w:eastAsia="SimSun" w:hAnsi="Times New Roman" w:cs="Times New Roman"/>
          <w:spacing w:val="-1"/>
          <w:sz w:val="24"/>
          <w:szCs w:val="24"/>
        </w:rPr>
        <w:t>f</w:t>
      </w:r>
      <w:r w:rsidRPr="005023D2">
        <w:rPr>
          <w:rFonts w:ascii="Times New Roman" w:eastAsia="SimSun" w:hAnsi="Times New Roman" w:cs="Times New Roman"/>
          <w:sz w:val="24"/>
          <w:szCs w:val="24"/>
        </w:rPr>
        <w:t xml:space="preserve">or </w:t>
      </w:r>
      <w:r w:rsidRPr="005023D2">
        <w:rPr>
          <w:rFonts w:ascii="Times New Roman" w:eastAsia="SimSun" w:hAnsi="Times New Roman" w:cs="Times New Roman"/>
          <w:spacing w:val="3"/>
          <w:sz w:val="24"/>
          <w:szCs w:val="24"/>
        </w:rPr>
        <w:t>t</w:t>
      </w:r>
      <w:r w:rsidRPr="005023D2">
        <w:rPr>
          <w:rFonts w:ascii="Times New Roman" w:eastAsia="SimSun" w:hAnsi="Times New Roman" w:cs="Times New Roman"/>
          <w:sz w:val="24"/>
          <w:szCs w:val="24"/>
        </w:rPr>
        <w:t xml:space="preserve">he </w:t>
      </w:r>
      <w:r w:rsidRPr="005023D2">
        <w:rPr>
          <w:rFonts w:ascii="Times New Roman" w:eastAsia="SimSun" w:hAnsi="Times New Roman" w:cs="Times New Roman"/>
          <w:spacing w:val="1"/>
          <w:sz w:val="24"/>
          <w:szCs w:val="24"/>
        </w:rPr>
        <w:t>m</w:t>
      </w:r>
      <w:r w:rsidRPr="005023D2">
        <w:rPr>
          <w:rFonts w:ascii="Times New Roman" w:eastAsia="SimSun" w:hAnsi="Times New Roman" w:cs="Times New Roman"/>
          <w:sz w:val="24"/>
          <w:szCs w:val="24"/>
        </w:rPr>
        <w:t>o</w:t>
      </w:r>
      <w:r w:rsidRPr="005023D2">
        <w:rPr>
          <w:rFonts w:ascii="Times New Roman" w:eastAsia="SimSun" w:hAnsi="Times New Roman" w:cs="Times New Roman"/>
          <w:spacing w:val="-1"/>
          <w:sz w:val="24"/>
          <w:szCs w:val="24"/>
        </w:rPr>
        <w:t>r</w:t>
      </w:r>
      <w:r w:rsidRPr="005023D2">
        <w:rPr>
          <w:rFonts w:ascii="Times New Roman" w:eastAsia="SimSun" w:hAnsi="Times New Roman" w:cs="Times New Roman"/>
          <w:sz w:val="24"/>
          <w:szCs w:val="24"/>
        </w:rPr>
        <w:t>e p</w:t>
      </w:r>
      <w:r w:rsidRPr="005023D2">
        <w:rPr>
          <w:rFonts w:ascii="Times New Roman" w:eastAsia="SimSun" w:hAnsi="Times New Roman" w:cs="Times New Roman"/>
          <w:spacing w:val="-1"/>
          <w:sz w:val="24"/>
          <w:szCs w:val="24"/>
        </w:rPr>
        <w:t>ar</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1"/>
          <w:sz w:val="24"/>
          <w:szCs w:val="24"/>
        </w:rPr>
        <w:t>im</w:t>
      </w:r>
      <w:r w:rsidRPr="005023D2">
        <w:rPr>
          <w:rFonts w:ascii="Times New Roman" w:eastAsia="SimSun" w:hAnsi="Times New Roman" w:cs="Times New Roman"/>
          <w:sz w:val="24"/>
          <w:szCs w:val="24"/>
        </w:rPr>
        <w:t>on</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 xml:space="preserve">ous </w:t>
      </w:r>
      <w:r w:rsidRPr="005023D2">
        <w:rPr>
          <w:rFonts w:ascii="Times New Roman" w:eastAsia="SimSun" w:hAnsi="Times New Roman" w:cs="Times New Roman"/>
          <w:spacing w:val="1"/>
          <w:sz w:val="24"/>
          <w:szCs w:val="24"/>
        </w:rPr>
        <w:t>m</w:t>
      </w:r>
      <w:r w:rsidRPr="005023D2">
        <w:rPr>
          <w:rFonts w:ascii="Times New Roman" w:eastAsia="SimSun" w:hAnsi="Times New Roman" w:cs="Times New Roman"/>
          <w:sz w:val="24"/>
          <w:szCs w:val="24"/>
        </w:rPr>
        <w:t>od</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 xml:space="preserve">l </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 xml:space="preserve">s </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 xml:space="preserve">ss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h</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 xml:space="preserve">n .01 </w:t>
      </w:r>
      <w:r w:rsidRPr="005023D2">
        <w:rPr>
          <w:rFonts w:ascii="Times New Roman" w:eastAsia="SimSun" w:hAnsi="Times New Roman" w:cs="Times New Roman"/>
          <w:spacing w:val="-1"/>
          <w:sz w:val="24"/>
          <w:szCs w:val="24"/>
        </w:rPr>
        <w:t>f</w:t>
      </w:r>
      <w:r w:rsidRPr="005023D2">
        <w:rPr>
          <w:rFonts w:ascii="Times New Roman" w:eastAsia="SimSun" w:hAnsi="Times New Roman" w:cs="Times New Roman"/>
          <w:sz w:val="24"/>
          <w:szCs w:val="24"/>
        </w:rPr>
        <w:t xml:space="preserve">or </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n</w:t>
      </w:r>
      <w:r w:rsidRPr="005023D2">
        <w:rPr>
          <w:rFonts w:ascii="Times New Roman" w:eastAsia="SimSun" w:hAnsi="Times New Roman" w:cs="Times New Roman"/>
          <w:spacing w:val="-1"/>
          <w:sz w:val="24"/>
          <w:szCs w:val="24"/>
        </w:rPr>
        <w:t>c</w:t>
      </w:r>
      <w:r w:rsidRPr="005023D2">
        <w:rPr>
          <w:rFonts w:ascii="Times New Roman" w:eastAsia="SimSun" w:hAnsi="Times New Roman" w:cs="Times New Roman"/>
          <w:spacing w:val="2"/>
          <w:sz w:val="24"/>
          <w:szCs w:val="24"/>
        </w:rPr>
        <w:t>r</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pacing w:val="1"/>
          <w:sz w:val="24"/>
          <w:szCs w:val="24"/>
        </w:rPr>
        <w:t>m</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n</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 xml:space="preserve">l </w:t>
      </w:r>
      <w:r w:rsidRPr="005023D2">
        <w:rPr>
          <w:rFonts w:ascii="Times New Roman" w:eastAsia="SimSun" w:hAnsi="Times New Roman" w:cs="Times New Roman"/>
          <w:spacing w:val="-1"/>
          <w:sz w:val="24"/>
          <w:szCs w:val="24"/>
        </w:rPr>
        <w:t>f</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 xml:space="preserve">t </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nd</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pacing w:val="-1"/>
          <w:sz w:val="24"/>
          <w:szCs w:val="24"/>
        </w:rPr>
        <w:t>ce</w:t>
      </w:r>
      <w:r w:rsidRPr="005023D2">
        <w:rPr>
          <w:rFonts w:ascii="Times New Roman" w:eastAsia="SimSun" w:hAnsi="Times New Roman" w:cs="Times New Roman"/>
          <w:sz w:val="24"/>
          <w:szCs w:val="24"/>
        </w:rPr>
        <w:t xml:space="preserve">s </w:t>
      </w:r>
      <w:r w:rsidRPr="005023D2">
        <w:rPr>
          <w:rFonts w:ascii="Times New Roman" w:eastAsia="SimSun" w:hAnsi="Times New Roman" w:cs="Times New Roman"/>
          <w:spacing w:val="1"/>
          <w:sz w:val="24"/>
          <w:szCs w:val="24"/>
        </w:rPr>
        <w:t>such as t</w:t>
      </w:r>
      <w:r w:rsidRPr="005023D2">
        <w:rPr>
          <w:rFonts w:ascii="Times New Roman" w:eastAsia="SimSun" w:hAnsi="Times New Roman" w:cs="Times New Roman"/>
          <w:sz w:val="24"/>
          <w:szCs w:val="24"/>
        </w:rPr>
        <w:t xml:space="preserve">he </w:t>
      </w:r>
      <w:r w:rsidRPr="005023D2">
        <w:rPr>
          <w:rFonts w:ascii="Times New Roman" w:eastAsia="SimSun" w:hAnsi="Times New Roman" w:cs="Times New Roman"/>
          <w:spacing w:val="1"/>
          <w:sz w:val="24"/>
          <w:szCs w:val="24"/>
        </w:rPr>
        <w:t>CF</w:t>
      </w:r>
      <w:r w:rsidRPr="005023D2">
        <w:rPr>
          <w:rFonts w:ascii="Times New Roman" w:eastAsia="SimSun" w:hAnsi="Times New Roman" w:cs="Times New Roman"/>
          <w:spacing w:val="-3"/>
          <w:sz w:val="24"/>
          <w:szCs w:val="24"/>
        </w:rPr>
        <w:t>I</w:t>
      </w:r>
      <w:r w:rsidRPr="005023D2">
        <w:rPr>
          <w:rFonts w:ascii="Times New Roman" w:eastAsia="SimSun" w:hAnsi="Times New Roman" w:cs="Times New Roman"/>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h</w:t>
      </w:r>
      <w:r w:rsidRPr="005023D2">
        <w:rPr>
          <w:rFonts w:ascii="Times New Roman" w:eastAsia="SimSun" w:hAnsi="Times New Roman" w:cs="Times New Roman"/>
          <w:spacing w:val="-1"/>
          <w:sz w:val="24"/>
          <w:szCs w:val="24"/>
        </w:rPr>
        <w:t>er</w:t>
      </w:r>
      <w:r w:rsidRPr="005023D2">
        <w:rPr>
          <w:rFonts w:ascii="Times New Roman" w:eastAsia="SimSun" w:hAnsi="Times New Roman" w:cs="Times New Roman"/>
          <w:sz w:val="24"/>
          <w:szCs w:val="24"/>
        </w:rPr>
        <w:t xml:space="preserve">e </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 xml:space="preserve">s </w:t>
      </w:r>
      <w:r w:rsidRPr="005023D2">
        <w:rPr>
          <w:rFonts w:ascii="Times New Roman" w:eastAsia="SimSun" w:hAnsi="Times New Roman" w:cs="Times New Roman"/>
          <w:spacing w:val="-1"/>
          <w:sz w:val="24"/>
          <w:szCs w:val="24"/>
        </w:rPr>
        <w:t>rea</w:t>
      </w:r>
      <w:r w:rsidRPr="005023D2">
        <w:rPr>
          <w:rFonts w:ascii="Times New Roman" w:eastAsia="SimSun" w:hAnsi="Times New Roman" w:cs="Times New Roman"/>
          <w:sz w:val="24"/>
          <w:szCs w:val="24"/>
        </w:rPr>
        <w:t>son</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b</w:t>
      </w:r>
      <w:r w:rsidRPr="005023D2">
        <w:rPr>
          <w:rFonts w:ascii="Times New Roman" w:eastAsia="SimSun" w:hAnsi="Times New Roman" w:cs="Times New Roman"/>
          <w:spacing w:val="3"/>
          <w:sz w:val="24"/>
          <w:szCs w:val="24"/>
        </w:rPr>
        <w:t>l</w:t>
      </w:r>
      <w:r w:rsidRPr="005023D2">
        <w:rPr>
          <w:rFonts w:ascii="Times New Roman" w:eastAsia="SimSun" w:hAnsi="Times New Roman" w:cs="Times New Roman"/>
          <w:sz w:val="24"/>
          <w:szCs w:val="24"/>
        </w:rPr>
        <w:t>e suppo</w:t>
      </w:r>
      <w:r w:rsidRPr="005023D2">
        <w:rPr>
          <w:rFonts w:ascii="Times New Roman" w:eastAsia="SimSun" w:hAnsi="Times New Roman" w:cs="Times New Roman"/>
          <w:spacing w:val="-1"/>
          <w:sz w:val="24"/>
          <w:szCs w:val="24"/>
        </w:rPr>
        <w:t>r</w:t>
      </w:r>
      <w:r w:rsidRPr="005023D2">
        <w:rPr>
          <w:rFonts w:ascii="Times New Roman" w:eastAsia="SimSun" w:hAnsi="Times New Roman" w:cs="Times New Roman"/>
          <w:sz w:val="24"/>
          <w:szCs w:val="24"/>
        </w:rPr>
        <w:t xml:space="preserve">t </w:t>
      </w:r>
      <w:r w:rsidRPr="005023D2">
        <w:rPr>
          <w:rFonts w:ascii="Times New Roman" w:eastAsia="SimSun" w:hAnsi="Times New Roman" w:cs="Times New Roman"/>
          <w:spacing w:val="-1"/>
          <w:sz w:val="24"/>
          <w:szCs w:val="24"/>
        </w:rPr>
        <w:t>f</w:t>
      </w:r>
      <w:r w:rsidRPr="005023D2">
        <w:rPr>
          <w:rFonts w:ascii="Times New Roman" w:eastAsia="SimSun" w:hAnsi="Times New Roman" w:cs="Times New Roman"/>
          <w:sz w:val="24"/>
          <w:szCs w:val="24"/>
        </w:rPr>
        <w:t xml:space="preserve">or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pacing w:val="2"/>
          <w:sz w:val="24"/>
          <w:szCs w:val="24"/>
        </w:rPr>
        <w:t>h</w:t>
      </w:r>
      <w:r w:rsidRPr="005023D2">
        <w:rPr>
          <w:rFonts w:ascii="Times New Roman" w:eastAsia="SimSun" w:hAnsi="Times New Roman" w:cs="Times New Roman"/>
          <w:sz w:val="24"/>
          <w:szCs w:val="24"/>
        </w:rPr>
        <w:t xml:space="preserve">e </w:t>
      </w:r>
      <w:r w:rsidRPr="005023D2">
        <w:rPr>
          <w:rFonts w:ascii="Times New Roman" w:eastAsia="SimSun" w:hAnsi="Times New Roman" w:cs="Times New Roman"/>
          <w:spacing w:val="1"/>
          <w:sz w:val="24"/>
          <w:szCs w:val="24"/>
        </w:rPr>
        <w:t>m</w:t>
      </w:r>
      <w:r w:rsidRPr="005023D2">
        <w:rPr>
          <w:rFonts w:ascii="Times New Roman" w:eastAsia="SimSun" w:hAnsi="Times New Roman" w:cs="Times New Roman"/>
          <w:sz w:val="24"/>
          <w:szCs w:val="24"/>
        </w:rPr>
        <w:t>o</w:t>
      </w:r>
      <w:r w:rsidRPr="005023D2">
        <w:rPr>
          <w:rFonts w:ascii="Times New Roman" w:eastAsia="SimSun" w:hAnsi="Times New Roman" w:cs="Times New Roman"/>
          <w:spacing w:val="-1"/>
          <w:sz w:val="24"/>
          <w:szCs w:val="24"/>
        </w:rPr>
        <w:t>r</w:t>
      </w:r>
      <w:r w:rsidRPr="005023D2">
        <w:rPr>
          <w:rFonts w:ascii="Times New Roman" w:eastAsia="SimSun" w:hAnsi="Times New Roman" w:cs="Times New Roman"/>
          <w:sz w:val="24"/>
          <w:szCs w:val="24"/>
        </w:rPr>
        <w:t>e p</w:t>
      </w:r>
      <w:r w:rsidRPr="005023D2">
        <w:rPr>
          <w:rFonts w:ascii="Times New Roman" w:eastAsia="SimSun" w:hAnsi="Times New Roman" w:cs="Times New Roman"/>
          <w:spacing w:val="2"/>
          <w:sz w:val="24"/>
          <w:szCs w:val="24"/>
        </w:rPr>
        <w:t>a</w:t>
      </w:r>
      <w:r w:rsidRPr="005023D2">
        <w:rPr>
          <w:rFonts w:ascii="Times New Roman" w:eastAsia="SimSun" w:hAnsi="Times New Roman" w:cs="Times New Roman"/>
          <w:spacing w:val="-1"/>
          <w:sz w:val="24"/>
          <w:szCs w:val="24"/>
        </w:rPr>
        <w:t>r</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1"/>
          <w:sz w:val="24"/>
          <w:szCs w:val="24"/>
        </w:rPr>
        <w:t>im</w:t>
      </w:r>
      <w:r w:rsidRPr="005023D2">
        <w:rPr>
          <w:rFonts w:ascii="Times New Roman" w:eastAsia="SimSun" w:hAnsi="Times New Roman" w:cs="Times New Roman"/>
          <w:sz w:val="24"/>
          <w:szCs w:val="24"/>
        </w:rPr>
        <w:t>on</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 xml:space="preserve">ous </w:t>
      </w:r>
      <w:r w:rsidRPr="005023D2">
        <w:rPr>
          <w:rFonts w:ascii="Times New Roman" w:eastAsia="SimSun" w:hAnsi="Times New Roman" w:cs="Times New Roman"/>
          <w:spacing w:val="1"/>
          <w:sz w:val="24"/>
          <w:szCs w:val="24"/>
        </w:rPr>
        <w:t>m</w:t>
      </w:r>
      <w:r w:rsidRPr="005023D2">
        <w:rPr>
          <w:rFonts w:ascii="Times New Roman" w:eastAsia="SimSun" w:hAnsi="Times New Roman" w:cs="Times New Roman"/>
          <w:sz w:val="24"/>
          <w:szCs w:val="24"/>
        </w:rPr>
        <w:t>od</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z w:val="24"/>
          <w:szCs w:val="24"/>
        </w:rPr>
        <w:t xml:space="preserve">. </w:t>
      </w:r>
      <w:r w:rsidRPr="005023D2">
        <w:rPr>
          <w:rFonts w:ascii="Times New Roman" w:eastAsia="SimSun" w:hAnsi="Times New Roman" w:cs="Times New Roman"/>
          <w:spacing w:val="-1"/>
          <w:sz w:val="24"/>
          <w:szCs w:val="24"/>
        </w:rPr>
        <w:t>F</w:t>
      </w:r>
      <w:r w:rsidRPr="005023D2">
        <w:rPr>
          <w:rFonts w:ascii="Times New Roman" w:eastAsia="SimSun" w:hAnsi="Times New Roman" w:cs="Times New Roman"/>
          <w:sz w:val="24"/>
          <w:szCs w:val="24"/>
        </w:rPr>
        <w:t xml:space="preserve">or </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nd</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pacing w:val="-1"/>
          <w:sz w:val="24"/>
          <w:szCs w:val="24"/>
        </w:rPr>
        <w:t>ce</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7"/>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h</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t</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n</w:t>
      </w:r>
      <w:r w:rsidRPr="005023D2">
        <w:rPr>
          <w:rFonts w:ascii="Times New Roman" w:eastAsia="SimSun" w:hAnsi="Times New Roman" w:cs="Times New Roman"/>
          <w:spacing w:val="-1"/>
          <w:sz w:val="24"/>
          <w:szCs w:val="24"/>
        </w:rPr>
        <w:t>c</w:t>
      </w:r>
      <w:r w:rsidRPr="005023D2">
        <w:rPr>
          <w:rFonts w:ascii="Times New Roman" w:eastAsia="SimSun" w:hAnsi="Times New Roman" w:cs="Times New Roman"/>
          <w:sz w:val="24"/>
          <w:szCs w:val="24"/>
        </w:rPr>
        <w:t>o</w:t>
      </w:r>
      <w:r w:rsidRPr="005023D2">
        <w:rPr>
          <w:rFonts w:ascii="Times New Roman" w:eastAsia="SimSun" w:hAnsi="Times New Roman" w:cs="Times New Roman"/>
          <w:spacing w:val="-1"/>
          <w:sz w:val="24"/>
          <w:szCs w:val="24"/>
        </w:rPr>
        <w:t>r</w:t>
      </w:r>
      <w:r w:rsidRPr="005023D2">
        <w:rPr>
          <w:rFonts w:ascii="Times New Roman" w:eastAsia="SimSun" w:hAnsi="Times New Roman" w:cs="Times New Roman"/>
          <w:sz w:val="24"/>
          <w:szCs w:val="24"/>
        </w:rPr>
        <w:t>po</w:t>
      </w:r>
      <w:r w:rsidRPr="005023D2">
        <w:rPr>
          <w:rFonts w:ascii="Times New Roman" w:eastAsia="SimSun" w:hAnsi="Times New Roman" w:cs="Times New Roman"/>
          <w:spacing w:val="-1"/>
          <w:sz w:val="24"/>
          <w:szCs w:val="24"/>
        </w:rPr>
        <w:t>ra</w:t>
      </w:r>
      <w:r w:rsidRPr="005023D2">
        <w:rPr>
          <w:rFonts w:ascii="Times New Roman" w:eastAsia="SimSun" w:hAnsi="Times New Roman" w:cs="Times New Roman"/>
          <w:spacing w:val="3"/>
          <w:sz w:val="24"/>
          <w:szCs w:val="24"/>
        </w:rPr>
        <w:t>t</w:t>
      </w:r>
      <w:r w:rsidRPr="005023D2">
        <w:rPr>
          <w:rFonts w:ascii="Times New Roman" w:eastAsia="SimSun" w:hAnsi="Times New Roman" w:cs="Times New Roman"/>
          <w:sz w:val="24"/>
          <w:szCs w:val="24"/>
        </w:rPr>
        <w:t>e</w:t>
      </w:r>
      <w:r w:rsidRPr="005023D2">
        <w:rPr>
          <w:rFonts w:ascii="Times New Roman" w:eastAsia="SimSun" w:hAnsi="Times New Roman" w:cs="Times New Roman"/>
          <w:spacing w:val="-12"/>
          <w:sz w:val="24"/>
          <w:szCs w:val="24"/>
        </w:rPr>
        <w:t xml:space="preserve"> </w:t>
      </w:r>
      <w:r w:rsidRPr="005023D2">
        <w:rPr>
          <w:rFonts w:ascii="Times New Roman" w:eastAsia="SimSun" w:hAnsi="Times New Roman" w:cs="Times New Roman"/>
          <w:sz w:val="24"/>
          <w:szCs w:val="24"/>
        </w:rPr>
        <w:t>a</w:t>
      </w:r>
      <w:r w:rsidRPr="005023D2">
        <w:rPr>
          <w:rFonts w:ascii="Times New Roman" w:eastAsia="SimSun" w:hAnsi="Times New Roman" w:cs="Times New Roman"/>
          <w:spacing w:val="1"/>
          <w:sz w:val="24"/>
          <w:szCs w:val="24"/>
        </w:rPr>
        <w:t xml:space="preserve"> </w:t>
      </w:r>
      <w:r w:rsidRPr="005023D2">
        <w:rPr>
          <w:rFonts w:ascii="Times New Roman" w:eastAsia="SimSun" w:hAnsi="Times New Roman" w:cs="Times New Roman"/>
          <w:sz w:val="24"/>
          <w:szCs w:val="24"/>
        </w:rPr>
        <w:t>p</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n</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pacing w:val="3"/>
          <w:sz w:val="24"/>
          <w:szCs w:val="24"/>
        </w:rPr>
        <w:t>t</w:t>
      </w:r>
      <w:r w:rsidRPr="005023D2">
        <w:rPr>
          <w:rFonts w:ascii="Times New Roman" w:eastAsia="SimSun" w:hAnsi="Times New Roman" w:cs="Times New Roman"/>
          <w:sz w:val="24"/>
          <w:szCs w:val="24"/>
        </w:rPr>
        <w:t>y</w:t>
      </w:r>
      <w:r w:rsidRPr="005023D2">
        <w:rPr>
          <w:rFonts w:ascii="Times New Roman" w:eastAsia="SimSun" w:hAnsi="Times New Roman" w:cs="Times New Roman"/>
          <w:spacing w:val="-9"/>
          <w:sz w:val="24"/>
          <w:szCs w:val="24"/>
        </w:rPr>
        <w:t xml:space="preserve"> </w:t>
      </w:r>
      <w:r w:rsidRPr="005023D2">
        <w:rPr>
          <w:rFonts w:ascii="Times New Roman" w:eastAsia="SimSun" w:hAnsi="Times New Roman" w:cs="Times New Roman"/>
          <w:spacing w:val="-1"/>
          <w:sz w:val="24"/>
          <w:szCs w:val="24"/>
        </w:rPr>
        <w:t>f</w:t>
      </w:r>
      <w:r w:rsidRPr="005023D2">
        <w:rPr>
          <w:rFonts w:ascii="Times New Roman" w:eastAsia="SimSun" w:hAnsi="Times New Roman" w:cs="Times New Roman"/>
          <w:sz w:val="24"/>
          <w:szCs w:val="24"/>
        </w:rPr>
        <w:t>or</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pacing w:val="2"/>
          <w:sz w:val="24"/>
          <w:szCs w:val="24"/>
        </w:rPr>
        <w:t>a</w:t>
      </w:r>
      <w:r w:rsidRPr="005023D2">
        <w:rPr>
          <w:rFonts w:ascii="Times New Roman" w:eastAsia="SimSun" w:hAnsi="Times New Roman" w:cs="Times New Roman"/>
          <w:spacing w:val="-1"/>
          <w:sz w:val="24"/>
          <w:szCs w:val="24"/>
        </w:rPr>
        <w:t>c</w:t>
      </w:r>
      <w:r w:rsidRPr="005023D2">
        <w:rPr>
          <w:rFonts w:ascii="Times New Roman" w:eastAsia="SimSun" w:hAnsi="Times New Roman" w:cs="Times New Roman"/>
          <w:sz w:val="24"/>
          <w:szCs w:val="24"/>
        </w:rPr>
        <w:t>k</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z w:val="24"/>
          <w:szCs w:val="24"/>
        </w:rPr>
        <w:t>of</w:t>
      </w:r>
      <w:r w:rsidRPr="005023D2">
        <w:rPr>
          <w:rFonts w:ascii="Times New Roman" w:eastAsia="SimSun" w:hAnsi="Times New Roman" w:cs="Times New Roman"/>
          <w:spacing w:val="-3"/>
          <w:sz w:val="24"/>
          <w:szCs w:val="24"/>
        </w:rPr>
        <w:t xml:space="preserve"> </w:t>
      </w:r>
      <w:r w:rsidRPr="005023D2">
        <w:rPr>
          <w:rFonts w:ascii="Times New Roman" w:eastAsia="SimSun" w:hAnsi="Times New Roman" w:cs="Times New Roman"/>
          <w:sz w:val="24"/>
          <w:szCs w:val="24"/>
        </w:rPr>
        <w:t>p</w:t>
      </w:r>
      <w:r w:rsidRPr="005023D2">
        <w:rPr>
          <w:rFonts w:ascii="Times New Roman" w:eastAsia="SimSun" w:hAnsi="Times New Roman" w:cs="Times New Roman"/>
          <w:spacing w:val="2"/>
          <w:sz w:val="24"/>
          <w:szCs w:val="24"/>
        </w:rPr>
        <w:t>a</w:t>
      </w:r>
      <w:r w:rsidRPr="005023D2">
        <w:rPr>
          <w:rFonts w:ascii="Times New Roman" w:eastAsia="SimSun" w:hAnsi="Times New Roman" w:cs="Times New Roman"/>
          <w:spacing w:val="-1"/>
          <w:sz w:val="24"/>
          <w:szCs w:val="24"/>
        </w:rPr>
        <w:t>r</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1"/>
          <w:sz w:val="24"/>
          <w:szCs w:val="24"/>
        </w:rPr>
        <w:t>im</w:t>
      </w:r>
      <w:r w:rsidRPr="005023D2">
        <w:rPr>
          <w:rFonts w:ascii="Times New Roman" w:eastAsia="SimSun" w:hAnsi="Times New Roman" w:cs="Times New Roman"/>
          <w:sz w:val="24"/>
          <w:szCs w:val="24"/>
        </w:rPr>
        <w:t>o</w:t>
      </w:r>
      <w:r w:rsidRPr="005023D2">
        <w:rPr>
          <w:rFonts w:ascii="Times New Roman" w:eastAsia="SimSun" w:hAnsi="Times New Roman" w:cs="Times New Roman"/>
          <w:spacing w:val="2"/>
          <w:sz w:val="24"/>
          <w:szCs w:val="24"/>
        </w:rPr>
        <w:t>n</w:t>
      </w:r>
      <w:r w:rsidRPr="005023D2">
        <w:rPr>
          <w:rFonts w:ascii="Times New Roman" w:eastAsia="SimSun" w:hAnsi="Times New Roman" w:cs="Times New Roman"/>
          <w:spacing w:val="-5"/>
          <w:sz w:val="24"/>
          <w:szCs w:val="24"/>
        </w:rPr>
        <w:t>y</w:t>
      </w:r>
      <w:r w:rsidRPr="005023D2">
        <w:rPr>
          <w:rFonts w:ascii="Times New Roman" w:eastAsia="SimSun" w:hAnsi="Times New Roman" w:cs="Times New Roman"/>
          <w:sz w:val="24"/>
          <w:szCs w:val="24"/>
        </w:rPr>
        <w:t>,</w:t>
      </w:r>
      <w:r w:rsidRPr="005023D2">
        <w:rPr>
          <w:rFonts w:ascii="Times New Roman" w:eastAsia="SimSun" w:hAnsi="Times New Roman" w:cs="Times New Roman"/>
          <w:spacing w:val="-11"/>
          <w:sz w:val="24"/>
          <w:szCs w:val="24"/>
        </w:rPr>
        <w:t xml:space="preserve"> </w:t>
      </w:r>
      <w:r w:rsidRPr="005023D2">
        <w:rPr>
          <w:rFonts w:ascii="Times New Roman" w:eastAsia="SimSun" w:hAnsi="Times New Roman" w:cs="Times New Roman"/>
          <w:sz w:val="24"/>
          <w:szCs w:val="24"/>
        </w:rPr>
        <w:t>su</w:t>
      </w:r>
      <w:r w:rsidRPr="005023D2">
        <w:rPr>
          <w:rFonts w:ascii="Times New Roman" w:eastAsia="SimSun" w:hAnsi="Times New Roman" w:cs="Times New Roman"/>
          <w:spacing w:val="-1"/>
          <w:sz w:val="24"/>
          <w:szCs w:val="24"/>
        </w:rPr>
        <w:t>c</w:t>
      </w:r>
      <w:r w:rsidRPr="005023D2">
        <w:rPr>
          <w:rFonts w:ascii="Times New Roman" w:eastAsia="SimSun" w:hAnsi="Times New Roman" w:cs="Times New Roman"/>
          <w:sz w:val="24"/>
          <w:szCs w:val="24"/>
        </w:rPr>
        <w:t>h</w:t>
      </w:r>
      <w:r w:rsidRPr="005023D2">
        <w:rPr>
          <w:rFonts w:ascii="Times New Roman" w:eastAsia="SimSun" w:hAnsi="Times New Roman" w:cs="Times New Roman"/>
          <w:spacing w:val="-2"/>
          <w:sz w:val="24"/>
          <w:szCs w:val="24"/>
        </w:rPr>
        <w:t xml:space="preserve"> </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2"/>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he</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pacing w:val="1"/>
          <w:sz w:val="24"/>
          <w:szCs w:val="24"/>
        </w:rPr>
        <w:t>RMSEA</w:t>
      </w:r>
      <w:r w:rsidRPr="005023D2">
        <w:rPr>
          <w:rFonts w:ascii="Times New Roman" w:eastAsia="SimSun" w:hAnsi="Times New Roman" w:cs="Times New Roman"/>
          <w:spacing w:val="-8"/>
          <w:sz w:val="24"/>
          <w:szCs w:val="24"/>
        </w:rPr>
        <w:t xml:space="preserve"> </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nd</w:t>
      </w:r>
      <w:r w:rsidRPr="005023D2">
        <w:rPr>
          <w:rFonts w:ascii="Times New Roman" w:eastAsia="SimSun" w:hAnsi="Times New Roman" w:cs="Times New Roman"/>
          <w:spacing w:val="-3"/>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he</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pacing w:val="2"/>
          <w:sz w:val="24"/>
          <w:szCs w:val="24"/>
        </w:rPr>
        <w:t>T</w:t>
      </w:r>
      <w:r w:rsidRPr="005023D2">
        <w:rPr>
          <w:rFonts w:ascii="Times New Roman" w:eastAsia="SimSun" w:hAnsi="Times New Roman" w:cs="Times New Roman"/>
          <w:sz w:val="24"/>
          <w:szCs w:val="24"/>
        </w:rPr>
        <w:t>L</w:t>
      </w:r>
      <w:r w:rsidRPr="005023D2">
        <w:rPr>
          <w:rFonts w:ascii="Times New Roman" w:eastAsia="SimSun" w:hAnsi="Times New Roman" w:cs="Times New Roman"/>
          <w:spacing w:val="-3"/>
          <w:sz w:val="24"/>
          <w:szCs w:val="24"/>
        </w:rPr>
        <w:t>I</w:t>
      </w:r>
      <w:r w:rsidRPr="005023D2">
        <w:rPr>
          <w:rFonts w:ascii="Times New Roman" w:eastAsia="SimSun" w:hAnsi="Times New Roman" w:cs="Times New Roman"/>
          <w:sz w:val="24"/>
          <w:szCs w:val="24"/>
        </w:rPr>
        <w:t>,</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 xml:space="preserve">t </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2"/>
          <w:sz w:val="24"/>
          <w:szCs w:val="24"/>
        </w:rPr>
        <w:t xml:space="preserve"> </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z w:val="24"/>
          <w:szCs w:val="24"/>
        </w:rPr>
        <w:t>so</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z w:val="24"/>
          <w:szCs w:val="24"/>
        </w:rPr>
        <w:t>poss</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b</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z w:val="24"/>
          <w:szCs w:val="24"/>
        </w:rPr>
        <w:t>e</w:t>
      </w:r>
      <w:r w:rsidRPr="005023D2">
        <w:rPr>
          <w:rFonts w:ascii="Times New Roman" w:eastAsia="SimSun" w:hAnsi="Times New Roman" w:cs="Times New Roman"/>
          <w:spacing w:val="-9"/>
          <w:sz w:val="24"/>
          <w:szCs w:val="24"/>
        </w:rPr>
        <w:t xml:space="preserve"> </w:t>
      </w:r>
      <w:r w:rsidRPr="005023D2">
        <w:rPr>
          <w:rFonts w:ascii="Times New Roman" w:eastAsia="SimSun" w:hAnsi="Times New Roman" w:cs="Times New Roman"/>
          <w:spacing w:val="-1"/>
          <w:sz w:val="24"/>
          <w:szCs w:val="24"/>
        </w:rPr>
        <w:t>f</w:t>
      </w:r>
      <w:r w:rsidRPr="005023D2">
        <w:rPr>
          <w:rFonts w:ascii="Times New Roman" w:eastAsia="SimSun" w:hAnsi="Times New Roman" w:cs="Times New Roman"/>
          <w:sz w:val="24"/>
          <w:szCs w:val="24"/>
        </w:rPr>
        <w:t>or</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z w:val="24"/>
          <w:szCs w:val="24"/>
        </w:rPr>
        <w:t>a</w:t>
      </w:r>
      <w:r w:rsidRPr="005023D2">
        <w:rPr>
          <w:rFonts w:ascii="Times New Roman" w:eastAsia="SimSun" w:hAnsi="Times New Roman" w:cs="Times New Roman"/>
          <w:spacing w:val="-2"/>
          <w:sz w:val="24"/>
          <w:szCs w:val="24"/>
        </w:rPr>
        <w:t xml:space="preserve"> </w:t>
      </w:r>
      <w:r w:rsidRPr="005023D2">
        <w:rPr>
          <w:rFonts w:ascii="Times New Roman" w:eastAsia="SimSun" w:hAnsi="Times New Roman" w:cs="Times New Roman"/>
          <w:spacing w:val="1"/>
          <w:sz w:val="24"/>
          <w:szCs w:val="24"/>
        </w:rPr>
        <w:t>m</w:t>
      </w:r>
      <w:r w:rsidRPr="005023D2">
        <w:rPr>
          <w:rFonts w:ascii="Times New Roman" w:eastAsia="SimSun" w:hAnsi="Times New Roman" w:cs="Times New Roman"/>
          <w:sz w:val="24"/>
          <w:szCs w:val="24"/>
        </w:rPr>
        <w:t>o</w:t>
      </w:r>
      <w:r w:rsidRPr="005023D2">
        <w:rPr>
          <w:rFonts w:ascii="Times New Roman" w:eastAsia="SimSun" w:hAnsi="Times New Roman" w:cs="Times New Roman"/>
          <w:spacing w:val="2"/>
          <w:sz w:val="24"/>
          <w:szCs w:val="24"/>
        </w:rPr>
        <w:t>r</w:t>
      </w:r>
      <w:r w:rsidRPr="005023D2">
        <w:rPr>
          <w:rFonts w:ascii="Times New Roman" w:eastAsia="SimSun" w:hAnsi="Times New Roman" w:cs="Times New Roman"/>
          <w:sz w:val="24"/>
          <w:szCs w:val="24"/>
        </w:rPr>
        <w:t>e</w:t>
      </w:r>
      <w:r w:rsidRPr="005023D2">
        <w:rPr>
          <w:rFonts w:ascii="Times New Roman" w:eastAsia="SimSun" w:hAnsi="Times New Roman" w:cs="Times New Roman"/>
          <w:spacing w:val="-6"/>
          <w:sz w:val="24"/>
          <w:szCs w:val="24"/>
        </w:rPr>
        <w:t xml:space="preserve"> </w:t>
      </w:r>
      <w:r w:rsidRPr="005023D2">
        <w:rPr>
          <w:rFonts w:ascii="Times New Roman" w:eastAsia="SimSun" w:hAnsi="Times New Roman" w:cs="Times New Roman"/>
          <w:spacing w:val="-1"/>
          <w:sz w:val="24"/>
          <w:szCs w:val="24"/>
        </w:rPr>
        <w:t>re</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pacing w:val="-1"/>
          <w:sz w:val="24"/>
          <w:szCs w:val="24"/>
        </w:rPr>
        <w:t>r</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pacing w:val="-1"/>
          <w:sz w:val="24"/>
          <w:szCs w:val="24"/>
        </w:rPr>
        <w:t>c</w:t>
      </w:r>
      <w:r w:rsidRPr="005023D2">
        <w:rPr>
          <w:rFonts w:ascii="Times New Roman" w:eastAsia="SimSun" w:hAnsi="Times New Roman" w:cs="Times New Roman"/>
          <w:spacing w:val="1"/>
          <w:sz w:val="24"/>
          <w:szCs w:val="24"/>
        </w:rPr>
        <w:t>ti</w:t>
      </w:r>
      <w:r w:rsidRPr="005023D2">
        <w:rPr>
          <w:rFonts w:ascii="Times New Roman" w:eastAsia="SimSun" w:hAnsi="Times New Roman" w:cs="Times New Roman"/>
          <w:sz w:val="24"/>
          <w:szCs w:val="24"/>
        </w:rPr>
        <w:t>ve</w:t>
      </w:r>
      <w:r w:rsidRPr="005023D2">
        <w:rPr>
          <w:rFonts w:ascii="Times New Roman" w:eastAsia="SimSun" w:hAnsi="Times New Roman" w:cs="Times New Roman"/>
          <w:spacing w:val="-11"/>
          <w:sz w:val="24"/>
          <w:szCs w:val="24"/>
        </w:rPr>
        <w:t xml:space="preserve"> </w:t>
      </w:r>
      <w:r w:rsidRPr="005023D2">
        <w:rPr>
          <w:rFonts w:ascii="Times New Roman" w:eastAsia="SimSun" w:hAnsi="Times New Roman" w:cs="Times New Roman"/>
          <w:spacing w:val="1"/>
          <w:sz w:val="24"/>
          <w:szCs w:val="24"/>
        </w:rPr>
        <w:t>m</w:t>
      </w:r>
      <w:r w:rsidRPr="005023D2">
        <w:rPr>
          <w:rFonts w:ascii="Times New Roman" w:eastAsia="SimSun" w:hAnsi="Times New Roman" w:cs="Times New Roman"/>
          <w:sz w:val="24"/>
          <w:szCs w:val="24"/>
        </w:rPr>
        <w:t>od</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l</w:t>
      </w:r>
      <w:r w:rsidRPr="005023D2">
        <w:rPr>
          <w:rFonts w:ascii="Times New Roman" w:eastAsia="SimSun" w:hAnsi="Times New Roman" w:cs="Times New Roman"/>
          <w:spacing w:val="-6"/>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o</w:t>
      </w:r>
      <w:r w:rsidRPr="005023D2">
        <w:rPr>
          <w:rFonts w:ascii="Times New Roman" w:eastAsia="SimSun" w:hAnsi="Times New Roman" w:cs="Times New Roman"/>
          <w:spacing w:val="-2"/>
          <w:sz w:val="24"/>
          <w:szCs w:val="24"/>
        </w:rPr>
        <w:t xml:space="preserve"> </w:t>
      </w:r>
      <w:r w:rsidRPr="005023D2">
        <w:rPr>
          <w:rFonts w:ascii="Times New Roman" w:eastAsia="SimSun" w:hAnsi="Times New Roman" w:cs="Times New Roman"/>
          <w:spacing w:val="2"/>
          <w:sz w:val="24"/>
          <w:szCs w:val="24"/>
        </w:rPr>
        <w:t>r</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pacing w:val="3"/>
          <w:sz w:val="24"/>
          <w:szCs w:val="24"/>
        </w:rPr>
        <w:t>s</w:t>
      </w:r>
      <w:r w:rsidRPr="005023D2">
        <w:rPr>
          <w:rFonts w:ascii="Times New Roman" w:eastAsia="SimSun" w:hAnsi="Times New Roman" w:cs="Times New Roman"/>
          <w:sz w:val="24"/>
          <w:szCs w:val="24"/>
        </w:rPr>
        <w:t>u</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z w:val="24"/>
          <w:szCs w:val="24"/>
        </w:rPr>
        <w:t>t</w:t>
      </w:r>
      <w:r w:rsidRPr="005023D2">
        <w:rPr>
          <w:rFonts w:ascii="Times New Roman" w:eastAsia="SimSun" w:hAnsi="Times New Roman" w:cs="Times New Roman"/>
          <w:spacing w:val="-5"/>
          <w:sz w:val="24"/>
          <w:szCs w:val="24"/>
        </w:rPr>
        <w:t xml:space="preserve"> </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n</w:t>
      </w:r>
      <w:r w:rsidRPr="005023D2">
        <w:rPr>
          <w:rFonts w:ascii="Times New Roman" w:eastAsia="SimSun" w:hAnsi="Times New Roman" w:cs="Times New Roman"/>
          <w:spacing w:val="-2"/>
          <w:sz w:val="24"/>
          <w:szCs w:val="24"/>
        </w:rPr>
        <w:t xml:space="preserve"> </w:t>
      </w:r>
      <w:r w:rsidRPr="005023D2">
        <w:rPr>
          <w:rFonts w:ascii="Times New Roman" w:eastAsia="SimSun" w:hAnsi="Times New Roman" w:cs="Times New Roman"/>
          <w:sz w:val="24"/>
          <w:szCs w:val="24"/>
        </w:rPr>
        <w:t>a</w:t>
      </w:r>
      <w:r w:rsidRPr="005023D2">
        <w:rPr>
          <w:rFonts w:ascii="Times New Roman" w:eastAsia="SimSun" w:hAnsi="Times New Roman" w:cs="Times New Roman"/>
          <w:spacing w:val="-2"/>
          <w:sz w:val="24"/>
          <w:szCs w:val="24"/>
        </w:rPr>
        <w:t xml:space="preserve"> </w:t>
      </w:r>
      <w:r w:rsidRPr="005023D2">
        <w:rPr>
          <w:rFonts w:ascii="Times New Roman" w:eastAsia="SimSun" w:hAnsi="Times New Roman" w:cs="Times New Roman"/>
          <w:sz w:val="24"/>
          <w:szCs w:val="24"/>
        </w:rPr>
        <w:t>b</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pacing w:val="1"/>
          <w:sz w:val="24"/>
          <w:szCs w:val="24"/>
        </w:rPr>
        <w:t>tt</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r</w:t>
      </w:r>
      <w:r w:rsidRPr="005023D2">
        <w:rPr>
          <w:rFonts w:ascii="Times New Roman" w:eastAsia="SimSun" w:hAnsi="Times New Roman" w:cs="Times New Roman"/>
          <w:spacing w:val="-6"/>
          <w:sz w:val="24"/>
          <w:szCs w:val="24"/>
        </w:rPr>
        <w:t xml:space="preserve"> </w:t>
      </w:r>
      <w:r w:rsidRPr="005023D2">
        <w:rPr>
          <w:rFonts w:ascii="Times New Roman" w:eastAsia="SimSun" w:hAnsi="Times New Roman" w:cs="Times New Roman"/>
          <w:spacing w:val="-1"/>
          <w:sz w:val="24"/>
          <w:szCs w:val="24"/>
        </w:rPr>
        <w:t>f</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t</w:t>
      </w:r>
      <w:r w:rsidRPr="005023D2">
        <w:rPr>
          <w:rFonts w:ascii="Times New Roman" w:eastAsia="SimSun" w:hAnsi="Times New Roman" w:cs="Times New Roman"/>
          <w:spacing w:val="-2"/>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h</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n</w:t>
      </w:r>
      <w:r w:rsidRPr="005023D2">
        <w:rPr>
          <w:rFonts w:ascii="Times New Roman" w:eastAsia="SimSun" w:hAnsi="Times New Roman" w:cs="Times New Roman"/>
          <w:spacing w:val="-4"/>
          <w:sz w:val="24"/>
          <w:szCs w:val="24"/>
        </w:rPr>
        <w:t xml:space="preserve"> would </w:t>
      </w:r>
      <w:r w:rsidRPr="005023D2">
        <w:rPr>
          <w:rFonts w:ascii="Times New Roman" w:eastAsia="SimSun" w:hAnsi="Times New Roman" w:cs="Times New Roman"/>
          <w:sz w:val="24"/>
          <w:szCs w:val="24"/>
        </w:rPr>
        <w:t>a</w:t>
      </w:r>
      <w:r w:rsidRPr="005023D2">
        <w:rPr>
          <w:rFonts w:ascii="Times New Roman" w:eastAsia="SimSun" w:hAnsi="Times New Roman" w:cs="Times New Roman"/>
          <w:spacing w:val="-2"/>
          <w:sz w:val="24"/>
          <w:szCs w:val="24"/>
        </w:rPr>
        <w:t xml:space="preserve"> </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pacing w:val="2"/>
          <w:sz w:val="24"/>
          <w:szCs w:val="24"/>
        </w:rPr>
        <w:t>e</w:t>
      </w:r>
      <w:r w:rsidRPr="005023D2">
        <w:rPr>
          <w:rFonts w:ascii="Times New Roman" w:eastAsia="SimSun" w:hAnsi="Times New Roman" w:cs="Times New Roman"/>
          <w:sz w:val="24"/>
          <w:szCs w:val="24"/>
        </w:rPr>
        <w:t>ss</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pacing w:val="-1"/>
          <w:sz w:val="24"/>
          <w:szCs w:val="24"/>
        </w:rPr>
        <w:t>re</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pacing w:val="-1"/>
          <w:sz w:val="24"/>
          <w:szCs w:val="24"/>
        </w:rPr>
        <w:t>r</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pacing w:val="-1"/>
          <w:sz w:val="24"/>
          <w:szCs w:val="24"/>
        </w:rPr>
        <w:t>c</w:t>
      </w:r>
      <w:r w:rsidRPr="005023D2">
        <w:rPr>
          <w:rFonts w:ascii="Times New Roman" w:eastAsia="SimSun" w:hAnsi="Times New Roman" w:cs="Times New Roman"/>
          <w:spacing w:val="1"/>
          <w:sz w:val="24"/>
          <w:szCs w:val="24"/>
        </w:rPr>
        <w:t>ti</w:t>
      </w:r>
      <w:r w:rsidRPr="005023D2">
        <w:rPr>
          <w:rFonts w:ascii="Times New Roman" w:eastAsia="SimSun" w:hAnsi="Times New Roman" w:cs="Times New Roman"/>
          <w:sz w:val="24"/>
          <w:szCs w:val="24"/>
        </w:rPr>
        <w:t xml:space="preserve">ve </w:t>
      </w:r>
      <w:r w:rsidRPr="005023D2">
        <w:rPr>
          <w:rFonts w:ascii="Times New Roman" w:eastAsia="SimSun" w:hAnsi="Times New Roman" w:cs="Times New Roman"/>
          <w:spacing w:val="1"/>
          <w:sz w:val="24"/>
          <w:szCs w:val="24"/>
        </w:rPr>
        <w:t>m</w:t>
      </w:r>
      <w:r w:rsidRPr="005023D2">
        <w:rPr>
          <w:rFonts w:ascii="Times New Roman" w:eastAsia="SimSun" w:hAnsi="Times New Roman" w:cs="Times New Roman"/>
          <w:sz w:val="24"/>
          <w:szCs w:val="24"/>
        </w:rPr>
        <w:t>od</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z w:val="24"/>
          <w:szCs w:val="24"/>
        </w:rPr>
        <w:t>.</w:t>
      </w:r>
      <w:r w:rsidRPr="005023D2">
        <w:rPr>
          <w:rFonts w:ascii="Times New Roman" w:eastAsia="SimSun" w:hAnsi="Times New Roman" w:cs="Times New Roman"/>
          <w:spacing w:val="-7"/>
          <w:sz w:val="24"/>
          <w:szCs w:val="24"/>
        </w:rPr>
        <w:t xml:space="preserve"> </w:t>
      </w:r>
      <w:r w:rsidRPr="005023D2">
        <w:rPr>
          <w:rFonts w:ascii="Times New Roman" w:eastAsia="SimSun" w:hAnsi="Times New Roman" w:cs="Times New Roman"/>
          <w:sz w:val="24"/>
          <w:szCs w:val="24"/>
        </w:rPr>
        <w:t>How</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v</w:t>
      </w:r>
      <w:r w:rsidRPr="005023D2">
        <w:rPr>
          <w:rFonts w:ascii="Times New Roman" w:eastAsia="SimSun" w:hAnsi="Times New Roman" w:cs="Times New Roman"/>
          <w:spacing w:val="2"/>
          <w:sz w:val="24"/>
          <w:szCs w:val="24"/>
        </w:rPr>
        <w:t>e</w:t>
      </w:r>
      <w:r w:rsidRPr="005023D2">
        <w:rPr>
          <w:rFonts w:ascii="Times New Roman" w:eastAsia="SimSun" w:hAnsi="Times New Roman" w:cs="Times New Roman"/>
          <w:spacing w:val="-1"/>
          <w:sz w:val="24"/>
          <w:szCs w:val="24"/>
        </w:rPr>
        <w:t>r</w:t>
      </w:r>
      <w:r w:rsidRPr="005023D2">
        <w:rPr>
          <w:rFonts w:ascii="Times New Roman" w:eastAsia="SimSun" w:hAnsi="Times New Roman" w:cs="Times New Roman"/>
          <w:sz w:val="24"/>
          <w:szCs w:val="24"/>
        </w:rPr>
        <w:t>,</w:t>
      </w:r>
      <w:r w:rsidRPr="005023D2">
        <w:rPr>
          <w:rFonts w:ascii="Times New Roman" w:eastAsia="SimSun" w:hAnsi="Times New Roman" w:cs="Times New Roman"/>
          <w:spacing w:val="-9"/>
          <w:sz w:val="24"/>
          <w:szCs w:val="24"/>
        </w:rPr>
        <w:t xml:space="preserve"> </w:t>
      </w:r>
      <w:r w:rsidRPr="005023D2">
        <w:rPr>
          <w:rFonts w:ascii="Times New Roman" w:eastAsia="SimSun" w:hAnsi="Times New Roman" w:cs="Times New Roman"/>
          <w:sz w:val="24"/>
          <w:szCs w:val="24"/>
        </w:rPr>
        <w:t>it is</w:t>
      </w:r>
      <w:r w:rsidRPr="005023D2">
        <w:rPr>
          <w:rFonts w:ascii="Times New Roman" w:eastAsia="SimSun" w:hAnsi="Times New Roman" w:cs="Times New Roman"/>
          <w:spacing w:val="-1"/>
          <w:sz w:val="24"/>
          <w:szCs w:val="24"/>
        </w:rPr>
        <w:t xml:space="preserve"> e</w:t>
      </w:r>
      <w:r w:rsidRPr="005023D2">
        <w:rPr>
          <w:rFonts w:ascii="Times New Roman" w:eastAsia="SimSun" w:hAnsi="Times New Roman" w:cs="Times New Roman"/>
          <w:spacing w:val="1"/>
          <w:sz w:val="24"/>
          <w:szCs w:val="24"/>
        </w:rPr>
        <w:t>m</w:t>
      </w:r>
      <w:r w:rsidRPr="005023D2">
        <w:rPr>
          <w:rFonts w:ascii="Times New Roman" w:eastAsia="SimSun" w:hAnsi="Times New Roman" w:cs="Times New Roman"/>
          <w:sz w:val="24"/>
          <w:szCs w:val="24"/>
        </w:rPr>
        <w:t>ph</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pacing w:val="2"/>
          <w:sz w:val="24"/>
          <w:szCs w:val="24"/>
        </w:rPr>
        <w:t>z</w:t>
      </w:r>
      <w:r w:rsidRPr="005023D2">
        <w:rPr>
          <w:rFonts w:ascii="Times New Roman" w:eastAsia="SimSun" w:hAnsi="Times New Roman" w:cs="Times New Roman"/>
          <w:sz w:val="24"/>
          <w:szCs w:val="24"/>
        </w:rPr>
        <w:t>ed</w:t>
      </w:r>
      <w:r w:rsidRPr="005023D2">
        <w:rPr>
          <w:rFonts w:ascii="Times New Roman" w:eastAsia="SimSun" w:hAnsi="Times New Roman" w:cs="Times New Roman"/>
          <w:spacing w:val="-11"/>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h</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z w:val="24"/>
          <w:szCs w:val="24"/>
        </w:rPr>
        <w:t>t</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h</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se</w:t>
      </w:r>
      <w:r w:rsidRPr="005023D2">
        <w:rPr>
          <w:rFonts w:ascii="Times New Roman" w:eastAsia="SimSun" w:hAnsi="Times New Roman" w:cs="Times New Roman"/>
          <w:spacing w:val="-6"/>
          <w:sz w:val="24"/>
          <w:szCs w:val="24"/>
        </w:rPr>
        <w:t xml:space="preserve"> </w:t>
      </w:r>
      <w:r w:rsidRPr="005023D2">
        <w:rPr>
          <w:rFonts w:ascii="Times New Roman" w:eastAsia="SimSun" w:hAnsi="Times New Roman" w:cs="Times New Roman"/>
          <w:spacing w:val="-1"/>
          <w:sz w:val="24"/>
          <w:szCs w:val="24"/>
        </w:rPr>
        <w:t>c</w:t>
      </w:r>
      <w:r w:rsidRPr="005023D2">
        <w:rPr>
          <w:rFonts w:ascii="Times New Roman" w:eastAsia="SimSun" w:hAnsi="Times New Roman" w:cs="Times New Roman"/>
          <w:sz w:val="24"/>
          <w:szCs w:val="24"/>
        </w:rPr>
        <w:t>u</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pacing w:val="-1"/>
          <w:sz w:val="24"/>
          <w:szCs w:val="24"/>
        </w:rPr>
        <w:t>-</w:t>
      </w:r>
      <w:r w:rsidRPr="005023D2">
        <w:rPr>
          <w:rFonts w:ascii="Times New Roman" w:eastAsia="SimSun" w:hAnsi="Times New Roman" w:cs="Times New Roman"/>
          <w:sz w:val="24"/>
          <w:szCs w:val="24"/>
        </w:rPr>
        <w:t>o</w:t>
      </w:r>
      <w:r w:rsidRPr="005023D2">
        <w:rPr>
          <w:rFonts w:ascii="Times New Roman" w:eastAsia="SimSun" w:hAnsi="Times New Roman" w:cs="Times New Roman"/>
          <w:spacing w:val="-1"/>
          <w:sz w:val="24"/>
          <w:szCs w:val="24"/>
        </w:rPr>
        <w:t>f</w:t>
      </w:r>
      <w:r w:rsidRPr="005023D2">
        <w:rPr>
          <w:rFonts w:ascii="Times New Roman" w:eastAsia="SimSun" w:hAnsi="Times New Roman" w:cs="Times New Roman"/>
          <w:sz w:val="24"/>
          <w:szCs w:val="24"/>
        </w:rPr>
        <w:t>f</w:t>
      </w:r>
      <w:r w:rsidRPr="005023D2">
        <w:rPr>
          <w:rFonts w:ascii="Times New Roman" w:eastAsia="SimSun" w:hAnsi="Times New Roman" w:cs="Times New Roman"/>
          <w:spacing w:val="-5"/>
          <w:sz w:val="24"/>
          <w:szCs w:val="24"/>
        </w:rPr>
        <w:t xml:space="preserve"> </w:t>
      </w:r>
      <w:r w:rsidRPr="005023D2">
        <w:rPr>
          <w:rFonts w:ascii="Times New Roman" w:eastAsia="SimSun" w:hAnsi="Times New Roman" w:cs="Times New Roman"/>
          <w:sz w:val="24"/>
          <w:szCs w:val="24"/>
        </w:rPr>
        <w:t>v</w:t>
      </w:r>
      <w:r w:rsidRPr="005023D2">
        <w:rPr>
          <w:rFonts w:ascii="Times New Roman" w:eastAsia="SimSun" w:hAnsi="Times New Roman" w:cs="Times New Roman"/>
          <w:spacing w:val="-1"/>
          <w:sz w:val="24"/>
          <w:szCs w:val="24"/>
        </w:rPr>
        <w:t>a</w:t>
      </w:r>
      <w:r w:rsidRPr="005023D2">
        <w:rPr>
          <w:rFonts w:ascii="Times New Roman" w:eastAsia="SimSun" w:hAnsi="Times New Roman" w:cs="Times New Roman"/>
          <w:spacing w:val="1"/>
          <w:sz w:val="24"/>
          <w:szCs w:val="24"/>
        </w:rPr>
        <w:t>l</w:t>
      </w:r>
      <w:r w:rsidRPr="005023D2">
        <w:rPr>
          <w:rFonts w:ascii="Times New Roman" w:eastAsia="SimSun" w:hAnsi="Times New Roman" w:cs="Times New Roman"/>
          <w:sz w:val="24"/>
          <w:szCs w:val="24"/>
        </w:rPr>
        <w:t>u</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s</w:t>
      </w:r>
      <w:r w:rsidRPr="005023D2">
        <w:rPr>
          <w:rFonts w:ascii="Times New Roman" w:eastAsia="SimSun" w:hAnsi="Times New Roman" w:cs="Times New Roman"/>
          <w:spacing w:val="-6"/>
          <w:sz w:val="24"/>
          <w:szCs w:val="24"/>
        </w:rPr>
        <w:t xml:space="preserve"> </w:t>
      </w:r>
      <w:r w:rsidRPr="005023D2">
        <w:rPr>
          <w:rFonts w:ascii="Times New Roman" w:eastAsia="SimSun" w:hAnsi="Times New Roman" w:cs="Times New Roman"/>
          <w:spacing w:val="-1"/>
          <w:sz w:val="24"/>
          <w:szCs w:val="24"/>
        </w:rPr>
        <w:t>c</w:t>
      </w:r>
      <w:r w:rsidRPr="005023D2">
        <w:rPr>
          <w:rFonts w:ascii="Times New Roman" w:eastAsia="SimSun" w:hAnsi="Times New Roman" w:cs="Times New Roman"/>
          <w:sz w:val="24"/>
          <w:szCs w:val="24"/>
        </w:rPr>
        <w:t>ons</w:t>
      </w:r>
      <w:r w:rsidRPr="005023D2">
        <w:rPr>
          <w:rFonts w:ascii="Times New Roman" w:eastAsia="SimSun" w:hAnsi="Times New Roman" w:cs="Times New Roman"/>
          <w:spacing w:val="1"/>
          <w:sz w:val="24"/>
          <w:szCs w:val="24"/>
        </w:rPr>
        <w:t>tit</w:t>
      </w:r>
      <w:r w:rsidRPr="005023D2">
        <w:rPr>
          <w:rFonts w:ascii="Times New Roman" w:eastAsia="SimSun" w:hAnsi="Times New Roman" w:cs="Times New Roman"/>
          <w:sz w:val="24"/>
          <w:szCs w:val="24"/>
        </w:rPr>
        <w:t>u</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e</w:t>
      </w:r>
      <w:r w:rsidRPr="005023D2">
        <w:rPr>
          <w:rFonts w:ascii="Times New Roman" w:eastAsia="SimSun" w:hAnsi="Times New Roman" w:cs="Times New Roman"/>
          <w:spacing w:val="-10"/>
          <w:sz w:val="24"/>
          <w:szCs w:val="24"/>
        </w:rPr>
        <w:t xml:space="preserve"> </w:t>
      </w:r>
      <w:r w:rsidRPr="005023D2">
        <w:rPr>
          <w:rFonts w:ascii="Times New Roman" w:eastAsia="SimSun" w:hAnsi="Times New Roman" w:cs="Times New Roman"/>
          <w:spacing w:val="-1"/>
          <w:sz w:val="24"/>
          <w:szCs w:val="24"/>
        </w:rPr>
        <w:t>r</w:t>
      </w:r>
      <w:r w:rsidRPr="005023D2">
        <w:rPr>
          <w:rFonts w:ascii="Times New Roman" w:eastAsia="SimSun" w:hAnsi="Times New Roman" w:cs="Times New Roman"/>
          <w:sz w:val="24"/>
          <w:szCs w:val="24"/>
        </w:rPr>
        <w:t>ou</w:t>
      </w:r>
      <w:r w:rsidRPr="005023D2">
        <w:rPr>
          <w:rFonts w:ascii="Times New Roman" w:eastAsia="SimSun" w:hAnsi="Times New Roman" w:cs="Times New Roman"/>
          <w:spacing w:val="-2"/>
          <w:sz w:val="24"/>
          <w:szCs w:val="24"/>
        </w:rPr>
        <w:t>g</w:t>
      </w:r>
      <w:r w:rsidRPr="005023D2">
        <w:rPr>
          <w:rFonts w:ascii="Times New Roman" w:eastAsia="SimSun" w:hAnsi="Times New Roman" w:cs="Times New Roman"/>
          <w:sz w:val="24"/>
          <w:szCs w:val="24"/>
        </w:rPr>
        <w:t>h</w:t>
      </w:r>
      <w:r w:rsidRPr="005023D2">
        <w:rPr>
          <w:rFonts w:ascii="Times New Roman" w:eastAsia="SimSun" w:hAnsi="Times New Roman" w:cs="Times New Roman"/>
          <w:spacing w:val="-4"/>
          <w:sz w:val="24"/>
          <w:szCs w:val="24"/>
        </w:rPr>
        <w:t xml:space="preserve"> </w:t>
      </w:r>
      <w:r w:rsidRPr="005023D2">
        <w:rPr>
          <w:rFonts w:ascii="Times New Roman" w:eastAsia="SimSun" w:hAnsi="Times New Roman" w:cs="Times New Roman"/>
          <w:spacing w:val="-2"/>
          <w:sz w:val="24"/>
          <w:szCs w:val="24"/>
        </w:rPr>
        <w:t>g</w:t>
      </w:r>
      <w:r w:rsidRPr="005023D2">
        <w:rPr>
          <w:rFonts w:ascii="Times New Roman" w:eastAsia="SimSun" w:hAnsi="Times New Roman" w:cs="Times New Roman"/>
          <w:sz w:val="24"/>
          <w:szCs w:val="24"/>
        </w:rPr>
        <w:t>u</w:t>
      </w:r>
      <w:r w:rsidRPr="005023D2">
        <w:rPr>
          <w:rFonts w:ascii="Times New Roman" w:eastAsia="SimSun" w:hAnsi="Times New Roman" w:cs="Times New Roman"/>
          <w:spacing w:val="1"/>
          <w:sz w:val="24"/>
          <w:szCs w:val="24"/>
        </w:rPr>
        <w:t>i</w:t>
      </w:r>
      <w:r w:rsidRPr="005023D2">
        <w:rPr>
          <w:rFonts w:ascii="Times New Roman" w:eastAsia="SimSun" w:hAnsi="Times New Roman" w:cs="Times New Roman"/>
          <w:sz w:val="24"/>
          <w:szCs w:val="24"/>
        </w:rPr>
        <w:t>d</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pacing w:val="1"/>
          <w:sz w:val="24"/>
          <w:szCs w:val="24"/>
        </w:rPr>
        <w:t>li</w:t>
      </w:r>
      <w:r w:rsidRPr="005023D2">
        <w:rPr>
          <w:rFonts w:ascii="Times New Roman" w:eastAsia="SimSun" w:hAnsi="Times New Roman" w:cs="Times New Roman"/>
          <w:sz w:val="24"/>
          <w:szCs w:val="24"/>
        </w:rPr>
        <w:t>n</w:t>
      </w:r>
      <w:r w:rsidRPr="005023D2">
        <w:rPr>
          <w:rFonts w:ascii="Times New Roman" w:eastAsia="SimSun" w:hAnsi="Times New Roman" w:cs="Times New Roman"/>
          <w:spacing w:val="-1"/>
          <w:sz w:val="24"/>
          <w:szCs w:val="24"/>
        </w:rPr>
        <w:t>e</w:t>
      </w:r>
      <w:r w:rsidRPr="005023D2">
        <w:rPr>
          <w:rFonts w:ascii="Times New Roman" w:eastAsia="SimSun" w:hAnsi="Times New Roman" w:cs="Times New Roman"/>
          <w:sz w:val="24"/>
          <w:szCs w:val="24"/>
        </w:rPr>
        <w:t>s on</w:t>
      </w:r>
      <w:r w:rsidRPr="005023D2">
        <w:rPr>
          <w:rFonts w:ascii="Times New Roman" w:eastAsia="SimSun" w:hAnsi="Times New Roman" w:cs="Times New Roman"/>
          <w:spacing w:val="3"/>
          <w:sz w:val="24"/>
          <w:szCs w:val="24"/>
        </w:rPr>
        <w:t>l</w:t>
      </w:r>
      <w:r w:rsidRPr="005023D2">
        <w:rPr>
          <w:rFonts w:ascii="Times New Roman" w:eastAsia="SimSun" w:hAnsi="Times New Roman" w:cs="Times New Roman"/>
          <w:sz w:val="24"/>
          <w:szCs w:val="24"/>
        </w:rPr>
        <w:t>y</w:t>
      </w:r>
      <w:r w:rsidRPr="005023D2">
        <w:rPr>
          <w:rFonts w:ascii="Times New Roman" w:eastAsia="SimSun" w:hAnsi="Times New Roman" w:cs="Times New Roman"/>
          <w:spacing w:val="-6"/>
          <w:sz w:val="24"/>
          <w:szCs w:val="24"/>
        </w:rPr>
        <w:t xml:space="preserve">, </w:t>
      </w:r>
      <w:r w:rsidRPr="005023D2">
        <w:rPr>
          <w:rFonts w:ascii="Times New Roman" w:eastAsia="SimSun" w:hAnsi="Times New Roman" w:cs="Times New Roman"/>
          <w:sz w:val="24"/>
          <w:szCs w:val="24"/>
        </w:rPr>
        <w:t>rather than “golden rules” (M</w:t>
      </w:r>
      <w:r w:rsidRPr="005023D2">
        <w:rPr>
          <w:rFonts w:ascii="Times New Roman" w:eastAsia="SimSun" w:hAnsi="Times New Roman" w:cs="Times New Roman"/>
          <w:spacing w:val="-1"/>
          <w:sz w:val="24"/>
          <w:szCs w:val="24"/>
        </w:rPr>
        <w:t>ar</w:t>
      </w:r>
      <w:r w:rsidRPr="005023D2">
        <w:rPr>
          <w:rFonts w:ascii="Times New Roman" w:eastAsia="SimSun" w:hAnsi="Times New Roman" w:cs="Times New Roman"/>
          <w:sz w:val="24"/>
          <w:szCs w:val="24"/>
        </w:rPr>
        <w:t>sh et al.,</w:t>
      </w:r>
      <w:r w:rsidRPr="005023D2">
        <w:rPr>
          <w:rFonts w:ascii="Times New Roman" w:eastAsia="SimSun" w:hAnsi="Times New Roman" w:cs="Times New Roman"/>
          <w:spacing w:val="-5"/>
          <w:sz w:val="24"/>
          <w:szCs w:val="24"/>
        </w:rPr>
        <w:t xml:space="preserve"> </w:t>
      </w:r>
      <w:r w:rsidRPr="005023D2">
        <w:rPr>
          <w:rFonts w:ascii="Times New Roman" w:eastAsia="SimSun" w:hAnsi="Times New Roman" w:cs="Times New Roman"/>
          <w:sz w:val="24"/>
          <w:szCs w:val="24"/>
        </w:rPr>
        <w:t>2</w:t>
      </w:r>
      <w:r w:rsidRPr="005023D2">
        <w:rPr>
          <w:rFonts w:ascii="Times New Roman" w:eastAsia="SimSun" w:hAnsi="Times New Roman" w:cs="Times New Roman"/>
          <w:spacing w:val="2"/>
          <w:sz w:val="24"/>
          <w:szCs w:val="24"/>
        </w:rPr>
        <w:t>0</w:t>
      </w:r>
      <w:r w:rsidRPr="005023D2">
        <w:rPr>
          <w:rFonts w:ascii="Times New Roman" w:eastAsia="SimSun" w:hAnsi="Times New Roman" w:cs="Times New Roman"/>
          <w:sz w:val="24"/>
          <w:szCs w:val="24"/>
        </w:rPr>
        <w:t>04). Indeed, this emphasis of treating these cut-off values as rough guideline rather than golden rules applies even more strongly to Full- and Set-ESEM where there has not been a sufficient history of application to fully support the usefulness of cut-offs based on CFA models.</w:t>
      </w:r>
    </w:p>
    <w:p w14:paraId="238ECEB9" w14:textId="77777777" w:rsidR="00495350" w:rsidRPr="005023D2" w:rsidRDefault="00495350" w:rsidP="007D0740">
      <w:pPr>
        <w:spacing w:afterLines="60" w:after="144" w:line="240" w:lineRule="auto"/>
        <w:contextualSpacing/>
        <w:rPr>
          <w:rFonts w:ascii="Times New Roman" w:eastAsia="Times New Roman" w:hAnsi="Times New Roman" w:cs="Times New Roman"/>
          <w:sz w:val="24"/>
          <w:szCs w:val="24"/>
        </w:rPr>
      </w:pPr>
      <w:r w:rsidRPr="005023D2">
        <w:rPr>
          <w:rFonts w:ascii="Times New Roman" w:eastAsia="Times New Roman" w:hAnsi="Times New Roman" w:cs="Times New Roman"/>
          <w:spacing w:val="1"/>
          <w:sz w:val="24"/>
          <w:szCs w:val="24"/>
        </w:rPr>
        <w:tab/>
      </w:r>
      <w:r w:rsidRPr="005023D2">
        <w:rPr>
          <w:rFonts w:ascii="Times New Roman" w:eastAsia="Times New Roman" w:hAnsi="Times New Roman" w:cs="Times New Roman"/>
          <w:sz w:val="24"/>
          <w:szCs w:val="24"/>
        </w:rPr>
        <w:t xml:space="preserve">The basic CFA model is nested under the corresponding Set-ESEM, and the Set-ESEM is nested under the Full-ESEM. This nested structure facilitated conventional model comparisons which can be used to compare the fit of three models– along with a detailed evaluation of parameter estimates based on the three approaches. The Set- and Full-ESEMs are most appropriate when they fit the data better than the corresponding CFA model, the multiple ESEM factors are well-defined in the measurement model, and there are substantively important differences in parameter estimates based on the CFA and the ESEM models. </w:t>
      </w:r>
      <w:r w:rsidRPr="005023D2">
        <w:rPr>
          <w:rFonts w:ascii="Times New Roman" w:eastAsia="SimSun" w:hAnsi="Times New Roman" w:cs="Times New Roman"/>
          <w:sz w:val="24"/>
          <w:szCs w:val="24"/>
        </w:rPr>
        <w:t>Starting with the initial ESEM publications (</w:t>
      </w:r>
      <w:proofErr w:type="spellStart"/>
      <w:r w:rsidRPr="005023D2">
        <w:rPr>
          <w:rFonts w:ascii="Times New Roman" w:eastAsia="SimSun" w:hAnsi="Times New Roman" w:cs="Times New Roman"/>
          <w:sz w:val="24"/>
          <w:szCs w:val="24"/>
        </w:rPr>
        <w:t>Asp</w:t>
      </w:r>
      <w:r w:rsidRPr="005023D2">
        <w:rPr>
          <w:rFonts w:ascii="Times New Roman" w:eastAsia="SimSun" w:hAnsi="Times New Roman" w:cs="Times New Roman"/>
          <w:spacing w:val="-1"/>
          <w:sz w:val="24"/>
          <w:szCs w:val="24"/>
        </w:rPr>
        <w:t>ar</w:t>
      </w:r>
      <w:r w:rsidRPr="005023D2">
        <w:rPr>
          <w:rFonts w:ascii="Times New Roman" w:eastAsia="SimSun" w:hAnsi="Times New Roman" w:cs="Times New Roman"/>
          <w:sz w:val="24"/>
          <w:szCs w:val="24"/>
        </w:rPr>
        <w:t>o</w:t>
      </w:r>
      <w:r w:rsidRPr="005023D2">
        <w:rPr>
          <w:rFonts w:ascii="Times New Roman" w:eastAsia="SimSun" w:hAnsi="Times New Roman" w:cs="Times New Roman"/>
          <w:spacing w:val="2"/>
          <w:sz w:val="24"/>
          <w:szCs w:val="24"/>
        </w:rPr>
        <w:t>u</w:t>
      </w:r>
      <w:r w:rsidRPr="005023D2">
        <w:rPr>
          <w:rFonts w:ascii="Times New Roman" w:eastAsia="SimSun" w:hAnsi="Times New Roman" w:cs="Times New Roman"/>
          <w:sz w:val="24"/>
          <w:szCs w:val="24"/>
        </w:rPr>
        <w:t>hov</w:t>
      </w:r>
      <w:proofErr w:type="spellEnd"/>
      <w:r w:rsidRPr="005023D2">
        <w:rPr>
          <w:rFonts w:ascii="Times New Roman" w:eastAsia="SimSun" w:hAnsi="Times New Roman" w:cs="Times New Roman"/>
          <w:sz w:val="24"/>
          <w:szCs w:val="24"/>
        </w:rPr>
        <w:t xml:space="preserve"> &amp; </w:t>
      </w:r>
      <w:proofErr w:type="spellStart"/>
      <w:r w:rsidRPr="005023D2">
        <w:rPr>
          <w:rFonts w:ascii="Times New Roman" w:eastAsia="SimSun" w:hAnsi="Times New Roman" w:cs="Times New Roman"/>
          <w:sz w:val="24"/>
          <w:szCs w:val="24"/>
        </w:rPr>
        <w:t>Mu</w:t>
      </w:r>
      <w:r w:rsidRPr="005023D2">
        <w:rPr>
          <w:rFonts w:ascii="Times New Roman" w:eastAsia="SimSun" w:hAnsi="Times New Roman" w:cs="Times New Roman"/>
          <w:spacing w:val="1"/>
          <w:sz w:val="24"/>
          <w:szCs w:val="24"/>
        </w:rPr>
        <w:t>t</w:t>
      </w:r>
      <w:r w:rsidRPr="005023D2">
        <w:rPr>
          <w:rFonts w:ascii="Times New Roman" w:eastAsia="SimSun" w:hAnsi="Times New Roman" w:cs="Times New Roman"/>
          <w:sz w:val="24"/>
          <w:szCs w:val="24"/>
        </w:rPr>
        <w:t>h</w:t>
      </w:r>
      <w:r w:rsidRPr="005023D2">
        <w:rPr>
          <w:rFonts w:ascii="Times New Roman" w:eastAsia="SimSun" w:hAnsi="Times New Roman" w:cs="Times New Roman"/>
          <w:spacing w:val="-1"/>
          <w:sz w:val="24"/>
          <w:szCs w:val="24"/>
        </w:rPr>
        <w:t>é</w:t>
      </w:r>
      <w:r w:rsidRPr="005023D2">
        <w:rPr>
          <w:rFonts w:ascii="Times New Roman" w:eastAsia="SimSun" w:hAnsi="Times New Roman" w:cs="Times New Roman"/>
          <w:sz w:val="24"/>
          <w:szCs w:val="24"/>
        </w:rPr>
        <w:t>n</w:t>
      </w:r>
      <w:proofErr w:type="spellEnd"/>
      <w:r w:rsidRPr="005023D2">
        <w:rPr>
          <w:rFonts w:ascii="Times New Roman" w:eastAsia="SimSun" w:hAnsi="Times New Roman" w:cs="Times New Roman"/>
          <w:sz w:val="24"/>
          <w:szCs w:val="24"/>
        </w:rPr>
        <w:t xml:space="preserve">, 2009; </w:t>
      </w:r>
      <w:r w:rsidRPr="005023D2">
        <w:rPr>
          <w:rFonts w:ascii="Times New Roman" w:eastAsia="SimSun" w:hAnsi="Times New Roman" w:cs="Times New Roman"/>
          <w:color w:val="000000"/>
          <w:sz w:val="24"/>
          <w:szCs w:val="24"/>
          <w:lang w:val="en-GB"/>
        </w:rPr>
        <w:t>Marsh et al., 2009</w:t>
      </w:r>
      <w:r w:rsidRPr="005023D2">
        <w:rPr>
          <w:rFonts w:ascii="Times New Roman" w:eastAsia="SimSun" w:hAnsi="Times New Roman" w:cs="Times New Roman"/>
          <w:sz w:val="24"/>
          <w:szCs w:val="24"/>
        </w:rPr>
        <w:t>), Marsh et al. (2014) argued that factor correlations were typically positively biased unless the CFA assumption is met (all cross-loadings are exactly equal to zero in the population). Indeed, even when the ICM-CFA model apparently fits well, CFA factor correlations tend to be larger than ESEM factor correlations. Importantly, simulation studies show that ESEM is typically better at recovering known factor correlations and that even small cross-loadings can result in biased estimates of factor correlations when based on CFAs (Marsh et al., 2014). I</w:t>
      </w:r>
      <w:r w:rsidRPr="005023D2">
        <w:rPr>
          <w:rFonts w:ascii="Times New Roman" w:eastAsia="Times New Roman" w:hAnsi="Times New Roman" w:cs="Times New Roman"/>
          <w:sz w:val="24"/>
          <w:szCs w:val="24"/>
        </w:rPr>
        <w:t>f ESEMs are sufficiently similar to CFA results, then there is robust support for the factor structure based on the CFA solution. Thus, it is always appropriate to test ESEMs even when CFA models are retained.</w:t>
      </w:r>
    </w:p>
    <w:p w14:paraId="0902CD3E" w14:textId="58F2F555" w:rsidR="00977665" w:rsidRPr="005023D2" w:rsidRDefault="00495350" w:rsidP="007D0740">
      <w:pPr>
        <w:widowControl w:val="0"/>
        <w:spacing w:afterLines="60" w:after="144" w:line="240" w:lineRule="auto"/>
        <w:ind w:firstLine="720"/>
        <w:outlineLvl w:val="4"/>
        <w:rPr>
          <w:rFonts w:ascii="Times New Roman" w:eastAsia="SimSun" w:hAnsi="Times New Roman" w:cs="Times New Roman"/>
          <w:b/>
          <w:sz w:val="24"/>
          <w:szCs w:val="24"/>
        </w:rPr>
      </w:pPr>
      <w:r w:rsidRPr="005023D2">
        <w:rPr>
          <w:rFonts w:ascii="Times New Roman" w:eastAsia="Times New Roman" w:hAnsi="Times New Roman" w:cs="Times New Roman"/>
          <w:sz w:val="24"/>
          <w:szCs w:val="24"/>
          <w:lang w:val="de-DE" w:eastAsia="de-DE"/>
        </w:rPr>
        <w:t xml:space="preserve">Marsh et al. (2014) </w:t>
      </w:r>
      <w:r w:rsidRPr="005023D2">
        <w:rPr>
          <w:rFonts w:ascii="Times New Roman" w:eastAsia="Times New Roman" w:hAnsi="Times New Roman" w:cs="Times New Roman"/>
          <w:sz w:val="24"/>
          <w:szCs w:val="24"/>
          <w:lang w:val="en-CA" w:eastAsia="de-DE"/>
        </w:rPr>
        <w:t xml:space="preserve">also acknowledged that ESEM </w:t>
      </w:r>
      <w:r w:rsidRPr="005023D2">
        <w:rPr>
          <w:rFonts w:ascii="Times New Roman" w:eastAsia="Times New Roman" w:hAnsi="Times New Roman" w:cs="Times New Roman"/>
          <w:sz w:val="24"/>
          <w:szCs w:val="24"/>
          <w:lang w:val="en-GB" w:eastAsia="de-DE"/>
        </w:rPr>
        <w:t>might lack parsimony (particularly in large, complex models based on moderate sample sizes). Set-ESEM was developed in part to achieve a better balance between the goodness-of-fit for the Full-ESEM and the parsimony of the CFA. However, because of the nesting relationship between the three models, parsimony based on the number of freely estimated parameters will always be best for CFA, followed by Set-ESEM, and then Full-ESEM, whereas the goodness of fit for indices that do not control for parsimony (e.g., the chi-square statistics and indices like the CFI that are monotonic with it) will always be better for ESEM, followed by Set-ESEM, and then CFA. However, for indices that control for parsimony (e.g., TLI and RMSEA), it is possible for the CFA model to fit better than the ESEM models, or for Set-ESEM to fit better than the Full-ESEM. Nevertheless, when these three models vary substantially in relation to parsimony, model evaluation should not rely solely</w:t>
      </w:r>
      <w:r w:rsidR="00786D96">
        <w:rPr>
          <w:rFonts w:ascii="Times New Roman" w:hAnsi="Times New Roman" w:cs="Times New Roman"/>
          <w:sz w:val="24"/>
          <w:szCs w:val="24"/>
        </w:rPr>
        <w:t>—</w:t>
      </w:r>
      <w:r w:rsidRPr="00786D96">
        <w:rPr>
          <w:rFonts w:ascii="Times New Roman" w:eastAsia="Times New Roman" w:hAnsi="Times New Roman" w:cs="Times New Roman"/>
          <w:sz w:val="24"/>
          <w:szCs w:val="24"/>
          <w:lang w:val="en-GB" w:eastAsia="de-DE"/>
        </w:rPr>
        <w:t>or even primarily</w:t>
      </w:r>
      <w:r w:rsidR="00786D96">
        <w:rPr>
          <w:rFonts w:ascii="Times New Roman" w:hAnsi="Times New Roman" w:cs="Times New Roman"/>
          <w:sz w:val="24"/>
          <w:szCs w:val="24"/>
        </w:rPr>
        <w:t>—</w:t>
      </w:r>
      <w:r w:rsidRPr="00786D96">
        <w:rPr>
          <w:rFonts w:ascii="Times New Roman" w:eastAsia="Times New Roman" w:hAnsi="Times New Roman" w:cs="Times New Roman"/>
          <w:sz w:val="24"/>
          <w:szCs w:val="24"/>
          <w:lang w:val="en-GB" w:eastAsia="de-DE"/>
        </w:rPr>
        <w:t xml:space="preserve">on the basis of goodness of fit. </w:t>
      </w:r>
    </w:p>
    <w:p w14:paraId="090A8C16" w14:textId="4B887799" w:rsidR="00495350" w:rsidRPr="005023D2" w:rsidRDefault="00495350" w:rsidP="007D0740">
      <w:pPr>
        <w:rPr>
          <w:rFonts w:ascii="Times New Roman" w:eastAsia="SimSun" w:hAnsi="Times New Roman" w:cs="Times New Roman"/>
          <w:b/>
          <w:sz w:val="24"/>
          <w:szCs w:val="24"/>
        </w:rPr>
      </w:pPr>
      <w:r w:rsidRPr="005023D2">
        <w:rPr>
          <w:rFonts w:ascii="Times New Roman" w:eastAsia="SimSun" w:hAnsi="Times New Roman" w:cs="Times New Roman"/>
          <w:b/>
          <w:sz w:val="24"/>
          <w:szCs w:val="24"/>
        </w:rPr>
        <w:lastRenderedPageBreak/>
        <w:t>Section 6: Relations of the WB-Pro Dimensions with 10 Demographic Variables</w:t>
      </w:r>
    </w:p>
    <w:p w14:paraId="74ACEEF2" w14:textId="77777777" w:rsidR="00495350" w:rsidRPr="005023D2" w:rsidRDefault="00495350" w:rsidP="00977665">
      <w:pPr>
        <w:spacing w:after="0" w:line="240" w:lineRule="auto"/>
        <w:ind w:firstLine="720"/>
        <w:contextualSpacing/>
        <w:rPr>
          <w:rFonts w:ascii="Times New Roman" w:hAnsi="Times New Roman" w:cs="Times New Roman"/>
          <w:color w:val="000000"/>
          <w:sz w:val="24"/>
          <w:szCs w:val="24"/>
        </w:rPr>
      </w:pPr>
      <w:r w:rsidRPr="005023D2">
        <w:rPr>
          <w:rFonts w:ascii="Times New Roman" w:hAnsi="Times New Roman" w:cs="Times New Roman"/>
          <w:color w:val="000000"/>
          <w:sz w:val="24"/>
          <w:szCs w:val="24"/>
        </w:rPr>
        <w:t xml:space="preserve">In support for our multidimensional perspective (but also substantively relevant), we found distinct patterns of relations between the 15 WB-Pro factors and 10 demographic variables. These patterns of relations appear in Table 4, below, and demonstrate a complex pattern of associations between the 15 WB-Pro dimensions and various demographic factors. For example, males reported more vitality, resilience and emotional stability than females, whereas females reported greater empathy than males. Similarly, there were positive correlations with age for self-acceptance, positive emotions, clear thinking and autonomy, while other WB-Pro factors (e.g., optimism) showed weaker or even negative relations with age. Further, there </w:t>
      </w:r>
      <w:r w:rsidRPr="005023D2">
        <w:rPr>
          <w:rFonts w:ascii="Times New Roman" w:hAnsi="Times New Roman" w:cs="Times New Roman"/>
          <w:sz w:val="24"/>
          <w:szCs w:val="24"/>
        </w:rPr>
        <w:t>were also some quadratic effects associated with age. For example, competence initially increased, levelled out and then declined in older age (i.e. an inverted ‘U-shape’), whereas optimism, engagement, positive relations, vitality and resilience initially declined, levelled out and then increased in older age (i.e., a ‘U-shape’).</w:t>
      </w:r>
      <w:r w:rsidRPr="005023D2">
        <w:rPr>
          <w:rFonts w:ascii="Times New Roman" w:hAnsi="Times New Roman" w:cs="Times New Roman"/>
          <w:color w:val="000000"/>
          <w:sz w:val="24"/>
          <w:szCs w:val="24"/>
        </w:rPr>
        <w:t xml:space="preserve"> Although most WB-Pro factors were positively related to education (the strongest were emotional stability, vitality, clear thinking, optimism, positive relations, self-esteem and engagement), others had little or no association. Lastly, being married was positively related to many WB-Pro factors (the largest associations were optimism, engagement and self-esteem) but were uncorrelated with other factors. Although these complex patterns of relations are substantively important in their own right, the overarching issue for present purposes is that these patterns of relations support our multidimensional approach to well-being. In particular, the complex multidimensional pattern of relations could not be represented with a single global measure of well-being.</w:t>
      </w:r>
    </w:p>
    <w:p w14:paraId="2957BAA5" w14:textId="77777777" w:rsidR="00495350" w:rsidRPr="001834F4" w:rsidRDefault="00495350" w:rsidP="00977665">
      <w:pPr>
        <w:spacing w:after="0" w:line="240" w:lineRule="auto"/>
        <w:ind w:firstLine="720"/>
        <w:contextualSpacing/>
        <w:rPr>
          <w:rFonts w:ascii="Times New Roman" w:hAnsi="Times New Roman" w:cs="Times New Roman"/>
          <w:color w:val="000000"/>
          <w:sz w:val="24"/>
          <w:szCs w:val="24"/>
        </w:rPr>
      </w:pPr>
    </w:p>
    <w:p w14:paraId="25A001D1" w14:textId="77777777" w:rsidR="00495350" w:rsidRPr="001834F4" w:rsidRDefault="00495350" w:rsidP="00977665">
      <w:pPr>
        <w:spacing w:after="0" w:line="240" w:lineRule="auto"/>
        <w:ind w:firstLine="720"/>
        <w:contextualSpacing/>
        <w:rPr>
          <w:rFonts w:ascii="Times New Roman" w:hAnsi="Times New Roman" w:cs="Times New Roman"/>
          <w:color w:val="000000"/>
          <w:sz w:val="24"/>
          <w:szCs w:val="24"/>
        </w:rPr>
      </w:pPr>
    </w:p>
    <w:p w14:paraId="06727969" w14:textId="77777777" w:rsidR="00495350" w:rsidRPr="001834F4" w:rsidRDefault="00495350" w:rsidP="00977665">
      <w:pPr>
        <w:spacing w:after="0" w:line="240" w:lineRule="auto"/>
        <w:ind w:firstLine="720"/>
        <w:contextualSpacing/>
        <w:rPr>
          <w:rFonts w:ascii="Times New Roman" w:hAnsi="Times New Roman" w:cs="Times New Roman"/>
          <w:color w:val="000000"/>
          <w:sz w:val="24"/>
          <w:szCs w:val="24"/>
        </w:rPr>
      </w:pPr>
    </w:p>
    <w:p w14:paraId="70A85362" w14:textId="77777777" w:rsidR="00495350" w:rsidRPr="001834F4" w:rsidRDefault="00495350" w:rsidP="00977665">
      <w:pPr>
        <w:spacing w:after="0" w:line="240" w:lineRule="auto"/>
        <w:ind w:firstLine="720"/>
        <w:contextualSpacing/>
        <w:rPr>
          <w:rFonts w:ascii="Times New Roman" w:hAnsi="Times New Roman" w:cs="Times New Roman"/>
          <w:color w:val="000000"/>
          <w:sz w:val="24"/>
          <w:szCs w:val="24"/>
        </w:rPr>
      </w:pPr>
    </w:p>
    <w:p w14:paraId="0493D72F" w14:textId="77777777" w:rsidR="00495350" w:rsidRPr="001834F4" w:rsidRDefault="00495350" w:rsidP="00977665">
      <w:pPr>
        <w:spacing w:after="0" w:line="240" w:lineRule="auto"/>
        <w:ind w:firstLine="720"/>
        <w:contextualSpacing/>
        <w:rPr>
          <w:rFonts w:ascii="Times New Roman" w:hAnsi="Times New Roman" w:cs="Times New Roman"/>
          <w:color w:val="000000"/>
          <w:sz w:val="24"/>
          <w:szCs w:val="24"/>
        </w:rPr>
        <w:sectPr w:rsidR="00495350" w:rsidRPr="001834F4" w:rsidSect="00F75093">
          <w:pgSz w:w="11907" w:h="16840" w:code="9"/>
          <w:pgMar w:top="1134" w:right="1134" w:bottom="1134" w:left="1134" w:header="709" w:footer="709" w:gutter="0"/>
          <w:cols w:space="708"/>
          <w:docGrid w:linePitch="360"/>
        </w:sectPr>
      </w:pPr>
    </w:p>
    <w:p w14:paraId="36B2CDDD" w14:textId="5459505A" w:rsidR="00495350" w:rsidRPr="005023D2" w:rsidRDefault="00495350" w:rsidP="00977665">
      <w:pPr>
        <w:spacing w:after="0" w:line="240" w:lineRule="auto"/>
        <w:rPr>
          <w:rFonts w:ascii="Times New Roman" w:hAnsi="Times New Roman" w:cs="Times New Roman"/>
        </w:rPr>
      </w:pPr>
      <w:r w:rsidRPr="001834F4">
        <w:rPr>
          <w:rFonts w:ascii="Times New Roman" w:hAnsi="Times New Roman" w:cs="Times New Roman"/>
        </w:rPr>
        <w:lastRenderedPageBreak/>
        <w:t xml:space="preserve">Table </w:t>
      </w:r>
      <w:r w:rsidR="005023D2">
        <w:rPr>
          <w:rFonts w:ascii="Times New Roman" w:hAnsi="Times New Roman" w:cs="Times New Roman"/>
        </w:rPr>
        <w:t>S</w:t>
      </w:r>
      <w:r w:rsidRPr="005023D2">
        <w:rPr>
          <w:rFonts w:ascii="Times New Roman" w:hAnsi="Times New Roman" w:cs="Times New Roman"/>
        </w:rPr>
        <w:t xml:space="preserve">4 </w:t>
      </w:r>
    </w:p>
    <w:p w14:paraId="04905C13" w14:textId="77777777" w:rsidR="00495350" w:rsidRPr="001834F4" w:rsidRDefault="00495350" w:rsidP="00495350">
      <w:pPr>
        <w:spacing w:after="0" w:line="360" w:lineRule="auto"/>
        <w:rPr>
          <w:rFonts w:ascii="Times New Roman" w:hAnsi="Times New Roman" w:cs="Times New Roman"/>
        </w:rPr>
      </w:pPr>
      <w:r w:rsidRPr="001834F4">
        <w:rPr>
          <w:rFonts w:ascii="Times New Roman" w:hAnsi="Times New Roman" w:cs="Times New Roman"/>
          <w:i/>
        </w:rPr>
        <w:t>Association between 15 WB factors and Background/Demographic Variables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3"/>
        <w:gridCol w:w="789"/>
        <w:gridCol w:w="1007"/>
        <w:gridCol w:w="975"/>
        <w:gridCol w:w="1007"/>
        <w:gridCol w:w="800"/>
        <w:gridCol w:w="779"/>
        <w:gridCol w:w="765"/>
        <w:gridCol w:w="765"/>
        <w:gridCol w:w="777"/>
        <w:gridCol w:w="999"/>
        <w:gridCol w:w="900"/>
        <w:gridCol w:w="865"/>
        <w:gridCol w:w="834"/>
        <w:gridCol w:w="723"/>
        <w:gridCol w:w="804"/>
      </w:tblGrid>
      <w:tr w:rsidR="00495350" w:rsidRPr="001834F4" w14:paraId="0FBE2B3F" w14:textId="77777777" w:rsidTr="00495350">
        <w:tc>
          <w:tcPr>
            <w:tcW w:w="612" w:type="pct"/>
            <w:vMerge w:val="restart"/>
            <w:tcBorders>
              <w:top w:val="single" w:sz="4" w:space="0" w:color="auto"/>
            </w:tcBorders>
            <w:vAlign w:val="bottom"/>
          </w:tcPr>
          <w:p w14:paraId="3128EEA3" w14:textId="77777777" w:rsidR="00495350" w:rsidRPr="001834F4" w:rsidRDefault="00495350" w:rsidP="00495350">
            <w:pPr>
              <w:rPr>
                <w:rFonts w:ascii="Times New Roman" w:hAnsi="Times New Roman" w:cs="Times New Roman"/>
                <w:color w:val="000000" w:themeColor="text1"/>
              </w:rPr>
            </w:pPr>
            <w:r w:rsidRPr="001834F4">
              <w:rPr>
                <w:rFonts w:ascii="Times New Roman" w:hAnsi="Times New Roman" w:cs="Times New Roman"/>
                <w:color w:val="000000" w:themeColor="text1"/>
              </w:rPr>
              <w:t xml:space="preserve">Predictor  </w:t>
            </w:r>
            <w:r w:rsidRPr="001834F4">
              <w:rPr>
                <w:rFonts w:ascii="Times New Roman" w:hAnsi="Times New Roman" w:cs="Times New Roman"/>
                <w:color w:val="000000" w:themeColor="text1"/>
              </w:rPr>
              <w:br/>
              <w:t>Variables</w:t>
            </w:r>
          </w:p>
        </w:tc>
        <w:tc>
          <w:tcPr>
            <w:tcW w:w="271" w:type="pct"/>
            <w:tcBorders>
              <w:top w:val="single" w:sz="4" w:space="0" w:color="auto"/>
            </w:tcBorders>
          </w:tcPr>
          <w:p w14:paraId="0A57C3BA"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Comp</w:t>
            </w:r>
            <w:r w:rsidRPr="001834F4">
              <w:rPr>
                <w:rFonts w:ascii="Times New Roman" w:hAnsi="Times New Roman" w:cs="Times New Roman"/>
                <w:color w:val="000000"/>
              </w:rPr>
              <w:br/>
            </w:r>
            <w:proofErr w:type="spellStart"/>
            <w:r w:rsidRPr="001834F4">
              <w:rPr>
                <w:rFonts w:ascii="Times New Roman" w:hAnsi="Times New Roman" w:cs="Times New Roman"/>
                <w:color w:val="000000"/>
              </w:rPr>
              <w:t>etence</w:t>
            </w:r>
            <w:proofErr w:type="spellEnd"/>
          </w:p>
        </w:tc>
        <w:tc>
          <w:tcPr>
            <w:tcW w:w="346" w:type="pct"/>
            <w:tcBorders>
              <w:top w:val="single" w:sz="4" w:space="0" w:color="auto"/>
            </w:tcBorders>
          </w:tcPr>
          <w:p w14:paraId="63FC683F"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 xml:space="preserve">clear </w:t>
            </w:r>
            <w:r w:rsidRPr="001834F4">
              <w:rPr>
                <w:rFonts w:ascii="Times New Roman" w:hAnsi="Times New Roman" w:cs="Times New Roman"/>
                <w:color w:val="000000"/>
              </w:rPr>
              <w:br/>
              <w:t>thinking</w:t>
            </w:r>
          </w:p>
        </w:tc>
        <w:tc>
          <w:tcPr>
            <w:tcW w:w="335" w:type="pct"/>
            <w:tcBorders>
              <w:top w:val="single" w:sz="4" w:space="0" w:color="auto"/>
            </w:tcBorders>
          </w:tcPr>
          <w:p w14:paraId="65382322" w14:textId="77777777" w:rsidR="00495350" w:rsidRPr="001834F4" w:rsidRDefault="00495350" w:rsidP="00495350">
            <w:pPr>
              <w:tabs>
                <w:tab w:val="left" w:pos="666"/>
              </w:tabs>
              <w:autoSpaceDE w:val="0"/>
              <w:autoSpaceDN w:val="0"/>
              <w:adjustRightInd w:val="0"/>
              <w:rPr>
                <w:rFonts w:ascii="Times New Roman" w:hAnsi="Times New Roman" w:cs="Times New Roman"/>
                <w:color w:val="000000"/>
              </w:rPr>
            </w:pPr>
            <w:proofErr w:type="spellStart"/>
            <w:r w:rsidRPr="001834F4">
              <w:rPr>
                <w:rFonts w:ascii="Times New Roman" w:hAnsi="Times New Roman" w:cs="Times New Roman"/>
                <w:color w:val="000000"/>
              </w:rPr>
              <w:t>Emot</w:t>
            </w:r>
            <w:proofErr w:type="spellEnd"/>
            <w:r w:rsidRPr="001834F4">
              <w:rPr>
                <w:rFonts w:ascii="Times New Roman" w:hAnsi="Times New Roman" w:cs="Times New Roman"/>
                <w:color w:val="000000"/>
              </w:rPr>
              <w:br/>
            </w:r>
            <w:proofErr w:type="spellStart"/>
            <w:r w:rsidRPr="001834F4">
              <w:rPr>
                <w:rFonts w:ascii="Times New Roman" w:hAnsi="Times New Roman" w:cs="Times New Roman"/>
                <w:color w:val="000000"/>
              </w:rPr>
              <w:t>Stablity</w:t>
            </w:r>
            <w:proofErr w:type="spellEnd"/>
          </w:p>
        </w:tc>
        <w:tc>
          <w:tcPr>
            <w:tcW w:w="346" w:type="pct"/>
            <w:tcBorders>
              <w:top w:val="single" w:sz="4" w:space="0" w:color="auto"/>
            </w:tcBorders>
          </w:tcPr>
          <w:p w14:paraId="35A8BEEC"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Engage</w:t>
            </w:r>
            <w:r w:rsidRPr="001834F4">
              <w:rPr>
                <w:rFonts w:ascii="Times New Roman" w:hAnsi="Times New Roman" w:cs="Times New Roman"/>
                <w:color w:val="000000"/>
              </w:rPr>
              <w:br/>
            </w:r>
            <w:proofErr w:type="spellStart"/>
            <w:r w:rsidRPr="001834F4">
              <w:rPr>
                <w:rFonts w:ascii="Times New Roman" w:hAnsi="Times New Roman" w:cs="Times New Roman"/>
                <w:color w:val="000000"/>
              </w:rPr>
              <w:t>ment</w:t>
            </w:r>
            <w:proofErr w:type="spellEnd"/>
          </w:p>
        </w:tc>
        <w:tc>
          <w:tcPr>
            <w:tcW w:w="275" w:type="pct"/>
            <w:tcBorders>
              <w:top w:val="single" w:sz="4" w:space="0" w:color="auto"/>
            </w:tcBorders>
          </w:tcPr>
          <w:p w14:paraId="25B128F8"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Mean</w:t>
            </w:r>
            <w:r w:rsidRPr="001834F4">
              <w:rPr>
                <w:rFonts w:ascii="Times New Roman" w:hAnsi="Times New Roman" w:cs="Times New Roman"/>
                <w:color w:val="000000"/>
              </w:rPr>
              <w:br/>
            </w:r>
            <w:proofErr w:type="spellStart"/>
            <w:r w:rsidRPr="001834F4">
              <w:rPr>
                <w:rFonts w:ascii="Times New Roman" w:hAnsi="Times New Roman" w:cs="Times New Roman"/>
                <w:color w:val="000000"/>
              </w:rPr>
              <w:t>ing</w:t>
            </w:r>
            <w:proofErr w:type="spellEnd"/>
          </w:p>
        </w:tc>
        <w:tc>
          <w:tcPr>
            <w:tcW w:w="263" w:type="pct"/>
            <w:tcBorders>
              <w:top w:val="single" w:sz="4" w:space="0" w:color="auto"/>
            </w:tcBorders>
          </w:tcPr>
          <w:p w14:paraId="187D85A4" w14:textId="77777777" w:rsidR="00495350" w:rsidRPr="001834F4" w:rsidRDefault="00495350" w:rsidP="00495350">
            <w:pPr>
              <w:autoSpaceDE w:val="0"/>
              <w:autoSpaceDN w:val="0"/>
              <w:adjustRightInd w:val="0"/>
              <w:rPr>
                <w:rFonts w:ascii="Times New Roman" w:hAnsi="Times New Roman" w:cs="Times New Roman"/>
                <w:color w:val="000000"/>
              </w:rPr>
            </w:pPr>
            <w:proofErr w:type="spellStart"/>
            <w:r w:rsidRPr="001834F4">
              <w:rPr>
                <w:rFonts w:ascii="Times New Roman" w:hAnsi="Times New Roman" w:cs="Times New Roman"/>
                <w:color w:val="000000"/>
              </w:rPr>
              <w:t>Optim</w:t>
            </w:r>
            <w:proofErr w:type="spellEnd"/>
            <w:r w:rsidRPr="001834F4">
              <w:rPr>
                <w:rFonts w:ascii="Times New Roman" w:hAnsi="Times New Roman" w:cs="Times New Roman"/>
                <w:color w:val="000000"/>
              </w:rPr>
              <w:br/>
              <w:t>ism</w:t>
            </w:r>
          </w:p>
        </w:tc>
        <w:tc>
          <w:tcPr>
            <w:tcW w:w="263" w:type="pct"/>
            <w:tcBorders>
              <w:top w:val="single" w:sz="4" w:space="0" w:color="auto"/>
            </w:tcBorders>
          </w:tcPr>
          <w:p w14:paraId="227CAC5D"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 xml:space="preserve">Pos </w:t>
            </w:r>
            <w:proofErr w:type="spellStart"/>
            <w:r w:rsidRPr="001834F4">
              <w:rPr>
                <w:rFonts w:ascii="Times New Roman" w:hAnsi="Times New Roman" w:cs="Times New Roman"/>
                <w:color w:val="000000"/>
              </w:rPr>
              <w:t>Emot</w:t>
            </w:r>
            <w:proofErr w:type="spellEnd"/>
          </w:p>
        </w:tc>
        <w:tc>
          <w:tcPr>
            <w:tcW w:w="263" w:type="pct"/>
            <w:tcBorders>
              <w:top w:val="single" w:sz="4" w:space="0" w:color="auto"/>
            </w:tcBorders>
          </w:tcPr>
          <w:p w14:paraId="23ED1FB6"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 xml:space="preserve">Pos </w:t>
            </w:r>
            <w:proofErr w:type="spellStart"/>
            <w:r w:rsidRPr="001834F4">
              <w:rPr>
                <w:rFonts w:ascii="Times New Roman" w:hAnsi="Times New Roman" w:cs="Times New Roman"/>
                <w:color w:val="000000"/>
              </w:rPr>
              <w:t>Relat</w:t>
            </w:r>
            <w:proofErr w:type="spellEnd"/>
          </w:p>
        </w:tc>
        <w:tc>
          <w:tcPr>
            <w:tcW w:w="267" w:type="pct"/>
            <w:tcBorders>
              <w:top w:val="single" w:sz="4" w:space="0" w:color="auto"/>
            </w:tcBorders>
          </w:tcPr>
          <w:p w14:paraId="5AE65E3C" w14:textId="77777777" w:rsidR="00495350" w:rsidRPr="001834F4" w:rsidRDefault="00495350" w:rsidP="00495350">
            <w:pPr>
              <w:autoSpaceDE w:val="0"/>
              <w:autoSpaceDN w:val="0"/>
              <w:adjustRightInd w:val="0"/>
              <w:rPr>
                <w:rFonts w:ascii="Times New Roman" w:hAnsi="Times New Roman" w:cs="Times New Roman"/>
                <w:color w:val="000000"/>
              </w:rPr>
            </w:pPr>
            <w:proofErr w:type="spellStart"/>
            <w:r w:rsidRPr="001834F4">
              <w:rPr>
                <w:rFonts w:ascii="Times New Roman" w:hAnsi="Times New Roman" w:cs="Times New Roman"/>
                <w:color w:val="000000"/>
              </w:rPr>
              <w:t>Resil</w:t>
            </w:r>
            <w:proofErr w:type="spellEnd"/>
            <w:r w:rsidRPr="001834F4">
              <w:rPr>
                <w:rFonts w:ascii="Times New Roman" w:hAnsi="Times New Roman" w:cs="Times New Roman"/>
                <w:color w:val="000000"/>
              </w:rPr>
              <w:br/>
            </w:r>
            <w:proofErr w:type="spellStart"/>
            <w:r w:rsidRPr="001834F4">
              <w:rPr>
                <w:rFonts w:ascii="Times New Roman" w:hAnsi="Times New Roman" w:cs="Times New Roman"/>
                <w:color w:val="000000"/>
              </w:rPr>
              <w:t>ience</w:t>
            </w:r>
            <w:proofErr w:type="spellEnd"/>
          </w:p>
        </w:tc>
        <w:tc>
          <w:tcPr>
            <w:tcW w:w="343" w:type="pct"/>
            <w:tcBorders>
              <w:top w:val="single" w:sz="4" w:space="0" w:color="auto"/>
            </w:tcBorders>
          </w:tcPr>
          <w:p w14:paraId="52BA0AD3"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Self-</w:t>
            </w:r>
          </w:p>
          <w:p w14:paraId="463E1120"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Esteem</w:t>
            </w:r>
          </w:p>
        </w:tc>
        <w:tc>
          <w:tcPr>
            <w:tcW w:w="309" w:type="pct"/>
            <w:tcBorders>
              <w:top w:val="single" w:sz="4" w:space="0" w:color="auto"/>
            </w:tcBorders>
          </w:tcPr>
          <w:p w14:paraId="5623D59C"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Vitality</w:t>
            </w:r>
          </w:p>
        </w:tc>
        <w:tc>
          <w:tcPr>
            <w:tcW w:w="297" w:type="pct"/>
            <w:tcBorders>
              <w:top w:val="single" w:sz="4" w:space="0" w:color="auto"/>
            </w:tcBorders>
          </w:tcPr>
          <w:p w14:paraId="37C6AB79"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Self- Accept</w:t>
            </w:r>
            <w:r w:rsidRPr="001834F4">
              <w:rPr>
                <w:rFonts w:ascii="Times New Roman" w:hAnsi="Times New Roman" w:cs="Times New Roman"/>
                <w:color w:val="000000"/>
              </w:rPr>
              <w:br/>
            </w:r>
          </w:p>
        </w:tc>
        <w:tc>
          <w:tcPr>
            <w:tcW w:w="286" w:type="pct"/>
            <w:tcBorders>
              <w:top w:val="single" w:sz="4" w:space="0" w:color="auto"/>
            </w:tcBorders>
          </w:tcPr>
          <w:p w14:paraId="5BAD06B7" w14:textId="77777777" w:rsidR="00495350" w:rsidRPr="001834F4" w:rsidRDefault="00495350" w:rsidP="00495350">
            <w:pPr>
              <w:autoSpaceDE w:val="0"/>
              <w:autoSpaceDN w:val="0"/>
              <w:adjustRightInd w:val="0"/>
              <w:rPr>
                <w:rFonts w:ascii="Times New Roman" w:hAnsi="Times New Roman" w:cs="Times New Roman"/>
                <w:color w:val="000000"/>
              </w:rPr>
            </w:pPr>
            <w:proofErr w:type="spellStart"/>
            <w:r w:rsidRPr="001834F4">
              <w:rPr>
                <w:rFonts w:ascii="Times New Roman" w:hAnsi="Times New Roman" w:cs="Times New Roman"/>
                <w:color w:val="000000"/>
              </w:rPr>
              <w:t>Auton</w:t>
            </w:r>
            <w:proofErr w:type="spellEnd"/>
            <w:r w:rsidRPr="001834F4">
              <w:rPr>
                <w:rFonts w:ascii="Times New Roman" w:hAnsi="Times New Roman" w:cs="Times New Roman"/>
                <w:color w:val="000000"/>
              </w:rPr>
              <w:br/>
            </w:r>
            <w:proofErr w:type="spellStart"/>
            <w:r w:rsidRPr="001834F4">
              <w:rPr>
                <w:rFonts w:ascii="Times New Roman" w:hAnsi="Times New Roman" w:cs="Times New Roman"/>
                <w:color w:val="000000"/>
              </w:rPr>
              <w:t>omy</w:t>
            </w:r>
            <w:proofErr w:type="spellEnd"/>
            <w:r w:rsidRPr="001834F4">
              <w:rPr>
                <w:rFonts w:ascii="Times New Roman" w:hAnsi="Times New Roman" w:cs="Times New Roman"/>
                <w:color w:val="000000"/>
              </w:rPr>
              <w:t>*</w:t>
            </w:r>
          </w:p>
        </w:tc>
        <w:tc>
          <w:tcPr>
            <w:tcW w:w="248" w:type="pct"/>
            <w:tcBorders>
              <w:top w:val="single" w:sz="4" w:space="0" w:color="auto"/>
            </w:tcBorders>
          </w:tcPr>
          <w:p w14:paraId="17E77871"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Emp</w:t>
            </w:r>
            <w:r w:rsidRPr="001834F4">
              <w:rPr>
                <w:rFonts w:ascii="Times New Roman" w:hAnsi="Times New Roman" w:cs="Times New Roman"/>
                <w:color w:val="000000"/>
              </w:rPr>
              <w:br/>
            </w:r>
            <w:proofErr w:type="spellStart"/>
            <w:r w:rsidRPr="001834F4">
              <w:rPr>
                <w:rFonts w:ascii="Times New Roman" w:hAnsi="Times New Roman" w:cs="Times New Roman"/>
                <w:color w:val="000000"/>
              </w:rPr>
              <w:t>athy</w:t>
            </w:r>
            <w:proofErr w:type="spellEnd"/>
            <w:r w:rsidRPr="001834F4">
              <w:rPr>
                <w:rFonts w:ascii="Times New Roman" w:hAnsi="Times New Roman" w:cs="Times New Roman"/>
                <w:color w:val="000000"/>
              </w:rPr>
              <w:t xml:space="preserve"> </w:t>
            </w:r>
          </w:p>
        </w:tc>
        <w:tc>
          <w:tcPr>
            <w:tcW w:w="277" w:type="pct"/>
            <w:tcBorders>
              <w:top w:val="single" w:sz="4" w:space="0" w:color="auto"/>
            </w:tcBorders>
          </w:tcPr>
          <w:p w14:paraId="2604585A"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Pro-</w:t>
            </w:r>
            <w:r w:rsidRPr="001834F4">
              <w:rPr>
                <w:rFonts w:ascii="Times New Roman" w:hAnsi="Times New Roman" w:cs="Times New Roman"/>
                <w:color w:val="000000"/>
              </w:rPr>
              <w:br/>
              <w:t>social</w:t>
            </w:r>
          </w:p>
        </w:tc>
      </w:tr>
      <w:tr w:rsidR="00495350" w:rsidRPr="001834F4" w14:paraId="5F066E74" w14:textId="77777777" w:rsidTr="00495350">
        <w:trPr>
          <w:trHeight w:val="294"/>
        </w:trPr>
        <w:tc>
          <w:tcPr>
            <w:tcW w:w="612" w:type="pct"/>
            <w:vMerge/>
            <w:tcBorders>
              <w:bottom w:val="single" w:sz="4" w:space="0" w:color="auto"/>
            </w:tcBorders>
          </w:tcPr>
          <w:p w14:paraId="0D8DCC5B" w14:textId="77777777" w:rsidR="00495350" w:rsidRPr="001834F4" w:rsidRDefault="00495350" w:rsidP="00495350">
            <w:pPr>
              <w:rPr>
                <w:rFonts w:ascii="Times New Roman" w:hAnsi="Times New Roman" w:cs="Times New Roman"/>
                <w:b/>
                <w:color w:val="000000"/>
              </w:rPr>
            </w:pPr>
          </w:p>
        </w:tc>
        <w:tc>
          <w:tcPr>
            <w:tcW w:w="271" w:type="pct"/>
            <w:tcBorders>
              <w:bottom w:val="single" w:sz="4" w:space="0" w:color="auto"/>
            </w:tcBorders>
          </w:tcPr>
          <w:p w14:paraId="13E588F1"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 xml:space="preserve"> CO       </w:t>
            </w:r>
          </w:p>
        </w:tc>
        <w:tc>
          <w:tcPr>
            <w:tcW w:w="346" w:type="pct"/>
            <w:tcBorders>
              <w:bottom w:val="single" w:sz="4" w:space="0" w:color="auto"/>
            </w:tcBorders>
          </w:tcPr>
          <w:p w14:paraId="67C33CC5"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 xml:space="preserve"> CT      </w:t>
            </w:r>
          </w:p>
        </w:tc>
        <w:tc>
          <w:tcPr>
            <w:tcW w:w="335" w:type="pct"/>
            <w:tcBorders>
              <w:bottom w:val="single" w:sz="4" w:space="0" w:color="auto"/>
            </w:tcBorders>
          </w:tcPr>
          <w:p w14:paraId="47FF4CC0"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 xml:space="preserve"> ES       </w:t>
            </w:r>
          </w:p>
        </w:tc>
        <w:tc>
          <w:tcPr>
            <w:tcW w:w="346" w:type="pct"/>
            <w:tcBorders>
              <w:bottom w:val="single" w:sz="4" w:space="0" w:color="auto"/>
            </w:tcBorders>
          </w:tcPr>
          <w:p w14:paraId="28302CE8"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 xml:space="preserve"> EN       </w:t>
            </w:r>
          </w:p>
        </w:tc>
        <w:tc>
          <w:tcPr>
            <w:tcW w:w="275" w:type="pct"/>
            <w:tcBorders>
              <w:bottom w:val="single" w:sz="4" w:space="0" w:color="auto"/>
            </w:tcBorders>
          </w:tcPr>
          <w:p w14:paraId="5B377AE0"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 xml:space="preserve"> ME       </w:t>
            </w:r>
          </w:p>
        </w:tc>
        <w:tc>
          <w:tcPr>
            <w:tcW w:w="263" w:type="pct"/>
            <w:tcBorders>
              <w:bottom w:val="single" w:sz="4" w:space="0" w:color="auto"/>
            </w:tcBorders>
          </w:tcPr>
          <w:p w14:paraId="7A71BEDC"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 xml:space="preserve"> OP       </w:t>
            </w:r>
          </w:p>
        </w:tc>
        <w:tc>
          <w:tcPr>
            <w:tcW w:w="263" w:type="pct"/>
            <w:tcBorders>
              <w:bottom w:val="single" w:sz="4" w:space="0" w:color="auto"/>
            </w:tcBorders>
          </w:tcPr>
          <w:p w14:paraId="78B3F5CE"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 xml:space="preserve"> PE       </w:t>
            </w:r>
          </w:p>
        </w:tc>
        <w:tc>
          <w:tcPr>
            <w:tcW w:w="263" w:type="pct"/>
            <w:tcBorders>
              <w:bottom w:val="single" w:sz="4" w:space="0" w:color="auto"/>
            </w:tcBorders>
          </w:tcPr>
          <w:p w14:paraId="2AE9D1A7"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 xml:space="preserve"> PR       </w:t>
            </w:r>
          </w:p>
        </w:tc>
        <w:tc>
          <w:tcPr>
            <w:tcW w:w="267" w:type="pct"/>
            <w:tcBorders>
              <w:bottom w:val="single" w:sz="4" w:space="0" w:color="auto"/>
            </w:tcBorders>
          </w:tcPr>
          <w:p w14:paraId="671CCA35"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 xml:space="preserve"> RE       </w:t>
            </w:r>
          </w:p>
        </w:tc>
        <w:tc>
          <w:tcPr>
            <w:tcW w:w="343" w:type="pct"/>
            <w:tcBorders>
              <w:bottom w:val="single" w:sz="4" w:space="0" w:color="auto"/>
            </w:tcBorders>
          </w:tcPr>
          <w:p w14:paraId="56864B96"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 xml:space="preserve"> SE       </w:t>
            </w:r>
          </w:p>
        </w:tc>
        <w:tc>
          <w:tcPr>
            <w:tcW w:w="309" w:type="pct"/>
            <w:tcBorders>
              <w:bottom w:val="single" w:sz="4" w:space="0" w:color="auto"/>
            </w:tcBorders>
          </w:tcPr>
          <w:p w14:paraId="790EAEC0"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 xml:space="preserve"> VI       </w:t>
            </w:r>
          </w:p>
        </w:tc>
        <w:tc>
          <w:tcPr>
            <w:tcW w:w="297" w:type="pct"/>
            <w:tcBorders>
              <w:bottom w:val="single" w:sz="4" w:space="0" w:color="auto"/>
            </w:tcBorders>
          </w:tcPr>
          <w:p w14:paraId="43530638"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 xml:space="preserve"> AC       </w:t>
            </w:r>
          </w:p>
        </w:tc>
        <w:tc>
          <w:tcPr>
            <w:tcW w:w="286" w:type="pct"/>
            <w:tcBorders>
              <w:bottom w:val="single" w:sz="4" w:space="0" w:color="auto"/>
            </w:tcBorders>
          </w:tcPr>
          <w:p w14:paraId="63225F98"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 xml:space="preserve"> AU       </w:t>
            </w:r>
          </w:p>
        </w:tc>
        <w:tc>
          <w:tcPr>
            <w:tcW w:w="248" w:type="pct"/>
            <w:tcBorders>
              <w:bottom w:val="single" w:sz="4" w:space="0" w:color="auto"/>
            </w:tcBorders>
          </w:tcPr>
          <w:p w14:paraId="38BA2E79"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 xml:space="preserve"> EM       </w:t>
            </w:r>
          </w:p>
        </w:tc>
        <w:tc>
          <w:tcPr>
            <w:tcW w:w="277" w:type="pct"/>
            <w:tcBorders>
              <w:bottom w:val="single" w:sz="4" w:space="0" w:color="auto"/>
            </w:tcBorders>
          </w:tcPr>
          <w:p w14:paraId="5995B325" w14:textId="77777777" w:rsidR="00495350" w:rsidRPr="001834F4" w:rsidRDefault="00495350" w:rsidP="00495350">
            <w:pPr>
              <w:autoSpaceDE w:val="0"/>
              <w:autoSpaceDN w:val="0"/>
              <w:adjustRightInd w:val="0"/>
              <w:rPr>
                <w:rFonts w:ascii="Times New Roman" w:hAnsi="Times New Roman" w:cs="Times New Roman"/>
                <w:color w:val="000000"/>
              </w:rPr>
            </w:pPr>
            <w:r w:rsidRPr="001834F4">
              <w:rPr>
                <w:rFonts w:ascii="Times New Roman" w:hAnsi="Times New Roman" w:cs="Times New Roman"/>
                <w:color w:val="000000"/>
              </w:rPr>
              <w:t xml:space="preserve"> PS       </w:t>
            </w:r>
          </w:p>
        </w:tc>
      </w:tr>
      <w:tr w:rsidR="00495350" w:rsidRPr="001834F4" w14:paraId="5F82B83C" w14:textId="77777777" w:rsidTr="00495350">
        <w:trPr>
          <w:trHeight w:val="329"/>
        </w:trPr>
        <w:tc>
          <w:tcPr>
            <w:tcW w:w="5000" w:type="pct"/>
            <w:gridSpan w:val="16"/>
            <w:tcBorders>
              <w:top w:val="single" w:sz="4" w:space="0" w:color="auto"/>
            </w:tcBorders>
          </w:tcPr>
          <w:p w14:paraId="14C83415" w14:textId="77777777" w:rsidR="00495350" w:rsidRPr="001834F4" w:rsidRDefault="00495350" w:rsidP="00495350">
            <w:pPr>
              <w:jc w:val="center"/>
              <w:rPr>
                <w:rFonts w:ascii="Times New Roman" w:hAnsi="Times New Roman" w:cs="Times New Roman"/>
                <w:color w:val="000000"/>
              </w:rPr>
            </w:pPr>
            <w:r w:rsidRPr="001834F4">
              <w:rPr>
                <w:rFonts w:ascii="Times New Roman" w:hAnsi="Times New Roman" w:cs="Times New Roman"/>
                <w:color w:val="000000" w:themeColor="text1"/>
              </w:rPr>
              <w:t>Demographic</w:t>
            </w:r>
          </w:p>
        </w:tc>
      </w:tr>
      <w:tr w:rsidR="00495350" w:rsidRPr="001834F4" w14:paraId="5815B343" w14:textId="77777777" w:rsidTr="00495350">
        <w:tc>
          <w:tcPr>
            <w:tcW w:w="612" w:type="pct"/>
          </w:tcPr>
          <w:p w14:paraId="34E2AEE3" w14:textId="77777777" w:rsidR="00495350" w:rsidRPr="001834F4" w:rsidRDefault="00495350" w:rsidP="00495350">
            <w:pPr>
              <w:rPr>
                <w:rFonts w:ascii="Times New Roman" w:eastAsia="Arial Unicode MS" w:hAnsi="Times New Roman" w:cs="Times New Roman"/>
                <w:color w:val="000000" w:themeColor="text1"/>
              </w:rPr>
            </w:pPr>
            <w:r w:rsidRPr="001834F4">
              <w:rPr>
                <w:rFonts w:ascii="Times New Roman" w:hAnsi="Times New Roman" w:cs="Times New Roman"/>
                <w:color w:val="000000"/>
              </w:rPr>
              <w:t xml:space="preserve">Married           </w:t>
            </w:r>
          </w:p>
        </w:tc>
        <w:tc>
          <w:tcPr>
            <w:tcW w:w="271" w:type="pct"/>
          </w:tcPr>
          <w:p w14:paraId="775C132D" w14:textId="77777777" w:rsidR="00495350" w:rsidRPr="00AD3A2E" w:rsidRDefault="00495350" w:rsidP="00495350">
            <w:pPr>
              <w:jc w:val="right"/>
              <w:rPr>
                <w:rFonts w:ascii="Times New Roman" w:eastAsia="Arial Unicode MS" w:hAnsi="Times New Roman" w:cs="Times New Roman"/>
                <w:color w:val="000000" w:themeColor="text1"/>
              </w:rPr>
            </w:pPr>
            <w:r w:rsidRPr="00AD3A2E">
              <w:rPr>
                <w:rFonts w:ascii="Times New Roman" w:eastAsia="Arial Unicode MS" w:hAnsi="Times New Roman" w:cs="Times New Roman"/>
                <w:color w:val="000000" w:themeColor="text1"/>
              </w:rPr>
              <w:t>-.</w:t>
            </w:r>
            <w:r w:rsidRPr="00AD3A2E">
              <w:rPr>
                <w:rFonts w:ascii="Times New Roman" w:hAnsi="Times New Roman" w:cs="Times New Roman"/>
                <w:color w:val="000000" w:themeColor="text1"/>
              </w:rPr>
              <w:t>106</w:t>
            </w:r>
          </w:p>
        </w:tc>
        <w:tc>
          <w:tcPr>
            <w:tcW w:w="346" w:type="pct"/>
          </w:tcPr>
          <w:p w14:paraId="2258A7F3" w14:textId="77777777" w:rsidR="00495350" w:rsidRPr="00AD3A2E" w:rsidRDefault="00495350" w:rsidP="00495350">
            <w:pPr>
              <w:jc w:val="right"/>
              <w:rPr>
                <w:rFonts w:ascii="Times New Roman" w:eastAsia="Arial Unicode MS" w:hAnsi="Times New Roman" w:cs="Times New Roman"/>
                <w:color w:val="000000" w:themeColor="text1"/>
              </w:rPr>
            </w:pPr>
            <w:r w:rsidRPr="00AD3A2E">
              <w:rPr>
                <w:rFonts w:ascii="Times New Roman" w:eastAsia="Arial Unicode MS" w:hAnsi="Times New Roman" w:cs="Times New Roman"/>
                <w:color w:val="000000" w:themeColor="text1"/>
              </w:rPr>
              <w:t>.</w:t>
            </w:r>
            <w:r w:rsidRPr="00AD3A2E">
              <w:rPr>
                <w:rFonts w:ascii="Times New Roman" w:hAnsi="Times New Roman" w:cs="Times New Roman"/>
                <w:color w:val="000000" w:themeColor="text1"/>
              </w:rPr>
              <w:t>088</w:t>
            </w:r>
          </w:p>
        </w:tc>
        <w:tc>
          <w:tcPr>
            <w:tcW w:w="335" w:type="pct"/>
          </w:tcPr>
          <w:p w14:paraId="3E2FDFD5"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131</w:t>
            </w:r>
          </w:p>
        </w:tc>
        <w:tc>
          <w:tcPr>
            <w:tcW w:w="346" w:type="pct"/>
          </w:tcPr>
          <w:p w14:paraId="4DAABDF4"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247</w:t>
            </w:r>
          </w:p>
        </w:tc>
        <w:tc>
          <w:tcPr>
            <w:tcW w:w="275" w:type="pct"/>
          </w:tcPr>
          <w:p w14:paraId="2A460FBC"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-.048</w:t>
            </w:r>
          </w:p>
        </w:tc>
        <w:tc>
          <w:tcPr>
            <w:tcW w:w="263" w:type="pct"/>
          </w:tcPr>
          <w:p w14:paraId="5CD66DD2" w14:textId="77777777" w:rsidR="00495350" w:rsidRPr="001834F4" w:rsidRDefault="00495350" w:rsidP="00495350">
            <w:pPr>
              <w:jc w:val="right"/>
              <w:rPr>
                <w:rFonts w:ascii="Times New Roman" w:eastAsia="Arial Unicode MS" w:hAnsi="Times New Roman" w:cs="Times New Roman"/>
                <w:b/>
                <w:i/>
                <w:color w:val="000000" w:themeColor="text1"/>
              </w:rPr>
            </w:pPr>
            <w:r w:rsidRPr="001834F4">
              <w:rPr>
                <w:rFonts w:ascii="Times New Roman" w:eastAsia="Arial Unicode MS" w:hAnsi="Times New Roman" w:cs="Times New Roman"/>
                <w:b/>
                <w:i/>
                <w:color w:val="000000" w:themeColor="text1"/>
              </w:rPr>
              <w:t>.287</w:t>
            </w:r>
          </w:p>
        </w:tc>
        <w:tc>
          <w:tcPr>
            <w:tcW w:w="263" w:type="pct"/>
          </w:tcPr>
          <w:p w14:paraId="293FF8EB"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-.031</w:t>
            </w:r>
          </w:p>
        </w:tc>
        <w:tc>
          <w:tcPr>
            <w:tcW w:w="263" w:type="pct"/>
          </w:tcPr>
          <w:p w14:paraId="163D0ADE"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157</w:t>
            </w:r>
          </w:p>
        </w:tc>
        <w:tc>
          <w:tcPr>
            <w:tcW w:w="267" w:type="pct"/>
          </w:tcPr>
          <w:p w14:paraId="3ED6A2AB"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136</w:t>
            </w:r>
          </w:p>
        </w:tc>
        <w:tc>
          <w:tcPr>
            <w:tcW w:w="343" w:type="pct"/>
          </w:tcPr>
          <w:p w14:paraId="4B2B408E"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204</w:t>
            </w:r>
          </w:p>
        </w:tc>
        <w:tc>
          <w:tcPr>
            <w:tcW w:w="309" w:type="pct"/>
          </w:tcPr>
          <w:p w14:paraId="55585789"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100</w:t>
            </w:r>
          </w:p>
        </w:tc>
        <w:tc>
          <w:tcPr>
            <w:tcW w:w="297" w:type="pct"/>
          </w:tcPr>
          <w:p w14:paraId="3922F557"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.035</w:t>
            </w:r>
          </w:p>
        </w:tc>
        <w:tc>
          <w:tcPr>
            <w:tcW w:w="286" w:type="pct"/>
          </w:tcPr>
          <w:p w14:paraId="0D2AEAE4"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.041</w:t>
            </w:r>
          </w:p>
        </w:tc>
        <w:tc>
          <w:tcPr>
            <w:tcW w:w="248" w:type="pct"/>
          </w:tcPr>
          <w:p w14:paraId="4281EFF7"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.038</w:t>
            </w:r>
          </w:p>
        </w:tc>
        <w:tc>
          <w:tcPr>
            <w:tcW w:w="277" w:type="pct"/>
          </w:tcPr>
          <w:p w14:paraId="0DDFA6FB" w14:textId="77777777" w:rsidR="00495350" w:rsidRPr="001834F4" w:rsidRDefault="00495350" w:rsidP="00495350">
            <w:pPr>
              <w:jc w:val="right"/>
              <w:rPr>
                <w:rFonts w:ascii="Times New Roman" w:hAnsi="Times New Roman" w:cs="Times New Roman"/>
                <w:color w:val="000000" w:themeColor="text1"/>
              </w:rPr>
            </w:pPr>
            <w:r w:rsidRPr="001834F4">
              <w:rPr>
                <w:rFonts w:ascii="Times New Roman" w:eastAsia="Arial Unicode MS" w:hAnsi="Times New Roman" w:cs="Times New Roman"/>
                <w:color w:val="000000" w:themeColor="text1"/>
              </w:rPr>
              <w:t>.042</w:t>
            </w:r>
          </w:p>
        </w:tc>
      </w:tr>
      <w:tr w:rsidR="00495350" w:rsidRPr="001834F4" w14:paraId="1043BB26" w14:textId="77777777" w:rsidTr="00495350">
        <w:trPr>
          <w:trHeight w:val="468"/>
        </w:trPr>
        <w:tc>
          <w:tcPr>
            <w:tcW w:w="612" w:type="pct"/>
          </w:tcPr>
          <w:p w14:paraId="538B0780" w14:textId="77777777" w:rsidR="00495350" w:rsidRPr="001834F4" w:rsidRDefault="00495350" w:rsidP="00495350">
            <w:pPr>
              <w:rPr>
                <w:rFonts w:ascii="Times New Roman" w:eastAsia="Arial Unicode MS" w:hAnsi="Times New Roman" w:cs="Times New Roman"/>
                <w:color w:val="000000" w:themeColor="text1"/>
              </w:rPr>
            </w:pPr>
            <w:r w:rsidRPr="001834F4">
              <w:rPr>
                <w:rFonts w:ascii="Times New Roman" w:hAnsi="Times New Roman" w:cs="Times New Roman"/>
                <w:color w:val="000000"/>
              </w:rPr>
              <w:t>Male</w:t>
            </w:r>
          </w:p>
        </w:tc>
        <w:tc>
          <w:tcPr>
            <w:tcW w:w="271" w:type="pct"/>
          </w:tcPr>
          <w:p w14:paraId="17ABA480" w14:textId="77777777" w:rsidR="00495350" w:rsidRPr="00AD3A2E" w:rsidRDefault="00495350" w:rsidP="00495350">
            <w:pPr>
              <w:jc w:val="right"/>
              <w:rPr>
                <w:rFonts w:ascii="Times New Roman" w:eastAsia="Arial Unicode MS" w:hAnsi="Times New Roman" w:cs="Times New Roman"/>
                <w:color w:val="000000" w:themeColor="text1"/>
              </w:rPr>
            </w:pPr>
            <w:r w:rsidRPr="00AD3A2E">
              <w:rPr>
                <w:rFonts w:ascii="Times New Roman" w:eastAsia="Arial Unicode MS" w:hAnsi="Times New Roman" w:cs="Times New Roman"/>
                <w:color w:val="000000" w:themeColor="text1"/>
              </w:rPr>
              <w:t>.</w:t>
            </w:r>
            <w:r w:rsidRPr="00AD3A2E">
              <w:rPr>
                <w:rFonts w:ascii="Times New Roman" w:eastAsia="Arial Unicode MS" w:hAnsi="Times New Roman" w:cs="Times New Roman"/>
                <w:b/>
                <w:i/>
                <w:color w:val="000000" w:themeColor="text1"/>
                <w:u w:val="single"/>
              </w:rPr>
              <w:t>088</w:t>
            </w:r>
          </w:p>
        </w:tc>
        <w:tc>
          <w:tcPr>
            <w:tcW w:w="346" w:type="pct"/>
          </w:tcPr>
          <w:p w14:paraId="2ED284AA" w14:textId="77777777" w:rsidR="00495350" w:rsidRPr="00AD3A2E" w:rsidRDefault="00495350" w:rsidP="00495350">
            <w:pPr>
              <w:jc w:val="right"/>
              <w:rPr>
                <w:rFonts w:ascii="Times New Roman" w:eastAsia="Arial Unicode MS" w:hAnsi="Times New Roman" w:cs="Times New Roman"/>
                <w:color w:val="000000" w:themeColor="text1"/>
              </w:rPr>
            </w:pPr>
            <w:r w:rsidRPr="00AD3A2E">
              <w:rPr>
                <w:rFonts w:ascii="Times New Roman" w:eastAsia="Arial Unicode MS" w:hAnsi="Times New Roman" w:cs="Times New Roman"/>
                <w:color w:val="000000" w:themeColor="text1"/>
              </w:rPr>
              <w:t>.057</w:t>
            </w:r>
          </w:p>
        </w:tc>
        <w:tc>
          <w:tcPr>
            <w:tcW w:w="335" w:type="pct"/>
          </w:tcPr>
          <w:p w14:paraId="5D383025"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115</w:t>
            </w:r>
          </w:p>
        </w:tc>
        <w:tc>
          <w:tcPr>
            <w:tcW w:w="346" w:type="pct"/>
          </w:tcPr>
          <w:p w14:paraId="4F9BD2BB"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-.018</w:t>
            </w:r>
          </w:p>
        </w:tc>
        <w:tc>
          <w:tcPr>
            <w:tcW w:w="275" w:type="pct"/>
          </w:tcPr>
          <w:p w14:paraId="27F0413A"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.066</w:t>
            </w:r>
          </w:p>
        </w:tc>
        <w:tc>
          <w:tcPr>
            <w:tcW w:w="263" w:type="pct"/>
          </w:tcPr>
          <w:p w14:paraId="47031A1F"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-.003</w:t>
            </w:r>
          </w:p>
        </w:tc>
        <w:tc>
          <w:tcPr>
            <w:tcW w:w="263" w:type="pct"/>
          </w:tcPr>
          <w:p w14:paraId="5D0DFF1C"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.052</w:t>
            </w:r>
          </w:p>
        </w:tc>
        <w:tc>
          <w:tcPr>
            <w:tcW w:w="263" w:type="pct"/>
          </w:tcPr>
          <w:p w14:paraId="7D00CBEE"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-.033</w:t>
            </w:r>
          </w:p>
        </w:tc>
        <w:tc>
          <w:tcPr>
            <w:tcW w:w="267" w:type="pct"/>
          </w:tcPr>
          <w:p w14:paraId="229C65D8"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140</w:t>
            </w:r>
          </w:p>
        </w:tc>
        <w:tc>
          <w:tcPr>
            <w:tcW w:w="343" w:type="pct"/>
          </w:tcPr>
          <w:p w14:paraId="64FBD706"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056</w:t>
            </w:r>
          </w:p>
        </w:tc>
        <w:tc>
          <w:tcPr>
            <w:tcW w:w="309" w:type="pct"/>
          </w:tcPr>
          <w:p w14:paraId="2C74ECEE"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156</w:t>
            </w:r>
          </w:p>
        </w:tc>
        <w:tc>
          <w:tcPr>
            <w:tcW w:w="297" w:type="pct"/>
          </w:tcPr>
          <w:p w14:paraId="1CB22195"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120</w:t>
            </w:r>
          </w:p>
        </w:tc>
        <w:tc>
          <w:tcPr>
            <w:tcW w:w="286" w:type="pct"/>
          </w:tcPr>
          <w:p w14:paraId="78BF10AA"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.045</w:t>
            </w:r>
          </w:p>
        </w:tc>
        <w:tc>
          <w:tcPr>
            <w:tcW w:w="248" w:type="pct"/>
          </w:tcPr>
          <w:p w14:paraId="54EF4B28"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140</w:t>
            </w:r>
          </w:p>
        </w:tc>
        <w:tc>
          <w:tcPr>
            <w:tcW w:w="277" w:type="pct"/>
          </w:tcPr>
          <w:p w14:paraId="7B23320B" w14:textId="77777777" w:rsidR="00495350" w:rsidRPr="001834F4" w:rsidRDefault="00495350" w:rsidP="00495350">
            <w:pPr>
              <w:jc w:val="right"/>
              <w:rPr>
                <w:rFonts w:ascii="Times New Roman"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095</w:t>
            </w:r>
          </w:p>
        </w:tc>
      </w:tr>
      <w:tr w:rsidR="00495350" w:rsidRPr="001834F4" w14:paraId="40126727" w14:textId="77777777" w:rsidTr="00495350">
        <w:tc>
          <w:tcPr>
            <w:tcW w:w="612" w:type="pct"/>
          </w:tcPr>
          <w:p w14:paraId="116F4AB1" w14:textId="77777777" w:rsidR="00495350" w:rsidRPr="001834F4" w:rsidRDefault="00495350" w:rsidP="00495350">
            <w:pPr>
              <w:rPr>
                <w:rFonts w:ascii="Times New Roman" w:eastAsia="Arial Unicode MS" w:hAnsi="Times New Roman" w:cs="Times New Roman"/>
                <w:color w:val="000000" w:themeColor="text1"/>
              </w:rPr>
            </w:pPr>
            <w:r w:rsidRPr="001834F4">
              <w:rPr>
                <w:rFonts w:ascii="Times New Roman" w:hAnsi="Times New Roman" w:cs="Times New Roman"/>
                <w:color w:val="000000"/>
              </w:rPr>
              <w:t>Education</w:t>
            </w:r>
          </w:p>
        </w:tc>
        <w:tc>
          <w:tcPr>
            <w:tcW w:w="271" w:type="pct"/>
          </w:tcPr>
          <w:p w14:paraId="75913061" w14:textId="77777777" w:rsidR="00495350" w:rsidRPr="00AD3A2E" w:rsidRDefault="00495350" w:rsidP="00495350">
            <w:pPr>
              <w:jc w:val="right"/>
              <w:rPr>
                <w:rFonts w:ascii="Times New Roman" w:eastAsia="Arial Unicode MS" w:hAnsi="Times New Roman" w:cs="Times New Roman"/>
                <w:color w:val="000000" w:themeColor="text1"/>
              </w:rPr>
            </w:pPr>
            <w:r w:rsidRPr="00AD3A2E">
              <w:rPr>
                <w:rFonts w:ascii="Times New Roman" w:eastAsia="Arial Unicode MS" w:hAnsi="Times New Roman" w:cs="Times New Roman"/>
                <w:color w:val="000000" w:themeColor="text1"/>
              </w:rPr>
              <w:t>.054</w:t>
            </w:r>
          </w:p>
        </w:tc>
        <w:tc>
          <w:tcPr>
            <w:tcW w:w="346" w:type="pct"/>
          </w:tcPr>
          <w:p w14:paraId="5DF9EF66" w14:textId="77777777" w:rsidR="00495350" w:rsidRPr="00AD3A2E" w:rsidRDefault="00495350" w:rsidP="00495350">
            <w:pPr>
              <w:jc w:val="right"/>
              <w:rPr>
                <w:rFonts w:ascii="Times New Roman" w:eastAsia="Arial Unicode MS" w:hAnsi="Times New Roman" w:cs="Times New Roman"/>
                <w:b/>
                <w:i/>
                <w:color w:val="000000" w:themeColor="text1"/>
                <w:u w:val="single"/>
              </w:rPr>
            </w:pPr>
            <w:r w:rsidRPr="00AD3A2E">
              <w:rPr>
                <w:rFonts w:ascii="Times New Roman" w:eastAsia="Arial Unicode MS" w:hAnsi="Times New Roman" w:cs="Times New Roman"/>
                <w:color w:val="000000" w:themeColor="text1"/>
              </w:rPr>
              <w:t>.</w:t>
            </w:r>
            <w:r w:rsidRPr="00AD3A2E">
              <w:rPr>
                <w:rFonts w:ascii="Times New Roman" w:eastAsia="Arial Unicode MS" w:hAnsi="Times New Roman" w:cs="Times New Roman"/>
                <w:b/>
                <w:i/>
                <w:color w:val="000000" w:themeColor="text1"/>
                <w:u w:val="single"/>
              </w:rPr>
              <w:t>143</w:t>
            </w:r>
          </w:p>
        </w:tc>
        <w:tc>
          <w:tcPr>
            <w:tcW w:w="335" w:type="pct"/>
          </w:tcPr>
          <w:p w14:paraId="58620720"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b/>
                <w:i/>
                <w:color w:val="000000" w:themeColor="text1"/>
                <w:u w:val="single"/>
              </w:rPr>
              <w:t>.161</w:t>
            </w:r>
          </w:p>
        </w:tc>
        <w:tc>
          <w:tcPr>
            <w:tcW w:w="346" w:type="pct"/>
          </w:tcPr>
          <w:p w14:paraId="43B8461E"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123</w:t>
            </w:r>
          </w:p>
        </w:tc>
        <w:tc>
          <w:tcPr>
            <w:tcW w:w="275" w:type="pct"/>
          </w:tcPr>
          <w:p w14:paraId="0F66D188"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hAnsi="Times New Roman" w:cs="Times New Roman"/>
                <w:color w:val="000000" w:themeColor="text1"/>
              </w:rPr>
              <w:t>081</w:t>
            </w:r>
          </w:p>
        </w:tc>
        <w:tc>
          <w:tcPr>
            <w:tcW w:w="263" w:type="pct"/>
          </w:tcPr>
          <w:p w14:paraId="7680FFB5"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136</w:t>
            </w:r>
          </w:p>
        </w:tc>
        <w:tc>
          <w:tcPr>
            <w:tcW w:w="263" w:type="pct"/>
          </w:tcPr>
          <w:p w14:paraId="4DDEB086"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.044</w:t>
            </w:r>
          </w:p>
        </w:tc>
        <w:tc>
          <w:tcPr>
            <w:tcW w:w="263" w:type="pct"/>
          </w:tcPr>
          <w:p w14:paraId="7326E290"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125</w:t>
            </w:r>
          </w:p>
        </w:tc>
        <w:tc>
          <w:tcPr>
            <w:tcW w:w="267" w:type="pct"/>
          </w:tcPr>
          <w:p w14:paraId="35CE9F01"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082</w:t>
            </w:r>
          </w:p>
        </w:tc>
        <w:tc>
          <w:tcPr>
            <w:tcW w:w="343" w:type="pct"/>
          </w:tcPr>
          <w:p w14:paraId="52B6CA65"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130</w:t>
            </w:r>
          </w:p>
        </w:tc>
        <w:tc>
          <w:tcPr>
            <w:tcW w:w="309" w:type="pct"/>
          </w:tcPr>
          <w:p w14:paraId="497F6726"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148</w:t>
            </w:r>
          </w:p>
        </w:tc>
        <w:tc>
          <w:tcPr>
            <w:tcW w:w="297" w:type="pct"/>
          </w:tcPr>
          <w:p w14:paraId="37A4EA35"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058</w:t>
            </w:r>
          </w:p>
        </w:tc>
        <w:tc>
          <w:tcPr>
            <w:tcW w:w="286" w:type="pct"/>
          </w:tcPr>
          <w:p w14:paraId="4CB9BF15"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.052</w:t>
            </w:r>
          </w:p>
        </w:tc>
        <w:tc>
          <w:tcPr>
            <w:tcW w:w="248" w:type="pct"/>
          </w:tcPr>
          <w:p w14:paraId="0CE45B94"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066</w:t>
            </w:r>
          </w:p>
        </w:tc>
        <w:tc>
          <w:tcPr>
            <w:tcW w:w="277" w:type="pct"/>
          </w:tcPr>
          <w:p w14:paraId="2F99F32A" w14:textId="77777777" w:rsidR="00495350" w:rsidRPr="001834F4" w:rsidRDefault="00495350" w:rsidP="00495350">
            <w:pPr>
              <w:jc w:val="right"/>
              <w:rPr>
                <w:rFonts w:ascii="Times New Roman" w:hAnsi="Times New Roman" w:cs="Times New Roman"/>
                <w:color w:val="000000" w:themeColor="text1"/>
              </w:rPr>
            </w:pPr>
            <w:r w:rsidRPr="001834F4">
              <w:rPr>
                <w:rFonts w:ascii="Times New Roman" w:eastAsia="Arial Unicode MS" w:hAnsi="Times New Roman" w:cs="Times New Roman"/>
                <w:color w:val="000000" w:themeColor="text1"/>
              </w:rPr>
              <w:t>.023</w:t>
            </w:r>
          </w:p>
        </w:tc>
      </w:tr>
      <w:tr w:rsidR="00495350" w:rsidRPr="001834F4" w14:paraId="384299D6" w14:textId="77777777" w:rsidTr="00495350">
        <w:tc>
          <w:tcPr>
            <w:tcW w:w="612" w:type="pct"/>
          </w:tcPr>
          <w:p w14:paraId="1D0C154B" w14:textId="77777777" w:rsidR="00495350" w:rsidRPr="001834F4" w:rsidRDefault="00495350" w:rsidP="00495350">
            <w:pPr>
              <w:rPr>
                <w:rFonts w:ascii="Times New Roman" w:eastAsia="Arial Unicode MS" w:hAnsi="Times New Roman" w:cs="Times New Roman"/>
                <w:color w:val="000000" w:themeColor="text1"/>
              </w:rPr>
            </w:pPr>
            <w:r w:rsidRPr="001834F4">
              <w:rPr>
                <w:rFonts w:ascii="Times New Roman" w:hAnsi="Times New Roman" w:cs="Times New Roman"/>
                <w:color w:val="000000"/>
              </w:rPr>
              <w:t>English Fluency</w:t>
            </w:r>
          </w:p>
        </w:tc>
        <w:tc>
          <w:tcPr>
            <w:tcW w:w="271" w:type="pct"/>
          </w:tcPr>
          <w:p w14:paraId="739994B7" w14:textId="77777777" w:rsidR="00495350" w:rsidRPr="00AD3A2E" w:rsidRDefault="00495350" w:rsidP="00495350">
            <w:pPr>
              <w:jc w:val="right"/>
              <w:rPr>
                <w:rFonts w:ascii="Times New Roman" w:eastAsia="Arial Unicode MS" w:hAnsi="Times New Roman" w:cs="Times New Roman"/>
                <w:color w:val="000000" w:themeColor="text1"/>
              </w:rPr>
            </w:pPr>
            <w:r w:rsidRPr="00AD3A2E">
              <w:rPr>
                <w:rFonts w:ascii="Times New Roman" w:eastAsia="Arial Unicode MS" w:hAnsi="Times New Roman" w:cs="Times New Roman"/>
                <w:color w:val="000000" w:themeColor="text1"/>
              </w:rPr>
              <w:t>-.</w:t>
            </w:r>
            <w:r w:rsidRPr="00AD3A2E">
              <w:rPr>
                <w:rFonts w:ascii="Times New Roman" w:eastAsia="Arial Unicode MS" w:hAnsi="Times New Roman" w:cs="Times New Roman"/>
                <w:b/>
                <w:i/>
                <w:color w:val="000000" w:themeColor="text1"/>
                <w:u w:val="single"/>
              </w:rPr>
              <w:t>104</w:t>
            </w:r>
          </w:p>
        </w:tc>
        <w:tc>
          <w:tcPr>
            <w:tcW w:w="346" w:type="pct"/>
          </w:tcPr>
          <w:p w14:paraId="65EB32B4" w14:textId="77777777" w:rsidR="00495350" w:rsidRPr="00AD3A2E" w:rsidRDefault="00495350" w:rsidP="00495350">
            <w:pPr>
              <w:jc w:val="right"/>
              <w:rPr>
                <w:rFonts w:ascii="Times New Roman" w:eastAsia="Arial Unicode MS" w:hAnsi="Times New Roman" w:cs="Times New Roman"/>
                <w:color w:val="000000" w:themeColor="text1"/>
              </w:rPr>
            </w:pPr>
            <w:r w:rsidRPr="00AD3A2E">
              <w:rPr>
                <w:rFonts w:ascii="Times New Roman" w:eastAsia="Arial Unicode MS" w:hAnsi="Times New Roman" w:cs="Times New Roman"/>
                <w:color w:val="000000" w:themeColor="text1"/>
              </w:rPr>
              <w:t>-.</w:t>
            </w:r>
            <w:r w:rsidRPr="00AD3A2E">
              <w:rPr>
                <w:rFonts w:ascii="Times New Roman" w:eastAsia="Arial Unicode MS" w:hAnsi="Times New Roman" w:cs="Times New Roman"/>
                <w:b/>
                <w:i/>
                <w:color w:val="000000" w:themeColor="text1"/>
                <w:u w:val="single"/>
              </w:rPr>
              <w:t>119</w:t>
            </w:r>
          </w:p>
        </w:tc>
        <w:tc>
          <w:tcPr>
            <w:tcW w:w="335" w:type="pct"/>
          </w:tcPr>
          <w:p w14:paraId="0B0517E8"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-.054</w:t>
            </w:r>
          </w:p>
        </w:tc>
        <w:tc>
          <w:tcPr>
            <w:tcW w:w="346" w:type="pct"/>
          </w:tcPr>
          <w:p w14:paraId="5D72E410"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-.020</w:t>
            </w:r>
          </w:p>
        </w:tc>
        <w:tc>
          <w:tcPr>
            <w:tcW w:w="275" w:type="pct"/>
          </w:tcPr>
          <w:p w14:paraId="1BA43047"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-.022</w:t>
            </w:r>
          </w:p>
        </w:tc>
        <w:tc>
          <w:tcPr>
            <w:tcW w:w="263" w:type="pct"/>
          </w:tcPr>
          <w:p w14:paraId="04DCCDF1"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-.029</w:t>
            </w:r>
          </w:p>
        </w:tc>
        <w:tc>
          <w:tcPr>
            <w:tcW w:w="263" w:type="pct"/>
          </w:tcPr>
          <w:p w14:paraId="25D5483B"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-.055</w:t>
            </w:r>
          </w:p>
        </w:tc>
        <w:tc>
          <w:tcPr>
            <w:tcW w:w="263" w:type="pct"/>
          </w:tcPr>
          <w:p w14:paraId="0240C353"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-.079</w:t>
            </w:r>
          </w:p>
        </w:tc>
        <w:tc>
          <w:tcPr>
            <w:tcW w:w="267" w:type="pct"/>
          </w:tcPr>
          <w:p w14:paraId="0991E9FF"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052</w:t>
            </w:r>
          </w:p>
        </w:tc>
        <w:tc>
          <w:tcPr>
            <w:tcW w:w="343" w:type="pct"/>
          </w:tcPr>
          <w:p w14:paraId="3DCAA0E0"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081</w:t>
            </w:r>
          </w:p>
        </w:tc>
        <w:tc>
          <w:tcPr>
            <w:tcW w:w="309" w:type="pct"/>
          </w:tcPr>
          <w:p w14:paraId="218A758D"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-.028</w:t>
            </w:r>
          </w:p>
        </w:tc>
        <w:tc>
          <w:tcPr>
            <w:tcW w:w="297" w:type="pct"/>
          </w:tcPr>
          <w:p w14:paraId="57CC7804"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082</w:t>
            </w:r>
          </w:p>
        </w:tc>
        <w:tc>
          <w:tcPr>
            <w:tcW w:w="286" w:type="pct"/>
          </w:tcPr>
          <w:p w14:paraId="5A250A77"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093</w:t>
            </w:r>
          </w:p>
        </w:tc>
        <w:tc>
          <w:tcPr>
            <w:tcW w:w="248" w:type="pct"/>
          </w:tcPr>
          <w:p w14:paraId="5A0F6F57"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048</w:t>
            </w:r>
          </w:p>
        </w:tc>
        <w:tc>
          <w:tcPr>
            <w:tcW w:w="277" w:type="pct"/>
          </w:tcPr>
          <w:p w14:paraId="1D2F3CF7" w14:textId="77777777" w:rsidR="00495350" w:rsidRPr="001834F4" w:rsidRDefault="00495350" w:rsidP="00495350">
            <w:pPr>
              <w:jc w:val="right"/>
              <w:rPr>
                <w:rFonts w:ascii="Times New Roman"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096</w:t>
            </w:r>
          </w:p>
        </w:tc>
      </w:tr>
      <w:tr w:rsidR="00495350" w:rsidRPr="001834F4" w14:paraId="7BF07267" w14:textId="77777777" w:rsidTr="00495350">
        <w:tc>
          <w:tcPr>
            <w:tcW w:w="612" w:type="pct"/>
          </w:tcPr>
          <w:p w14:paraId="6E1472DE" w14:textId="77777777" w:rsidR="00495350" w:rsidRPr="001834F4" w:rsidRDefault="00495350" w:rsidP="00495350">
            <w:pPr>
              <w:rPr>
                <w:rFonts w:ascii="Times New Roman" w:eastAsia="Arial Unicode MS" w:hAnsi="Times New Roman" w:cs="Times New Roman"/>
                <w:color w:val="000000" w:themeColor="text1"/>
              </w:rPr>
            </w:pPr>
            <w:r w:rsidRPr="001834F4">
              <w:rPr>
                <w:rFonts w:ascii="Times New Roman" w:hAnsi="Times New Roman" w:cs="Times New Roman"/>
                <w:color w:val="000000" w:themeColor="text1"/>
              </w:rPr>
              <w:t>AGE-linear</w:t>
            </w:r>
          </w:p>
        </w:tc>
        <w:tc>
          <w:tcPr>
            <w:tcW w:w="271" w:type="pct"/>
          </w:tcPr>
          <w:p w14:paraId="21879D78" w14:textId="77777777" w:rsidR="00495350" w:rsidRPr="00AD3A2E" w:rsidRDefault="00495350" w:rsidP="00495350">
            <w:pPr>
              <w:jc w:val="right"/>
              <w:rPr>
                <w:rFonts w:ascii="Times New Roman" w:eastAsia="Arial Unicode MS" w:hAnsi="Times New Roman" w:cs="Times New Roman"/>
                <w:b/>
                <w:i/>
                <w:color w:val="000000" w:themeColor="text1"/>
              </w:rPr>
            </w:pPr>
            <w:r w:rsidRPr="00AD3A2E">
              <w:rPr>
                <w:rFonts w:ascii="Times New Roman" w:eastAsia="Arial Unicode MS" w:hAnsi="Times New Roman" w:cs="Times New Roman"/>
                <w:b/>
                <w:i/>
                <w:color w:val="000000" w:themeColor="text1"/>
              </w:rPr>
              <w:t>.097</w:t>
            </w:r>
          </w:p>
        </w:tc>
        <w:tc>
          <w:tcPr>
            <w:tcW w:w="346" w:type="pct"/>
          </w:tcPr>
          <w:p w14:paraId="6AB0D0F2" w14:textId="77777777" w:rsidR="00495350" w:rsidRPr="00AD3A2E" w:rsidRDefault="00495350" w:rsidP="00495350">
            <w:pPr>
              <w:jc w:val="right"/>
              <w:rPr>
                <w:rFonts w:ascii="Times New Roman" w:eastAsia="Arial Unicode MS" w:hAnsi="Times New Roman" w:cs="Times New Roman"/>
                <w:color w:val="000000" w:themeColor="text1"/>
              </w:rPr>
            </w:pPr>
            <w:r w:rsidRPr="00AD3A2E">
              <w:rPr>
                <w:rFonts w:ascii="Times New Roman" w:eastAsia="Arial Unicode MS" w:hAnsi="Times New Roman" w:cs="Times New Roman"/>
                <w:color w:val="000000" w:themeColor="text1"/>
              </w:rPr>
              <w:t>.</w:t>
            </w:r>
            <w:r w:rsidRPr="00AD3A2E">
              <w:rPr>
                <w:rFonts w:ascii="Times New Roman" w:eastAsia="Arial Unicode MS" w:hAnsi="Times New Roman" w:cs="Times New Roman"/>
                <w:b/>
                <w:i/>
                <w:color w:val="000000" w:themeColor="text1"/>
                <w:u w:val="single"/>
              </w:rPr>
              <w:t>143</w:t>
            </w:r>
          </w:p>
        </w:tc>
        <w:tc>
          <w:tcPr>
            <w:tcW w:w="335" w:type="pct"/>
          </w:tcPr>
          <w:p w14:paraId="1C4CB147"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083</w:t>
            </w:r>
          </w:p>
        </w:tc>
        <w:tc>
          <w:tcPr>
            <w:tcW w:w="346" w:type="pct"/>
          </w:tcPr>
          <w:p w14:paraId="4539B0B5"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-.033</w:t>
            </w:r>
          </w:p>
        </w:tc>
        <w:tc>
          <w:tcPr>
            <w:tcW w:w="275" w:type="pct"/>
          </w:tcPr>
          <w:p w14:paraId="513CE745"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091</w:t>
            </w:r>
          </w:p>
        </w:tc>
        <w:tc>
          <w:tcPr>
            <w:tcW w:w="263" w:type="pct"/>
          </w:tcPr>
          <w:p w14:paraId="288121E7"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135</w:t>
            </w:r>
          </w:p>
        </w:tc>
        <w:tc>
          <w:tcPr>
            <w:tcW w:w="263" w:type="pct"/>
          </w:tcPr>
          <w:p w14:paraId="7CFE5A9B"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131</w:t>
            </w:r>
          </w:p>
        </w:tc>
        <w:tc>
          <w:tcPr>
            <w:tcW w:w="263" w:type="pct"/>
          </w:tcPr>
          <w:p w14:paraId="44E6D548"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.042</w:t>
            </w:r>
          </w:p>
        </w:tc>
        <w:tc>
          <w:tcPr>
            <w:tcW w:w="267" w:type="pct"/>
          </w:tcPr>
          <w:p w14:paraId="6691176D"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.046</w:t>
            </w:r>
          </w:p>
        </w:tc>
        <w:tc>
          <w:tcPr>
            <w:tcW w:w="343" w:type="pct"/>
          </w:tcPr>
          <w:p w14:paraId="673C9C7E" w14:textId="77777777" w:rsidR="00495350" w:rsidRPr="001834F4" w:rsidRDefault="00495350" w:rsidP="00495350">
            <w:pPr>
              <w:jc w:val="right"/>
              <w:rPr>
                <w:rFonts w:ascii="Times New Roman" w:eastAsia="Arial Unicode MS" w:hAnsi="Times New Roman" w:cs="Times New Roman"/>
                <w:b/>
                <w:i/>
                <w:color w:val="000000" w:themeColor="text1"/>
                <w:u w:val="single"/>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08</w:t>
            </w:r>
            <w:r w:rsidRPr="001834F4">
              <w:rPr>
                <w:rFonts w:ascii="Times New Roman" w:eastAsia="Arial Unicode MS" w:hAnsi="Times New Roman" w:cs="Times New Roman"/>
                <w:color w:val="000000" w:themeColor="text1"/>
              </w:rPr>
              <w:t>9</w:t>
            </w:r>
          </w:p>
        </w:tc>
        <w:tc>
          <w:tcPr>
            <w:tcW w:w="309" w:type="pct"/>
          </w:tcPr>
          <w:p w14:paraId="1B4C7D32"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b/>
                <w:i/>
                <w:color w:val="000000" w:themeColor="text1"/>
                <w:u w:val="single"/>
              </w:rPr>
              <w:t>-.058</w:t>
            </w:r>
          </w:p>
        </w:tc>
        <w:tc>
          <w:tcPr>
            <w:tcW w:w="297" w:type="pct"/>
          </w:tcPr>
          <w:p w14:paraId="606B9E76"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143</w:t>
            </w:r>
          </w:p>
        </w:tc>
        <w:tc>
          <w:tcPr>
            <w:tcW w:w="286" w:type="pct"/>
          </w:tcPr>
          <w:p w14:paraId="1BAAF0A8"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101</w:t>
            </w:r>
          </w:p>
        </w:tc>
        <w:tc>
          <w:tcPr>
            <w:tcW w:w="248" w:type="pct"/>
          </w:tcPr>
          <w:p w14:paraId="07DF2411"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-.018</w:t>
            </w:r>
          </w:p>
        </w:tc>
        <w:tc>
          <w:tcPr>
            <w:tcW w:w="277" w:type="pct"/>
          </w:tcPr>
          <w:p w14:paraId="16775B26" w14:textId="77777777" w:rsidR="00495350" w:rsidRPr="001834F4" w:rsidRDefault="00495350" w:rsidP="00495350">
            <w:pPr>
              <w:jc w:val="right"/>
              <w:rPr>
                <w:rFonts w:ascii="Times New Roman" w:hAnsi="Times New Roman" w:cs="Times New Roman"/>
                <w:color w:val="000000" w:themeColor="text1"/>
              </w:rPr>
            </w:pPr>
            <w:r w:rsidRPr="001834F4">
              <w:rPr>
                <w:rFonts w:ascii="Times New Roman" w:eastAsia="Arial Unicode MS" w:hAnsi="Times New Roman" w:cs="Times New Roman"/>
                <w:color w:val="000000" w:themeColor="text1"/>
              </w:rPr>
              <w:t>.020</w:t>
            </w:r>
          </w:p>
        </w:tc>
      </w:tr>
      <w:tr w:rsidR="00495350" w:rsidRPr="001834F4" w14:paraId="14595E79" w14:textId="77777777" w:rsidTr="00495350">
        <w:tc>
          <w:tcPr>
            <w:tcW w:w="612" w:type="pct"/>
          </w:tcPr>
          <w:p w14:paraId="5261E30F" w14:textId="77777777" w:rsidR="00495350" w:rsidRPr="001834F4" w:rsidRDefault="00495350" w:rsidP="00495350">
            <w:pPr>
              <w:rPr>
                <w:rFonts w:ascii="Times New Roman" w:eastAsia="Arial Unicode MS" w:hAnsi="Times New Roman" w:cs="Times New Roman"/>
                <w:color w:val="000000" w:themeColor="text1"/>
              </w:rPr>
            </w:pPr>
            <w:r w:rsidRPr="001834F4">
              <w:rPr>
                <w:rFonts w:ascii="Times New Roman" w:hAnsi="Times New Roman" w:cs="Times New Roman"/>
                <w:color w:val="000000" w:themeColor="text1"/>
              </w:rPr>
              <w:t>AGE-quad</w:t>
            </w:r>
          </w:p>
        </w:tc>
        <w:tc>
          <w:tcPr>
            <w:tcW w:w="271" w:type="pct"/>
          </w:tcPr>
          <w:p w14:paraId="1050AA37" w14:textId="77777777" w:rsidR="00495350" w:rsidRPr="00AD3A2E" w:rsidRDefault="00495350" w:rsidP="00495350">
            <w:pPr>
              <w:jc w:val="right"/>
              <w:rPr>
                <w:rFonts w:ascii="Times New Roman" w:eastAsia="Arial Unicode MS" w:hAnsi="Times New Roman" w:cs="Times New Roman"/>
                <w:color w:val="000000" w:themeColor="text1"/>
              </w:rPr>
            </w:pPr>
            <w:r w:rsidRPr="00AD3A2E">
              <w:rPr>
                <w:rFonts w:ascii="Times New Roman" w:eastAsia="Arial Unicode MS" w:hAnsi="Times New Roman" w:cs="Times New Roman"/>
                <w:color w:val="000000" w:themeColor="text1"/>
              </w:rPr>
              <w:t>-.</w:t>
            </w:r>
            <w:r w:rsidRPr="00AD3A2E">
              <w:rPr>
                <w:rFonts w:ascii="Times New Roman" w:eastAsia="Arial Unicode MS" w:hAnsi="Times New Roman" w:cs="Times New Roman"/>
                <w:b/>
                <w:i/>
                <w:color w:val="000000" w:themeColor="text1"/>
                <w:u w:val="single"/>
              </w:rPr>
              <w:t>082</w:t>
            </w:r>
          </w:p>
        </w:tc>
        <w:tc>
          <w:tcPr>
            <w:tcW w:w="346" w:type="pct"/>
          </w:tcPr>
          <w:p w14:paraId="019ECBD0" w14:textId="77777777" w:rsidR="00495350" w:rsidRPr="00AD3A2E" w:rsidRDefault="00495350" w:rsidP="00495350">
            <w:pPr>
              <w:jc w:val="right"/>
              <w:rPr>
                <w:rFonts w:ascii="Times New Roman" w:eastAsia="Arial Unicode MS" w:hAnsi="Times New Roman" w:cs="Times New Roman"/>
                <w:color w:val="000000" w:themeColor="text1"/>
              </w:rPr>
            </w:pPr>
            <w:r w:rsidRPr="00AD3A2E">
              <w:rPr>
                <w:rFonts w:ascii="Times New Roman" w:eastAsia="Arial Unicode MS" w:hAnsi="Times New Roman" w:cs="Times New Roman"/>
                <w:color w:val="000000" w:themeColor="text1"/>
              </w:rPr>
              <w:t>.011</w:t>
            </w:r>
          </w:p>
        </w:tc>
        <w:tc>
          <w:tcPr>
            <w:tcW w:w="335" w:type="pct"/>
          </w:tcPr>
          <w:p w14:paraId="43FD9725"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.058</w:t>
            </w:r>
          </w:p>
        </w:tc>
        <w:tc>
          <w:tcPr>
            <w:tcW w:w="346" w:type="pct"/>
          </w:tcPr>
          <w:p w14:paraId="729C4333"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091</w:t>
            </w:r>
          </w:p>
        </w:tc>
        <w:tc>
          <w:tcPr>
            <w:tcW w:w="275" w:type="pct"/>
          </w:tcPr>
          <w:p w14:paraId="6FCB023F" w14:textId="77777777" w:rsidR="00495350" w:rsidRPr="001834F4" w:rsidRDefault="00495350" w:rsidP="00495350">
            <w:pPr>
              <w:jc w:val="right"/>
              <w:rPr>
                <w:rFonts w:ascii="Times New Roman" w:hAnsi="Times New Roman" w:cs="Times New Roman"/>
                <w:color w:val="000000" w:themeColor="text1"/>
              </w:rPr>
            </w:pPr>
            <w:r w:rsidRPr="001834F4">
              <w:rPr>
                <w:rFonts w:ascii="Times New Roman" w:eastAsia="Arial Unicode MS" w:hAnsi="Times New Roman" w:cs="Times New Roman"/>
                <w:color w:val="000000" w:themeColor="text1"/>
              </w:rPr>
              <w:t>-.021</w:t>
            </w:r>
          </w:p>
        </w:tc>
        <w:tc>
          <w:tcPr>
            <w:tcW w:w="263" w:type="pct"/>
          </w:tcPr>
          <w:p w14:paraId="5A221B81"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hAnsi="Times New Roman" w:cs="Times New Roman"/>
                <w:color w:val="000000" w:themeColor="text1"/>
              </w:rPr>
              <w:t>.</w:t>
            </w:r>
            <w:r w:rsidRPr="001834F4">
              <w:rPr>
                <w:rFonts w:ascii="Times New Roman" w:hAnsi="Times New Roman" w:cs="Times New Roman"/>
                <w:b/>
                <w:color w:val="000000" w:themeColor="text1"/>
                <w:u w:val="single"/>
              </w:rPr>
              <w:t>115</w:t>
            </w:r>
          </w:p>
        </w:tc>
        <w:tc>
          <w:tcPr>
            <w:tcW w:w="263" w:type="pct"/>
          </w:tcPr>
          <w:p w14:paraId="6985FE00"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-.001</w:t>
            </w:r>
          </w:p>
        </w:tc>
        <w:tc>
          <w:tcPr>
            <w:tcW w:w="263" w:type="pct"/>
          </w:tcPr>
          <w:p w14:paraId="546E338B"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066</w:t>
            </w:r>
          </w:p>
        </w:tc>
        <w:tc>
          <w:tcPr>
            <w:tcW w:w="267" w:type="pct"/>
          </w:tcPr>
          <w:p w14:paraId="22BC4AC4"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059</w:t>
            </w:r>
          </w:p>
        </w:tc>
        <w:tc>
          <w:tcPr>
            <w:tcW w:w="343" w:type="pct"/>
          </w:tcPr>
          <w:p w14:paraId="2C8D10EE"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.011</w:t>
            </w:r>
          </w:p>
        </w:tc>
        <w:tc>
          <w:tcPr>
            <w:tcW w:w="309" w:type="pct"/>
          </w:tcPr>
          <w:p w14:paraId="3ACF3821"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065</w:t>
            </w:r>
          </w:p>
        </w:tc>
        <w:tc>
          <w:tcPr>
            <w:tcW w:w="297" w:type="pct"/>
          </w:tcPr>
          <w:p w14:paraId="3AA91046"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-.031</w:t>
            </w:r>
          </w:p>
        </w:tc>
        <w:tc>
          <w:tcPr>
            <w:tcW w:w="286" w:type="pct"/>
          </w:tcPr>
          <w:p w14:paraId="02E20F72"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.034</w:t>
            </w:r>
          </w:p>
        </w:tc>
        <w:tc>
          <w:tcPr>
            <w:tcW w:w="248" w:type="pct"/>
          </w:tcPr>
          <w:p w14:paraId="35773CDD"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.038</w:t>
            </w:r>
          </w:p>
        </w:tc>
        <w:tc>
          <w:tcPr>
            <w:tcW w:w="277" w:type="pct"/>
          </w:tcPr>
          <w:p w14:paraId="3A66C9D2" w14:textId="77777777" w:rsidR="00495350" w:rsidRPr="001834F4" w:rsidRDefault="00495350" w:rsidP="00495350">
            <w:pPr>
              <w:jc w:val="right"/>
              <w:rPr>
                <w:rFonts w:ascii="Times New Roman" w:hAnsi="Times New Roman" w:cs="Times New Roman"/>
                <w:color w:val="000000" w:themeColor="text1"/>
              </w:rPr>
            </w:pPr>
            <w:r w:rsidRPr="001834F4">
              <w:rPr>
                <w:rFonts w:ascii="Times New Roman" w:eastAsia="Arial Unicode MS" w:hAnsi="Times New Roman" w:cs="Times New Roman"/>
                <w:color w:val="000000" w:themeColor="text1"/>
              </w:rPr>
              <w:t>.005</w:t>
            </w:r>
          </w:p>
        </w:tc>
      </w:tr>
      <w:tr w:rsidR="00495350" w:rsidRPr="001834F4" w14:paraId="6B38C800" w14:textId="77777777" w:rsidTr="00495350">
        <w:tc>
          <w:tcPr>
            <w:tcW w:w="612" w:type="pct"/>
          </w:tcPr>
          <w:p w14:paraId="438A11FC" w14:textId="77777777" w:rsidR="00495350" w:rsidRPr="001834F4" w:rsidRDefault="00495350" w:rsidP="00495350">
            <w:pPr>
              <w:rPr>
                <w:rFonts w:ascii="Times New Roman" w:eastAsia="Arial Unicode MS" w:hAnsi="Times New Roman" w:cs="Times New Roman"/>
                <w:color w:val="000000" w:themeColor="text1"/>
              </w:rPr>
            </w:pPr>
            <w:r w:rsidRPr="001834F4">
              <w:rPr>
                <w:rFonts w:ascii="Times New Roman" w:hAnsi="Times New Roman" w:cs="Times New Roman"/>
                <w:color w:val="000000" w:themeColor="text1"/>
              </w:rPr>
              <w:t>Married x AGE</w:t>
            </w:r>
          </w:p>
        </w:tc>
        <w:tc>
          <w:tcPr>
            <w:tcW w:w="271" w:type="pct"/>
          </w:tcPr>
          <w:p w14:paraId="22E0DC12" w14:textId="77777777" w:rsidR="00495350" w:rsidRPr="00AD3A2E" w:rsidRDefault="00495350" w:rsidP="00495350">
            <w:pPr>
              <w:jc w:val="right"/>
              <w:rPr>
                <w:rFonts w:ascii="Times New Roman" w:eastAsia="Arial Unicode MS" w:hAnsi="Times New Roman" w:cs="Times New Roman"/>
                <w:color w:val="000000" w:themeColor="text1"/>
              </w:rPr>
            </w:pPr>
            <w:r w:rsidRPr="00AD3A2E">
              <w:rPr>
                <w:rFonts w:ascii="Times New Roman" w:eastAsia="Arial Unicode MS" w:hAnsi="Times New Roman" w:cs="Times New Roman"/>
                <w:color w:val="000000" w:themeColor="text1"/>
              </w:rPr>
              <w:t>-.049</w:t>
            </w:r>
          </w:p>
        </w:tc>
        <w:tc>
          <w:tcPr>
            <w:tcW w:w="346" w:type="pct"/>
          </w:tcPr>
          <w:p w14:paraId="27676B1E" w14:textId="77777777" w:rsidR="00495350" w:rsidRPr="00AD3A2E" w:rsidRDefault="00495350" w:rsidP="00495350">
            <w:pPr>
              <w:jc w:val="right"/>
              <w:rPr>
                <w:rFonts w:ascii="Times New Roman" w:eastAsia="Arial Unicode MS" w:hAnsi="Times New Roman" w:cs="Times New Roman"/>
                <w:color w:val="000000" w:themeColor="text1"/>
              </w:rPr>
            </w:pPr>
            <w:r w:rsidRPr="00AD3A2E">
              <w:rPr>
                <w:rFonts w:ascii="Times New Roman" w:eastAsia="Arial Unicode MS" w:hAnsi="Times New Roman" w:cs="Times New Roman"/>
                <w:color w:val="000000" w:themeColor="text1"/>
              </w:rPr>
              <w:t>-.029</w:t>
            </w:r>
          </w:p>
        </w:tc>
        <w:tc>
          <w:tcPr>
            <w:tcW w:w="335" w:type="pct"/>
          </w:tcPr>
          <w:p w14:paraId="458529CD"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-.022</w:t>
            </w:r>
          </w:p>
        </w:tc>
        <w:tc>
          <w:tcPr>
            <w:tcW w:w="346" w:type="pct"/>
          </w:tcPr>
          <w:p w14:paraId="20A17764"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-.035</w:t>
            </w:r>
          </w:p>
        </w:tc>
        <w:tc>
          <w:tcPr>
            <w:tcW w:w="275" w:type="pct"/>
          </w:tcPr>
          <w:p w14:paraId="6D6DE99A"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-.005</w:t>
            </w:r>
          </w:p>
        </w:tc>
        <w:tc>
          <w:tcPr>
            <w:tcW w:w="263" w:type="pct"/>
          </w:tcPr>
          <w:p w14:paraId="2CA7B494"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.003</w:t>
            </w:r>
          </w:p>
        </w:tc>
        <w:tc>
          <w:tcPr>
            <w:tcW w:w="263" w:type="pct"/>
          </w:tcPr>
          <w:p w14:paraId="38C76084"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-.025</w:t>
            </w:r>
          </w:p>
        </w:tc>
        <w:tc>
          <w:tcPr>
            <w:tcW w:w="263" w:type="pct"/>
          </w:tcPr>
          <w:p w14:paraId="53CE7E1F"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-.011</w:t>
            </w:r>
          </w:p>
        </w:tc>
        <w:tc>
          <w:tcPr>
            <w:tcW w:w="267" w:type="pct"/>
          </w:tcPr>
          <w:p w14:paraId="33C940C2"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-.029</w:t>
            </w:r>
          </w:p>
        </w:tc>
        <w:tc>
          <w:tcPr>
            <w:tcW w:w="343" w:type="pct"/>
          </w:tcPr>
          <w:p w14:paraId="4AC60F9E"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-.053</w:t>
            </w:r>
          </w:p>
        </w:tc>
        <w:tc>
          <w:tcPr>
            <w:tcW w:w="309" w:type="pct"/>
          </w:tcPr>
          <w:p w14:paraId="2B5202A2"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-.004</w:t>
            </w:r>
          </w:p>
        </w:tc>
        <w:tc>
          <w:tcPr>
            <w:tcW w:w="297" w:type="pct"/>
          </w:tcPr>
          <w:p w14:paraId="043BB95A"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-.039</w:t>
            </w:r>
          </w:p>
        </w:tc>
        <w:tc>
          <w:tcPr>
            <w:tcW w:w="286" w:type="pct"/>
          </w:tcPr>
          <w:p w14:paraId="02426387"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-.048</w:t>
            </w:r>
          </w:p>
        </w:tc>
        <w:tc>
          <w:tcPr>
            <w:tcW w:w="248" w:type="pct"/>
          </w:tcPr>
          <w:p w14:paraId="47F0DD80"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-.042</w:t>
            </w:r>
          </w:p>
        </w:tc>
        <w:tc>
          <w:tcPr>
            <w:tcW w:w="277" w:type="pct"/>
          </w:tcPr>
          <w:p w14:paraId="7E6E5ED3" w14:textId="77777777" w:rsidR="00495350" w:rsidRPr="001834F4" w:rsidRDefault="00495350" w:rsidP="00495350">
            <w:pPr>
              <w:jc w:val="right"/>
              <w:rPr>
                <w:rFonts w:ascii="Times New Roman" w:hAnsi="Times New Roman" w:cs="Times New Roman"/>
                <w:color w:val="000000" w:themeColor="text1"/>
              </w:rPr>
            </w:pPr>
            <w:r w:rsidRPr="001834F4">
              <w:rPr>
                <w:rFonts w:ascii="Times New Roman" w:eastAsia="Arial Unicode MS" w:hAnsi="Times New Roman" w:cs="Times New Roman"/>
                <w:color w:val="000000" w:themeColor="text1"/>
              </w:rPr>
              <w:t>-.037</w:t>
            </w:r>
          </w:p>
        </w:tc>
      </w:tr>
      <w:tr w:rsidR="00495350" w:rsidRPr="001834F4" w14:paraId="36123B2F" w14:textId="77777777" w:rsidTr="00495350">
        <w:trPr>
          <w:trHeight w:val="581"/>
        </w:trPr>
        <w:tc>
          <w:tcPr>
            <w:tcW w:w="612" w:type="pct"/>
          </w:tcPr>
          <w:p w14:paraId="7C5D91DF" w14:textId="77777777" w:rsidR="00495350" w:rsidRPr="001834F4" w:rsidRDefault="00495350" w:rsidP="00495350">
            <w:pPr>
              <w:rPr>
                <w:rFonts w:ascii="Times New Roman" w:hAnsi="Times New Roman" w:cs="Times New Roman"/>
                <w:color w:val="000000" w:themeColor="text1"/>
              </w:rPr>
            </w:pPr>
            <w:r w:rsidRPr="001834F4">
              <w:rPr>
                <w:rFonts w:ascii="Times New Roman" w:hAnsi="Times New Roman" w:cs="Times New Roman"/>
                <w:color w:val="000000" w:themeColor="text1"/>
              </w:rPr>
              <w:t>Education x AGE</w:t>
            </w:r>
          </w:p>
          <w:p w14:paraId="2CB20B2E" w14:textId="77777777" w:rsidR="00495350" w:rsidRPr="00AD3A2E" w:rsidRDefault="00495350" w:rsidP="00495350">
            <w:pPr>
              <w:rPr>
                <w:rFonts w:ascii="Times New Roman" w:eastAsia="Arial Unicode MS" w:hAnsi="Times New Roman" w:cs="Times New Roman"/>
                <w:color w:val="000000" w:themeColor="text1"/>
              </w:rPr>
            </w:pPr>
            <w:r w:rsidRPr="00AD3A2E">
              <w:rPr>
                <w:rFonts w:ascii="Times New Roman" w:hAnsi="Times New Roman" w:cs="Times New Roman"/>
                <w:color w:val="000000"/>
              </w:rPr>
              <w:t>Male x Age</w:t>
            </w:r>
          </w:p>
        </w:tc>
        <w:tc>
          <w:tcPr>
            <w:tcW w:w="271" w:type="pct"/>
          </w:tcPr>
          <w:p w14:paraId="45639E3B" w14:textId="77777777" w:rsidR="00495350" w:rsidRPr="00AD3A2E" w:rsidRDefault="00495350" w:rsidP="00495350">
            <w:pPr>
              <w:jc w:val="right"/>
              <w:rPr>
                <w:rFonts w:ascii="Times New Roman" w:eastAsia="Arial Unicode MS" w:hAnsi="Times New Roman" w:cs="Times New Roman"/>
                <w:color w:val="000000" w:themeColor="text1"/>
              </w:rPr>
            </w:pPr>
            <w:r w:rsidRPr="00AD3A2E">
              <w:rPr>
                <w:rFonts w:ascii="Times New Roman" w:eastAsia="Arial Unicode MS" w:hAnsi="Times New Roman" w:cs="Times New Roman"/>
                <w:color w:val="000000" w:themeColor="text1"/>
              </w:rPr>
              <w:t>.039</w:t>
            </w:r>
          </w:p>
          <w:p w14:paraId="19BA11F5"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-.026</w:t>
            </w:r>
          </w:p>
        </w:tc>
        <w:tc>
          <w:tcPr>
            <w:tcW w:w="346" w:type="pct"/>
          </w:tcPr>
          <w:p w14:paraId="124F9349"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-.019</w:t>
            </w:r>
          </w:p>
          <w:p w14:paraId="11D2229A"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-.028</w:t>
            </w:r>
          </w:p>
        </w:tc>
        <w:tc>
          <w:tcPr>
            <w:tcW w:w="335" w:type="pct"/>
          </w:tcPr>
          <w:p w14:paraId="45862192"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057</w:t>
            </w:r>
          </w:p>
          <w:p w14:paraId="45C2BDA6"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071</w:t>
            </w:r>
          </w:p>
        </w:tc>
        <w:tc>
          <w:tcPr>
            <w:tcW w:w="346" w:type="pct"/>
          </w:tcPr>
          <w:p w14:paraId="5AF25A73"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-.009</w:t>
            </w:r>
          </w:p>
          <w:p w14:paraId="1E84E31E"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-.065</w:t>
            </w:r>
          </w:p>
        </w:tc>
        <w:tc>
          <w:tcPr>
            <w:tcW w:w="275" w:type="pct"/>
          </w:tcPr>
          <w:p w14:paraId="6B09BA9B"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.015</w:t>
            </w:r>
          </w:p>
          <w:p w14:paraId="6F48BBCD"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-.042</w:t>
            </w:r>
          </w:p>
        </w:tc>
        <w:tc>
          <w:tcPr>
            <w:tcW w:w="263" w:type="pct"/>
          </w:tcPr>
          <w:p w14:paraId="54598C1A"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-.047</w:t>
            </w:r>
          </w:p>
          <w:p w14:paraId="0A609931"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-.004</w:t>
            </w:r>
          </w:p>
        </w:tc>
        <w:tc>
          <w:tcPr>
            <w:tcW w:w="263" w:type="pct"/>
          </w:tcPr>
          <w:p w14:paraId="36E194D0"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.010</w:t>
            </w:r>
          </w:p>
          <w:p w14:paraId="0716C941"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-.058</w:t>
            </w:r>
          </w:p>
        </w:tc>
        <w:tc>
          <w:tcPr>
            <w:tcW w:w="263" w:type="pct"/>
          </w:tcPr>
          <w:p w14:paraId="1033865A"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-.034</w:t>
            </w:r>
          </w:p>
          <w:p w14:paraId="23B5E5F7"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-.051</w:t>
            </w:r>
          </w:p>
        </w:tc>
        <w:tc>
          <w:tcPr>
            <w:tcW w:w="267" w:type="pct"/>
          </w:tcPr>
          <w:p w14:paraId="14440236"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-.032</w:t>
            </w:r>
          </w:p>
          <w:p w14:paraId="10157E0E"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066</w:t>
            </w:r>
          </w:p>
        </w:tc>
        <w:tc>
          <w:tcPr>
            <w:tcW w:w="343" w:type="pct"/>
          </w:tcPr>
          <w:p w14:paraId="2391878D"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062</w:t>
            </w:r>
          </w:p>
          <w:p w14:paraId="2109E2FF"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-.012</w:t>
            </w:r>
          </w:p>
        </w:tc>
        <w:tc>
          <w:tcPr>
            <w:tcW w:w="309" w:type="pct"/>
          </w:tcPr>
          <w:p w14:paraId="13562203"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.019</w:t>
            </w:r>
          </w:p>
          <w:p w14:paraId="6A638A9B"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087</w:t>
            </w:r>
          </w:p>
        </w:tc>
        <w:tc>
          <w:tcPr>
            <w:tcW w:w="297" w:type="pct"/>
          </w:tcPr>
          <w:p w14:paraId="07C93B06"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-.001</w:t>
            </w:r>
          </w:p>
          <w:p w14:paraId="4DE9F912"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096</w:t>
            </w:r>
          </w:p>
        </w:tc>
        <w:tc>
          <w:tcPr>
            <w:tcW w:w="286" w:type="pct"/>
          </w:tcPr>
          <w:p w14:paraId="2405019B"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-.004</w:t>
            </w:r>
          </w:p>
          <w:p w14:paraId="6F1B5785"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-.045</w:t>
            </w:r>
          </w:p>
        </w:tc>
        <w:tc>
          <w:tcPr>
            <w:tcW w:w="248" w:type="pct"/>
          </w:tcPr>
          <w:p w14:paraId="06F97CB6"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-.011</w:t>
            </w:r>
          </w:p>
          <w:p w14:paraId="2C31FB1B"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1</w:t>
            </w:r>
            <w:r w:rsidRPr="001834F4">
              <w:rPr>
                <w:rFonts w:ascii="Times New Roman" w:eastAsia="Arial Unicode MS" w:hAnsi="Times New Roman" w:cs="Times New Roman"/>
                <w:color w:val="000000" w:themeColor="text1"/>
              </w:rPr>
              <w:t>01</w:t>
            </w:r>
          </w:p>
        </w:tc>
        <w:tc>
          <w:tcPr>
            <w:tcW w:w="277" w:type="pct"/>
          </w:tcPr>
          <w:p w14:paraId="147AFC00"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.011</w:t>
            </w:r>
          </w:p>
          <w:p w14:paraId="4D224086" w14:textId="77777777" w:rsidR="00495350" w:rsidRPr="001834F4" w:rsidRDefault="00495350" w:rsidP="00495350">
            <w:pPr>
              <w:jc w:val="right"/>
              <w:rPr>
                <w:rFonts w:ascii="Times New Roman"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056</w:t>
            </w:r>
          </w:p>
        </w:tc>
      </w:tr>
      <w:tr w:rsidR="00495350" w:rsidRPr="001834F4" w14:paraId="7569ECD3" w14:textId="77777777" w:rsidTr="00495350">
        <w:trPr>
          <w:trHeight w:val="251"/>
        </w:trPr>
        <w:tc>
          <w:tcPr>
            <w:tcW w:w="612" w:type="pct"/>
          </w:tcPr>
          <w:p w14:paraId="74754021" w14:textId="77777777" w:rsidR="00495350" w:rsidRPr="001834F4" w:rsidRDefault="00495350" w:rsidP="00495350">
            <w:pPr>
              <w:rPr>
                <w:rFonts w:ascii="Times New Roman" w:eastAsia="Arial Unicode MS" w:hAnsi="Times New Roman" w:cs="Times New Roman"/>
                <w:color w:val="000000" w:themeColor="text1"/>
              </w:rPr>
            </w:pPr>
            <w:r w:rsidRPr="001834F4">
              <w:rPr>
                <w:rFonts w:ascii="Times New Roman" w:hAnsi="Times New Roman" w:cs="Times New Roman"/>
                <w:color w:val="000000" w:themeColor="text1"/>
              </w:rPr>
              <w:t>Married x Male</w:t>
            </w:r>
          </w:p>
        </w:tc>
        <w:tc>
          <w:tcPr>
            <w:tcW w:w="271" w:type="pct"/>
          </w:tcPr>
          <w:p w14:paraId="512A2BD2" w14:textId="77777777" w:rsidR="00495350" w:rsidRPr="00AD3A2E" w:rsidRDefault="00495350" w:rsidP="00495350">
            <w:pPr>
              <w:jc w:val="right"/>
              <w:rPr>
                <w:rFonts w:ascii="Times New Roman" w:eastAsia="Arial Unicode MS" w:hAnsi="Times New Roman" w:cs="Times New Roman"/>
                <w:color w:val="000000" w:themeColor="text1"/>
              </w:rPr>
            </w:pPr>
            <w:r w:rsidRPr="00AD3A2E">
              <w:rPr>
                <w:rFonts w:ascii="Times New Roman" w:eastAsia="Arial Unicode MS" w:hAnsi="Times New Roman" w:cs="Times New Roman"/>
                <w:color w:val="000000" w:themeColor="text1"/>
              </w:rPr>
              <w:t>-.013</w:t>
            </w:r>
          </w:p>
        </w:tc>
        <w:tc>
          <w:tcPr>
            <w:tcW w:w="346" w:type="pct"/>
          </w:tcPr>
          <w:p w14:paraId="59DFFE9D" w14:textId="77777777" w:rsidR="00495350" w:rsidRPr="00AD3A2E" w:rsidRDefault="00495350" w:rsidP="00495350">
            <w:pPr>
              <w:jc w:val="right"/>
              <w:rPr>
                <w:rFonts w:ascii="Times New Roman" w:eastAsia="Arial Unicode MS" w:hAnsi="Times New Roman" w:cs="Times New Roman"/>
                <w:color w:val="000000" w:themeColor="text1"/>
              </w:rPr>
            </w:pPr>
            <w:r w:rsidRPr="00AD3A2E">
              <w:rPr>
                <w:rFonts w:ascii="Times New Roman" w:eastAsia="Arial Unicode MS" w:hAnsi="Times New Roman" w:cs="Times New Roman"/>
                <w:color w:val="000000" w:themeColor="text1"/>
              </w:rPr>
              <w:t>.016</w:t>
            </w:r>
          </w:p>
        </w:tc>
        <w:tc>
          <w:tcPr>
            <w:tcW w:w="335" w:type="pct"/>
          </w:tcPr>
          <w:p w14:paraId="0137B963"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.024</w:t>
            </w:r>
          </w:p>
        </w:tc>
        <w:tc>
          <w:tcPr>
            <w:tcW w:w="346" w:type="pct"/>
          </w:tcPr>
          <w:p w14:paraId="51CFB11A"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080</w:t>
            </w:r>
          </w:p>
        </w:tc>
        <w:tc>
          <w:tcPr>
            <w:tcW w:w="275" w:type="pct"/>
          </w:tcPr>
          <w:p w14:paraId="27CA1DBF"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-.013</w:t>
            </w:r>
          </w:p>
        </w:tc>
        <w:tc>
          <w:tcPr>
            <w:tcW w:w="263" w:type="pct"/>
          </w:tcPr>
          <w:p w14:paraId="0FE3EB87"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.053</w:t>
            </w:r>
          </w:p>
        </w:tc>
        <w:tc>
          <w:tcPr>
            <w:tcW w:w="263" w:type="pct"/>
          </w:tcPr>
          <w:p w14:paraId="35CF43EE"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-.026</w:t>
            </w:r>
          </w:p>
        </w:tc>
        <w:tc>
          <w:tcPr>
            <w:tcW w:w="263" w:type="pct"/>
          </w:tcPr>
          <w:p w14:paraId="6B6DC98A"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059</w:t>
            </w:r>
          </w:p>
        </w:tc>
        <w:tc>
          <w:tcPr>
            <w:tcW w:w="267" w:type="pct"/>
          </w:tcPr>
          <w:p w14:paraId="6DD9A94B"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.028</w:t>
            </w:r>
          </w:p>
        </w:tc>
        <w:tc>
          <w:tcPr>
            <w:tcW w:w="343" w:type="pct"/>
          </w:tcPr>
          <w:p w14:paraId="52408D51"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.060</w:t>
            </w:r>
          </w:p>
        </w:tc>
        <w:tc>
          <w:tcPr>
            <w:tcW w:w="309" w:type="pct"/>
          </w:tcPr>
          <w:p w14:paraId="117A4BFF"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.021</w:t>
            </w:r>
          </w:p>
        </w:tc>
        <w:tc>
          <w:tcPr>
            <w:tcW w:w="297" w:type="pct"/>
          </w:tcPr>
          <w:p w14:paraId="1BC23ADF"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-.003</w:t>
            </w:r>
          </w:p>
        </w:tc>
        <w:tc>
          <w:tcPr>
            <w:tcW w:w="286" w:type="pct"/>
          </w:tcPr>
          <w:p w14:paraId="05595090"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.033</w:t>
            </w:r>
          </w:p>
        </w:tc>
        <w:tc>
          <w:tcPr>
            <w:tcW w:w="248" w:type="pct"/>
          </w:tcPr>
          <w:p w14:paraId="4E7445BB"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eastAsia="Arial Unicode MS" w:hAnsi="Times New Roman" w:cs="Times New Roman"/>
                <w:color w:val="000000" w:themeColor="text1"/>
              </w:rPr>
              <w:t>.041</w:t>
            </w:r>
          </w:p>
        </w:tc>
        <w:tc>
          <w:tcPr>
            <w:tcW w:w="277" w:type="pct"/>
          </w:tcPr>
          <w:p w14:paraId="5DA3F138" w14:textId="77777777" w:rsidR="00495350" w:rsidRPr="001834F4" w:rsidRDefault="00495350" w:rsidP="00495350">
            <w:pPr>
              <w:jc w:val="right"/>
              <w:rPr>
                <w:rFonts w:ascii="Times New Roman" w:hAnsi="Times New Roman" w:cs="Times New Roman"/>
                <w:color w:val="000000" w:themeColor="text1"/>
              </w:rPr>
            </w:pPr>
            <w:r w:rsidRPr="001834F4">
              <w:rPr>
                <w:rFonts w:ascii="Times New Roman" w:eastAsia="Arial Unicode MS" w:hAnsi="Times New Roman" w:cs="Times New Roman"/>
                <w:color w:val="000000" w:themeColor="text1"/>
              </w:rPr>
              <w:t>.</w:t>
            </w:r>
            <w:r w:rsidRPr="001834F4">
              <w:rPr>
                <w:rFonts w:ascii="Times New Roman" w:eastAsia="Arial Unicode MS" w:hAnsi="Times New Roman" w:cs="Times New Roman"/>
                <w:b/>
                <w:i/>
                <w:color w:val="000000" w:themeColor="text1"/>
                <w:u w:val="single"/>
              </w:rPr>
              <w:t>077</w:t>
            </w:r>
          </w:p>
        </w:tc>
      </w:tr>
      <w:tr w:rsidR="00495350" w:rsidRPr="001834F4" w14:paraId="0D7780C3" w14:textId="77777777" w:rsidTr="00495350">
        <w:trPr>
          <w:trHeight w:val="251"/>
        </w:trPr>
        <w:tc>
          <w:tcPr>
            <w:tcW w:w="5000" w:type="pct"/>
            <w:gridSpan w:val="16"/>
          </w:tcPr>
          <w:p w14:paraId="7BAF41AD" w14:textId="77777777" w:rsidR="00495350" w:rsidRPr="001834F4" w:rsidRDefault="00495350" w:rsidP="00495350">
            <w:pPr>
              <w:jc w:val="right"/>
              <w:rPr>
                <w:rFonts w:ascii="Times New Roman" w:eastAsia="Arial Unicode MS" w:hAnsi="Times New Roman" w:cs="Times New Roman"/>
                <w:color w:val="000000" w:themeColor="text1"/>
              </w:rPr>
            </w:pPr>
            <w:r w:rsidRPr="001834F4">
              <w:rPr>
                <w:rFonts w:ascii="Times New Roman" w:hAnsi="Times New Roman" w:cs="Times New Roman"/>
                <w:color w:val="000000" w:themeColor="text1"/>
              </w:rPr>
              <w:t>Life Event Changes</w:t>
            </w:r>
          </w:p>
        </w:tc>
      </w:tr>
      <w:tr w:rsidR="00495350" w:rsidRPr="001834F4" w14:paraId="485181C8" w14:textId="77777777" w:rsidTr="00495350">
        <w:trPr>
          <w:trHeight w:val="251"/>
        </w:trPr>
        <w:tc>
          <w:tcPr>
            <w:tcW w:w="612" w:type="pct"/>
          </w:tcPr>
          <w:p w14:paraId="3C937682" w14:textId="77777777" w:rsidR="00495350" w:rsidRPr="001834F4" w:rsidRDefault="00495350" w:rsidP="00495350">
            <w:pPr>
              <w:rPr>
                <w:rFonts w:ascii="Times New Roman" w:hAnsi="Times New Roman" w:cs="Times New Roman"/>
                <w:color w:val="000000" w:themeColor="text1"/>
              </w:rPr>
            </w:pPr>
            <w:r w:rsidRPr="001834F4">
              <w:rPr>
                <w:rFonts w:ascii="Times New Roman" w:hAnsi="Times New Roman" w:cs="Times New Roman"/>
                <w:color w:val="000000" w:themeColor="text1"/>
              </w:rPr>
              <w:t xml:space="preserve">  Negative</w:t>
            </w:r>
          </w:p>
        </w:tc>
        <w:tc>
          <w:tcPr>
            <w:tcW w:w="271" w:type="pct"/>
            <w:vAlign w:val="center"/>
          </w:tcPr>
          <w:p w14:paraId="00361F83" w14:textId="77777777" w:rsidR="00495350" w:rsidRPr="00AD3A2E" w:rsidRDefault="00495350" w:rsidP="00495350">
            <w:pPr>
              <w:jc w:val="right"/>
              <w:rPr>
                <w:rFonts w:ascii="Times New Roman" w:hAnsi="Times New Roman" w:cs="Times New Roman"/>
                <w:color w:val="000000"/>
              </w:rPr>
            </w:pPr>
            <w:r w:rsidRPr="00AD3A2E">
              <w:rPr>
                <w:rFonts w:ascii="Times New Roman" w:hAnsi="Times New Roman" w:cs="Times New Roman"/>
                <w:color w:val="000000"/>
              </w:rPr>
              <w:t>0.07</w:t>
            </w:r>
          </w:p>
        </w:tc>
        <w:tc>
          <w:tcPr>
            <w:tcW w:w="346" w:type="pct"/>
            <w:vAlign w:val="center"/>
          </w:tcPr>
          <w:p w14:paraId="3763A69A" w14:textId="77777777" w:rsidR="00495350" w:rsidRPr="00AD3A2E" w:rsidRDefault="00495350" w:rsidP="00495350">
            <w:pPr>
              <w:jc w:val="right"/>
              <w:rPr>
                <w:rFonts w:ascii="Times New Roman" w:hAnsi="Times New Roman" w:cs="Times New Roman"/>
                <w:b/>
                <w:bCs/>
                <w:i/>
                <w:iCs/>
                <w:color w:val="000000"/>
                <w:u w:val="single"/>
              </w:rPr>
            </w:pPr>
            <w:r w:rsidRPr="00AD3A2E">
              <w:rPr>
                <w:rFonts w:ascii="Times New Roman" w:hAnsi="Times New Roman" w:cs="Times New Roman"/>
                <w:b/>
                <w:bCs/>
                <w:i/>
                <w:iCs/>
                <w:color w:val="000000"/>
                <w:u w:val="single"/>
              </w:rPr>
              <w:t>-0.42</w:t>
            </w:r>
          </w:p>
        </w:tc>
        <w:tc>
          <w:tcPr>
            <w:tcW w:w="335" w:type="pct"/>
            <w:vAlign w:val="center"/>
          </w:tcPr>
          <w:p w14:paraId="04FB3CC4" w14:textId="77777777" w:rsidR="00495350" w:rsidRPr="001834F4" w:rsidRDefault="00495350" w:rsidP="00495350">
            <w:pPr>
              <w:jc w:val="right"/>
              <w:rPr>
                <w:rFonts w:ascii="Times New Roman" w:hAnsi="Times New Roman" w:cs="Times New Roman"/>
                <w:b/>
                <w:bCs/>
                <w:i/>
                <w:iCs/>
                <w:color w:val="000000"/>
                <w:u w:val="single"/>
              </w:rPr>
            </w:pPr>
            <w:r w:rsidRPr="001834F4">
              <w:rPr>
                <w:rFonts w:ascii="Times New Roman" w:hAnsi="Times New Roman" w:cs="Times New Roman"/>
                <w:b/>
                <w:bCs/>
                <w:i/>
                <w:iCs/>
                <w:color w:val="000000"/>
                <w:u w:val="single"/>
              </w:rPr>
              <w:t>-0.52</w:t>
            </w:r>
          </w:p>
        </w:tc>
        <w:tc>
          <w:tcPr>
            <w:tcW w:w="346" w:type="pct"/>
            <w:vAlign w:val="center"/>
          </w:tcPr>
          <w:p w14:paraId="3556CC66" w14:textId="77777777" w:rsidR="00495350" w:rsidRPr="001834F4" w:rsidRDefault="00495350" w:rsidP="00495350">
            <w:pPr>
              <w:jc w:val="right"/>
              <w:rPr>
                <w:rFonts w:ascii="Times New Roman" w:hAnsi="Times New Roman" w:cs="Times New Roman"/>
                <w:b/>
                <w:bCs/>
                <w:i/>
                <w:iCs/>
                <w:color w:val="000000"/>
                <w:u w:val="single"/>
              </w:rPr>
            </w:pPr>
            <w:r w:rsidRPr="001834F4">
              <w:rPr>
                <w:rFonts w:ascii="Times New Roman" w:hAnsi="Times New Roman" w:cs="Times New Roman"/>
                <w:b/>
                <w:bCs/>
                <w:i/>
                <w:iCs/>
                <w:color w:val="000000"/>
                <w:u w:val="single"/>
              </w:rPr>
              <w:t>-0.38</w:t>
            </w:r>
          </w:p>
        </w:tc>
        <w:tc>
          <w:tcPr>
            <w:tcW w:w="275" w:type="pct"/>
            <w:vAlign w:val="center"/>
          </w:tcPr>
          <w:p w14:paraId="5DEC2A70" w14:textId="77777777" w:rsidR="00495350" w:rsidRPr="001834F4" w:rsidRDefault="00495350" w:rsidP="00495350">
            <w:pPr>
              <w:jc w:val="right"/>
              <w:rPr>
                <w:rFonts w:ascii="Times New Roman" w:hAnsi="Times New Roman" w:cs="Times New Roman"/>
                <w:b/>
                <w:bCs/>
                <w:i/>
                <w:iCs/>
                <w:color w:val="000000"/>
                <w:u w:val="single"/>
              </w:rPr>
            </w:pPr>
            <w:r w:rsidRPr="001834F4">
              <w:rPr>
                <w:rFonts w:ascii="Times New Roman" w:hAnsi="Times New Roman" w:cs="Times New Roman"/>
                <w:b/>
                <w:bCs/>
                <w:i/>
                <w:iCs/>
                <w:color w:val="000000"/>
                <w:u w:val="single"/>
              </w:rPr>
              <w:t>-0.23</w:t>
            </w:r>
          </w:p>
        </w:tc>
        <w:tc>
          <w:tcPr>
            <w:tcW w:w="263" w:type="pct"/>
            <w:vAlign w:val="center"/>
          </w:tcPr>
          <w:p w14:paraId="4824EC2B" w14:textId="77777777" w:rsidR="00495350" w:rsidRPr="001834F4" w:rsidRDefault="00495350" w:rsidP="00495350">
            <w:pPr>
              <w:jc w:val="right"/>
              <w:rPr>
                <w:rFonts w:ascii="Times New Roman" w:hAnsi="Times New Roman" w:cs="Times New Roman"/>
                <w:b/>
                <w:bCs/>
                <w:i/>
                <w:iCs/>
                <w:color w:val="000000"/>
                <w:u w:val="single"/>
              </w:rPr>
            </w:pPr>
            <w:r w:rsidRPr="001834F4">
              <w:rPr>
                <w:rFonts w:ascii="Times New Roman" w:hAnsi="Times New Roman" w:cs="Times New Roman"/>
                <w:b/>
                <w:bCs/>
                <w:i/>
                <w:iCs/>
                <w:color w:val="000000"/>
                <w:u w:val="single"/>
              </w:rPr>
              <w:t>-0.56</w:t>
            </w:r>
          </w:p>
        </w:tc>
        <w:tc>
          <w:tcPr>
            <w:tcW w:w="263" w:type="pct"/>
            <w:vAlign w:val="center"/>
          </w:tcPr>
          <w:p w14:paraId="4B851386" w14:textId="77777777" w:rsidR="00495350" w:rsidRPr="001834F4" w:rsidRDefault="00495350" w:rsidP="00495350">
            <w:pPr>
              <w:jc w:val="right"/>
              <w:rPr>
                <w:rFonts w:ascii="Times New Roman" w:hAnsi="Times New Roman" w:cs="Times New Roman"/>
                <w:b/>
                <w:bCs/>
                <w:i/>
                <w:iCs/>
                <w:color w:val="000000"/>
                <w:u w:val="single"/>
              </w:rPr>
            </w:pPr>
            <w:r w:rsidRPr="001834F4">
              <w:rPr>
                <w:rFonts w:ascii="Times New Roman" w:hAnsi="Times New Roman" w:cs="Times New Roman"/>
                <w:b/>
                <w:bCs/>
                <w:i/>
                <w:iCs/>
                <w:color w:val="000000"/>
                <w:u w:val="single"/>
              </w:rPr>
              <w:t>-0.36</w:t>
            </w:r>
          </w:p>
        </w:tc>
        <w:tc>
          <w:tcPr>
            <w:tcW w:w="263" w:type="pct"/>
            <w:vAlign w:val="center"/>
          </w:tcPr>
          <w:p w14:paraId="4B4AD6B8" w14:textId="77777777" w:rsidR="00495350" w:rsidRPr="001834F4" w:rsidRDefault="00495350" w:rsidP="00495350">
            <w:pPr>
              <w:jc w:val="right"/>
              <w:rPr>
                <w:rFonts w:ascii="Times New Roman" w:hAnsi="Times New Roman" w:cs="Times New Roman"/>
                <w:b/>
                <w:bCs/>
                <w:i/>
                <w:iCs/>
                <w:color w:val="000000"/>
                <w:u w:val="single"/>
              </w:rPr>
            </w:pPr>
            <w:r w:rsidRPr="001834F4">
              <w:rPr>
                <w:rFonts w:ascii="Times New Roman" w:hAnsi="Times New Roman" w:cs="Times New Roman"/>
                <w:b/>
                <w:bCs/>
                <w:i/>
                <w:iCs/>
                <w:color w:val="000000"/>
                <w:u w:val="single"/>
              </w:rPr>
              <w:t>-0.34</w:t>
            </w:r>
          </w:p>
        </w:tc>
        <w:tc>
          <w:tcPr>
            <w:tcW w:w="267" w:type="pct"/>
            <w:vAlign w:val="center"/>
          </w:tcPr>
          <w:p w14:paraId="111C1EEC" w14:textId="77777777" w:rsidR="00495350" w:rsidRPr="001834F4" w:rsidRDefault="00495350" w:rsidP="00495350">
            <w:pPr>
              <w:jc w:val="right"/>
              <w:rPr>
                <w:rFonts w:ascii="Times New Roman" w:hAnsi="Times New Roman" w:cs="Times New Roman"/>
                <w:b/>
                <w:bCs/>
                <w:i/>
                <w:iCs/>
                <w:color w:val="000000"/>
                <w:u w:val="single"/>
              </w:rPr>
            </w:pPr>
            <w:r w:rsidRPr="001834F4">
              <w:rPr>
                <w:rFonts w:ascii="Times New Roman" w:hAnsi="Times New Roman" w:cs="Times New Roman"/>
                <w:b/>
                <w:bCs/>
                <w:i/>
                <w:iCs/>
                <w:color w:val="000000"/>
                <w:u w:val="single"/>
              </w:rPr>
              <w:t>-0.56</w:t>
            </w:r>
          </w:p>
        </w:tc>
        <w:tc>
          <w:tcPr>
            <w:tcW w:w="343" w:type="pct"/>
            <w:vAlign w:val="center"/>
          </w:tcPr>
          <w:p w14:paraId="7EDB018C" w14:textId="77777777" w:rsidR="00495350" w:rsidRPr="001834F4" w:rsidRDefault="00495350" w:rsidP="00495350">
            <w:pPr>
              <w:jc w:val="right"/>
              <w:rPr>
                <w:rFonts w:ascii="Times New Roman" w:hAnsi="Times New Roman" w:cs="Times New Roman"/>
                <w:b/>
                <w:bCs/>
                <w:i/>
                <w:iCs/>
                <w:color w:val="000000"/>
                <w:u w:val="single"/>
              </w:rPr>
            </w:pPr>
            <w:r w:rsidRPr="001834F4">
              <w:rPr>
                <w:rFonts w:ascii="Times New Roman" w:hAnsi="Times New Roman" w:cs="Times New Roman"/>
                <w:b/>
                <w:bCs/>
                <w:i/>
                <w:iCs/>
                <w:color w:val="000000"/>
                <w:u w:val="single"/>
              </w:rPr>
              <w:t>-0.28</w:t>
            </w:r>
          </w:p>
        </w:tc>
        <w:tc>
          <w:tcPr>
            <w:tcW w:w="309" w:type="pct"/>
            <w:vAlign w:val="center"/>
          </w:tcPr>
          <w:p w14:paraId="32D75271" w14:textId="77777777" w:rsidR="00495350" w:rsidRPr="001834F4" w:rsidRDefault="00495350" w:rsidP="00495350">
            <w:pPr>
              <w:jc w:val="right"/>
              <w:rPr>
                <w:rFonts w:ascii="Times New Roman" w:hAnsi="Times New Roman" w:cs="Times New Roman"/>
                <w:b/>
                <w:bCs/>
                <w:i/>
                <w:iCs/>
                <w:color w:val="000000"/>
                <w:u w:val="single"/>
              </w:rPr>
            </w:pPr>
            <w:r w:rsidRPr="001834F4">
              <w:rPr>
                <w:rFonts w:ascii="Times New Roman" w:hAnsi="Times New Roman" w:cs="Times New Roman"/>
                <w:b/>
                <w:bCs/>
                <w:i/>
                <w:iCs/>
                <w:color w:val="000000"/>
                <w:u w:val="single"/>
              </w:rPr>
              <w:t>-0.4</w:t>
            </w:r>
          </w:p>
        </w:tc>
        <w:tc>
          <w:tcPr>
            <w:tcW w:w="297" w:type="pct"/>
            <w:vAlign w:val="center"/>
          </w:tcPr>
          <w:p w14:paraId="09829930" w14:textId="77777777" w:rsidR="00495350" w:rsidRPr="001834F4" w:rsidRDefault="00495350" w:rsidP="00495350">
            <w:pPr>
              <w:jc w:val="right"/>
              <w:rPr>
                <w:rFonts w:ascii="Times New Roman" w:hAnsi="Times New Roman" w:cs="Times New Roman"/>
                <w:b/>
                <w:bCs/>
                <w:i/>
                <w:iCs/>
                <w:color w:val="000000"/>
                <w:u w:val="single"/>
              </w:rPr>
            </w:pPr>
            <w:r w:rsidRPr="001834F4">
              <w:rPr>
                <w:rFonts w:ascii="Times New Roman" w:hAnsi="Times New Roman" w:cs="Times New Roman"/>
                <w:b/>
                <w:bCs/>
                <w:i/>
                <w:iCs/>
                <w:color w:val="000000"/>
                <w:u w:val="single"/>
              </w:rPr>
              <w:t>-0.32</w:t>
            </w:r>
          </w:p>
        </w:tc>
        <w:tc>
          <w:tcPr>
            <w:tcW w:w="286" w:type="pct"/>
            <w:vAlign w:val="center"/>
          </w:tcPr>
          <w:p w14:paraId="723B7BA2" w14:textId="77777777" w:rsidR="00495350" w:rsidRPr="001834F4" w:rsidRDefault="00495350" w:rsidP="00495350">
            <w:pPr>
              <w:jc w:val="right"/>
              <w:rPr>
                <w:rFonts w:ascii="Times New Roman" w:hAnsi="Times New Roman" w:cs="Times New Roman"/>
                <w:b/>
                <w:bCs/>
                <w:i/>
                <w:iCs/>
                <w:color w:val="000000"/>
                <w:u w:val="single"/>
              </w:rPr>
            </w:pPr>
            <w:r w:rsidRPr="001834F4">
              <w:rPr>
                <w:rFonts w:ascii="Times New Roman" w:hAnsi="Times New Roman" w:cs="Times New Roman"/>
                <w:b/>
                <w:bCs/>
                <w:i/>
                <w:iCs/>
                <w:color w:val="000000"/>
                <w:u w:val="single"/>
              </w:rPr>
              <w:t>-0.24</w:t>
            </w:r>
          </w:p>
        </w:tc>
        <w:tc>
          <w:tcPr>
            <w:tcW w:w="248" w:type="pct"/>
            <w:vAlign w:val="center"/>
          </w:tcPr>
          <w:p w14:paraId="6F02F4B4" w14:textId="77777777" w:rsidR="00495350" w:rsidRPr="001834F4" w:rsidRDefault="00495350" w:rsidP="00495350">
            <w:pPr>
              <w:jc w:val="right"/>
              <w:rPr>
                <w:rFonts w:ascii="Times New Roman" w:hAnsi="Times New Roman" w:cs="Times New Roman"/>
                <w:b/>
                <w:bCs/>
                <w:i/>
                <w:iCs/>
                <w:color w:val="000000"/>
                <w:u w:val="single"/>
              </w:rPr>
            </w:pPr>
            <w:r w:rsidRPr="001834F4">
              <w:rPr>
                <w:rFonts w:ascii="Times New Roman" w:hAnsi="Times New Roman" w:cs="Times New Roman"/>
                <w:b/>
                <w:bCs/>
                <w:i/>
                <w:iCs/>
                <w:color w:val="000000"/>
                <w:u w:val="single"/>
              </w:rPr>
              <w:t>0.26</w:t>
            </w:r>
          </w:p>
        </w:tc>
        <w:tc>
          <w:tcPr>
            <w:tcW w:w="277" w:type="pct"/>
            <w:vAlign w:val="center"/>
          </w:tcPr>
          <w:p w14:paraId="5F728B29" w14:textId="77777777" w:rsidR="00495350" w:rsidRPr="001834F4" w:rsidRDefault="00495350" w:rsidP="00495350">
            <w:pPr>
              <w:jc w:val="right"/>
              <w:rPr>
                <w:rFonts w:ascii="Times New Roman" w:hAnsi="Times New Roman" w:cs="Times New Roman"/>
                <w:color w:val="000000"/>
              </w:rPr>
            </w:pPr>
            <w:r w:rsidRPr="001834F4">
              <w:rPr>
                <w:rFonts w:ascii="Times New Roman" w:hAnsi="Times New Roman" w:cs="Times New Roman"/>
                <w:color w:val="000000"/>
              </w:rPr>
              <w:t>0.2</w:t>
            </w:r>
          </w:p>
        </w:tc>
      </w:tr>
      <w:tr w:rsidR="00495350" w:rsidRPr="001834F4" w14:paraId="42970ABD" w14:textId="77777777" w:rsidTr="00495350">
        <w:trPr>
          <w:trHeight w:val="251"/>
        </w:trPr>
        <w:tc>
          <w:tcPr>
            <w:tcW w:w="612" w:type="pct"/>
          </w:tcPr>
          <w:p w14:paraId="79EC9FFB" w14:textId="77777777" w:rsidR="00495350" w:rsidRPr="001834F4" w:rsidRDefault="00495350" w:rsidP="00495350">
            <w:pPr>
              <w:rPr>
                <w:rFonts w:ascii="Times New Roman" w:hAnsi="Times New Roman" w:cs="Times New Roman"/>
                <w:color w:val="000000" w:themeColor="text1"/>
              </w:rPr>
            </w:pPr>
            <w:r w:rsidRPr="001834F4">
              <w:rPr>
                <w:rFonts w:ascii="Times New Roman" w:hAnsi="Times New Roman" w:cs="Times New Roman"/>
                <w:color w:val="000000" w:themeColor="text1"/>
              </w:rPr>
              <w:t xml:space="preserve">  Neutral</w:t>
            </w:r>
          </w:p>
        </w:tc>
        <w:tc>
          <w:tcPr>
            <w:tcW w:w="271" w:type="pct"/>
            <w:vAlign w:val="center"/>
          </w:tcPr>
          <w:p w14:paraId="05C26795" w14:textId="77777777" w:rsidR="00495350" w:rsidRPr="00AD3A2E" w:rsidRDefault="00495350" w:rsidP="00495350">
            <w:pPr>
              <w:jc w:val="right"/>
              <w:rPr>
                <w:rFonts w:ascii="Times New Roman" w:hAnsi="Times New Roman" w:cs="Times New Roman"/>
                <w:color w:val="000000"/>
              </w:rPr>
            </w:pPr>
            <w:r w:rsidRPr="00AD3A2E">
              <w:rPr>
                <w:rFonts w:ascii="Times New Roman" w:hAnsi="Times New Roman" w:cs="Times New Roman"/>
                <w:color w:val="000000"/>
              </w:rPr>
              <w:t>0.08</w:t>
            </w:r>
          </w:p>
        </w:tc>
        <w:tc>
          <w:tcPr>
            <w:tcW w:w="346" w:type="pct"/>
            <w:vAlign w:val="center"/>
          </w:tcPr>
          <w:p w14:paraId="0E0C7B4D" w14:textId="77777777" w:rsidR="00495350" w:rsidRPr="00AD3A2E" w:rsidRDefault="00495350" w:rsidP="00495350">
            <w:pPr>
              <w:jc w:val="right"/>
              <w:rPr>
                <w:rFonts w:ascii="Times New Roman" w:hAnsi="Times New Roman" w:cs="Times New Roman"/>
                <w:color w:val="000000"/>
              </w:rPr>
            </w:pPr>
            <w:r w:rsidRPr="00AD3A2E">
              <w:rPr>
                <w:rFonts w:ascii="Times New Roman" w:hAnsi="Times New Roman" w:cs="Times New Roman"/>
                <w:color w:val="000000"/>
              </w:rPr>
              <w:t>-0.04</w:t>
            </w:r>
          </w:p>
        </w:tc>
        <w:tc>
          <w:tcPr>
            <w:tcW w:w="335" w:type="pct"/>
            <w:vAlign w:val="center"/>
          </w:tcPr>
          <w:p w14:paraId="0FE2E6FB" w14:textId="77777777" w:rsidR="00495350" w:rsidRPr="001834F4" w:rsidRDefault="00495350" w:rsidP="00495350">
            <w:pPr>
              <w:jc w:val="right"/>
              <w:rPr>
                <w:rFonts w:ascii="Times New Roman" w:hAnsi="Times New Roman" w:cs="Times New Roman"/>
                <w:color w:val="000000"/>
              </w:rPr>
            </w:pPr>
            <w:r w:rsidRPr="001834F4">
              <w:rPr>
                <w:rFonts w:ascii="Times New Roman" w:hAnsi="Times New Roman" w:cs="Times New Roman"/>
                <w:color w:val="000000"/>
              </w:rPr>
              <w:t>-0.36</w:t>
            </w:r>
          </w:p>
        </w:tc>
        <w:tc>
          <w:tcPr>
            <w:tcW w:w="346" w:type="pct"/>
            <w:vAlign w:val="center"/>
          </w:tcPr>
          <w:p w14:paraId="0EC3F2E5" w14:textId="77777777" w:rsidR="00495350" w:rsidRPr="001834F4" w:rsidRDefault="00495350" w:rsidP="00495350">
            <w:pPr>
              <w:jc w:val="right"/>
              <w:rPr>
                <w:rFonts w:ascii="Times New Roman" w:hAnsi="Times New Roman" w:cs="Times New Roman"/>
                <w:color w:val="000000"/>
              </w:rPr>
            </w:pPr>
            <w:r w:rsidRPr="001834F4">
              <w:rPr>
                <w:rFonts w:ascii="Times New Roman" w:hAnsi="Times New Roman" w:cs="Times New Roman"/>
                <w:color w:val="000000"/>
              </w:rPr>
              <w:t>0.05</w:t>
            </w:r>
          </w:p>
        </w:tc>
        <w:tc>
          <w:tcPr>
            <w:tcW w:w="275" w:type="pct"/>
            <w:vAlign w:val="center"/>
          </w:tcPr>
          <w:p w14:paraId="0E49E827" w14:textId="77777777" w:rsidR="00495350" w:rsidRPr="001834F4" w:rsidRDefault="00495350" w:rsidP="00495350">
            <w:pPr>
              <w:jc w:val="right"/>
              <w:rPr>
                <w:rFonts w:ascii="Times New Roman" w:hAnsi="Times New Roman" w:cs="Times New Roman"/>
                <w:color w:val="000000"/>
              </w:rPr>
            </w:pPr>
            <w:r w:rsidRPr="001834F4">
              <w:rPr>
                <w:rFonts w:ascii="Times New Roman" w:hAnsi="Times New Roman" w:cs="Times New Roman"/>
                <w:color w:val="000000"/>
              </w:rPr>
              <w:t>-0.09</w:t>
            </w:r>
          </w:p>
        </w:tc>
        <w:tc>
          <w:tcPr>
            <w:tcW w:w="263" w:type="pct"/>
            <w:vAlign w:val="center"/>
          </w:tcPr>
          <w:p w14:paraId="445BD30B" w14:textId="77777777" w:rsidR="00495350" w:rsidRPr="001834F4" w:rsidRDefault="00495350" w:rsidP="00495350">
            <w:pPr>
              <w:jc w:val="right"/>
              <w:rPr>
                <w:rFonts w:ascii="Times New Roman" w:hAnsi="Times New Roman" w:cs="Times New Roman"/>
                <w:color w:val="000000"/>
              </w:rPr>
            </w:pPr>
            <w:r w:rsidRPr="001834F4">
              <w:rPr>
                <w:rFonts w:ascii="Times New Roman" w:hAnsi="Times New Roman" w:cs="Times New Roman"/>
                <w:color w:val="000000"/>
              </w:rPr>
              <w:t>0.15</w:t>
            </w:r>
          </w:p>
        </w:tc>
        <w:tc>
          <w:tcPr>
            <w:tcW w:w="263" w:type="pct"/>
            <w:vAlign w:val="center"/>
          </w:tcPr>
          <w:p w14:paraId="11BC33A7" w14:textId="77777777" w:rsidR="00495350" w:rsidRPr="001834F4" w:rsidRDefault="00495350" w:rsidP="00495350">
            <w:pPr>
              <w:jc w:val="right"/>
              <w:rPr>
                <w:rFonts w:ascii="Times New Roman" w:hAnsi="Times New Roman" w:cs="Times New Roman"/>
                <w:color w:val="000000"/>
              </w:rPr>
            </w:pPr>
            <w:r w:rsidRPr="001834F4">
              <w:rPr>
                <w:rFonts w:ascii="Times New Roman" w:hAnsi="Times New Roman" w:cs="Times New Roman"/>
                <w:color w:val="000000"/>
              </w:rPr>
              <w:t>-0.17</w:t>
            </w:r>
          </w:p>
        </w:tc>
        <w:tc>
          <w:tcPr>
            <w:tcW w:w="263" w:type="pct"/>
            <w:vAlign w:val="center"/>
          </w:tcPr>
          <w:p w14:paraId="7C163B4C" w14:textId="77777777" w:rsidR="00495350" w:rsidRPr="001834F4" w:rsidRDefault="00495350" w:rsidP="00495350">
            <w:pPr>
              <w:jc w:val="right"/>
              <w:rPr>
                <w:rFonts w:ascii="Times New Roman" w:hAnsi="Times New Roman" w:cs="Times New Roman"/>
                <w:color w:val="000000"/>
              </w:rPr>
            </w:pPr>
            <w:r w:rsidRPr="001834F4">
              <w:rPr>
                <w:rFonts w:ascii="Times New Roman" w:hAnsi="Times New Roman" w:cs="Times New Roman"/>
                <w:color w:val="000000"/>
              </w:rPr>
              <w:t>0.04</w:t>
            </w:r>
          </w:p>
        </w:tc>
        <w:tc>
          <w:tcPr>
            <w:tcW w:w="267" w:type="pct"/>
            <w:vAlign w:val="center"/>
          </w:tcPr>
          <w:p w14:paraId="7BEDC433" w14:textId="77777777" w:rsidR="00495350" w:rsidRPr="001834F4" w:rsidRDefault="00495350" w:rsidP="00495350">
            <w:pPr>
              <w:jc w:val="right"/>
              <w:rPr>
                <w:rFonts w:ascii="Times New Roman" w:hAnsi="Times New Roman" w:cs="Times New Roman"/>
                <w:color w:val="000000"/>
              </w:rPr>
            </w:pPr>
            <w:r w:rsidRPr="001834F4">
              <w:rPr>
                <w:rFonts w:ascii="Times New Roman" w:hAnsi="Times New Roman" w:cs="Times New Roman"/>
                <w:color w:val="000000"/>
              </w:rPr>
              <w:t>-0.2</w:t>
            </w:r>
          </w:p>
        </w:tc>
        <w:tc>
          <w:tcPr>
            <w:tcW w:w="343" w:type="pct"/>
            <w:vAlign w:val="center"/>
          </w:tcPr>
          <w:p w14:paraId="6B8CC073" w14:textId="77777777" w:rsidR="00495350" w:rsidRPr="001834F4" w:rsidRDefault="00495350" w:rsidP="00495350">
            <w:pPr>
              <w:jc w:val="right"/>
              <w:rPr>
                <w:rFonts w:ascii="Times New Roman" w:hAnsi="Times New Roman" w:cs="Times New Roman"/>
                <w:color w:val="000000"/>
              </w:rPr>
            </w:pPr>
            <w:r w:rsidRPr="001834F4">
              <w:rPr>
                <w:rFonts w:ascii="Times New Roman" w:hAnsi="Times New Roman" w:cs="Times New Roman"/>
                <w:color w:val="000000"/>
              </w:rPr>
              <w:t>0.01</w:t>
            </w:r>
          </w:p>
        </w:tc>
        <w:tc>
          <w:tcPr>
            <w:tcW w:w="309" w:type="pct"/>
            <w:vAlign w:val="center"/>
          </w:tcPr>
          <w:p w14:paraId="11BFF996" w14:textId="77777777" w:rsidR="00495350" w:rsidRPr="001834F4" w:rsidRDefault="00495350" w:rsidP="00495350">
            <w:pPr>
              <w:jc w:val="right"/>
              <w:rPr>
                <w:rFonts w:ascii="Times New Roman" w:hAnsi="Times New Roman" w:cs="Times New Roman"/>
                <w:color w:val="000000"/>
              </w:rPr>
            </w:pPr>
            <w:r w:rsidRPr="001834F4">
              <w:rPr>
                <w:rFonts w:ascii="Times New Roman" w:hAnsi="Times New Roman" w:cs="Times New Roman"/>
                <w:color w:val="000000"/>
              </w:rPr>
              <w:t>-0.08</w:t>
            </w:r>
          </w:p>
        </w:tc>
        <w:tc>
          <w:tcPr>
            <w:tcW w:w="297" w:type="pct"/>
            <w:vAlign w:val="center"/>
          </w:tcPr>
          <w:p w14:paraId="0CD6A212" w14:textId="77777777" w:rsidR="00495350" w:rsidRPr="001834F4" w:rsidRDefault="00495350" w:rsidP="00495350">
            <w:pPr>
              <w:jc w:val="right"/>
              <w:rPr>
                <w:rFonts w:ascii="Times New Roman" w:hAnsi="Times New Roman" w:cs="Times New Roman"/>
                <w:color w:val="000000"/>
              </w:rPr>
            </w:pPr>
            <w:r w:rsidRPr="001834F4">
              <w:rPr>
                <w:rFonts w:ascii="Times New Roman" w:hAnsi="Times New Roman" w:cs="Times New Roman"/>
                <w:color w:val="000000"/>
              </w:rPr>
              <w:t>-0.11</w:t>
            </w:r>
          </w:p>
        </w:tc>
        <w:tc>
          <w:tcPr>
            <w:tcW w:w="286" w:type="pct"/>
            <w:vAlign w:val="center"/>
          </w:tcPr>
          <w:p w14:paraId="21145752" w14:textId="77777777" w:rsidR="00495350" w:rsidRPr="001834F4" w:rsidRDefault="00495350" w:rsidP="00495350">
            <w:pPr>
              <w:jc w:val="right"/>
              <w:rPr>
                <w:rFonts w:ascii="Times New Roman" w:hAnsi="Times New Roman" w:cs="Times New Roman"/>
                <w:color w:val="000000"/>
              </w:rPr>
            </w:pPr>
            <w:r w:rsidRPr="001834F4">
              <w:rPr>
                <w:rFonts w:ascii="Times New Roman" w:hAnsi="Times New Roman" w:cs="Times New Roman"/>
                <w:color w:val="000000"/>
              </w:rPr>
              <w:t>0.02</w:t>
            </w:r>
          </w:p>
        </w:tc>
        <w:tc>
          <w:tcPr>
            <w:tcW w:w="248" w:type="pct"/>
            <w:vAlign w:val="center"/>
          </w:tcPr>
          <w:p w14:paraId="2466A2E8" w14:textId="77777777" w:rsidR="00495350" w:rsidRPr="001834F4" w:rsidRDefault="00495350" w:rsidP="00495350">
            <w:pPr>
              <w:jc w:val="right"/>
              <w:rPr>
                <w:rFonts w:ascii="Times New Roman" w:hAnsi="Times New Roman" w:cs="Times New Roman"/>
                <w:b/>
                <w:bCs/>
                <w:i/>
                <w:iCs/>
                <w:color w:val="000000"/>
                <w:u w:val="single"/>
              </w:rPr>
            </w:pPr>
            <w:r w:rsidRPr="001834F4">
              <w:rPr>
                <w:rFonts w:ascii="Times New Roman" w:hAnsi="Times New Roman" w:cs="Times New Roman"/>
                <w:b/>
                <w:bCs/>
                <w:i/>
                <w:iCs/>
                <w:color w:val="000000"/>
                <w:u w:val="single"/>
              </w:rPr>
              <w:t>0.26</w:t>
            </w:r>
          </w:p>
        </w:tc>
        <w:tc>
          <w:tcPr>
            <w:tcW w:w="277" w:type="pct"/>
            <w:vAlign w:val="center"/>
          </w:tcPr>
          <w:p w14:paraId="10846804" w14:textId="77777777" w:rsidR="00495350" w:rsidRPr="001834F4" w:rsidRDefault="00495350" w:rsidP="00495350">
            <w:pPr>
              <w:jc w:val="right"/>
              <w:rPr>
                <w:rFonts w:ascii="Times New Roman" w:hAnsi="Times New Roman" w:cs="Times New Roman"/>
                <w:color w:val="000000"/>
              </w:rPr>
            </w:pPr>
            <w:r w:rsidRPr="001834F4">
              <w:rPr>
                <w:rFonts w:ascii="Times New Roman" w:hAnsi="Times New Roman" w:cs="Times New Roman"/>
                <w:color w:val="000000"/>
              </w:rPr>
              <w:t>0.12</w:t>
            </w:r>
          </w:p>
        </w:tc>
      </w:tr>
      <w:tr w:rsidR="00495350" w:rsidRPr="001834F4" w14:paraId="783B046C" w14:textId="77777777" w:rsidTr="00495350">
        <w:trPr>
          <w:trHeight w:val="251"/>
        </w:trPr>
        <w:tc>
          <w:tcPr>
            <w:tcW w:w="612" w:type="pct"/>
            <w:tcBorders>
              <w:bottom w:val="single" w:sz="4" w:space="0" w:color="auto"/>
            </w:tcBorders>
          </w:tcPr>
          <w:p w14:paraId="3783D1B9" w14:textId="77777777" w:rsidR="00495350" w:rsidRPr="001834F4" w:rsidRDefault="00495350" w:rsidP="00495350">
            <w:pPr>
              <w:rPr>
                <w:rFonts w:ascii="Times New Roman" w:hAnsi="Times New Roman" w:cs="Times New Roman"/>
                <w:color w:val="000000" w:themeColor="text1"/>
              </w:rPr>
            </w:pPr>
            <w:r w:rsidRPr="001834F4">
              <w:rPr>
                <w:rFonts w:ascii="Times New Roman" w:hAnsi="Times New Roman" w:cs="Times New Roman"/>
                <w:color w:val="000000" w:themeColor="text1"/>
              </w:rPr>
              <w:t xml:space="preserve">  Positive</w:t>
            </w:r>
          </w:p>
        </w:tc>
        <w:tc>
          <w:tcPr>
            <w:tcW w:w="271" w:type="pct"/>
            <w:tcBorders>
              <w:bottom w:val="single" w:sz="4" w:space="0" w:color="auto"/>
            </w:tcBorders>
            <w:vAlign w:val="center"/>
          </w:tcPr>
          <w:p w14:paraId="5711709C" w14:textId="77777777" w:rsidR="00495350" w:rsidRPr="00AD3A2E" w:rsidRDefault="00495350" w:rsidP="00495350">
            <w:pPr>
              <w:jc w:val="right"/>
              <w:rPr>
                <w:rFonts w:ascii="Times New Roman" w:hAnsi="Times New Roman" w:cs="Times New Roman"/>
                <w:color w:val="000000"/>
              </w:rPr>
            </w:pPr>
            <w:r w:rsidRPr="00AD3A2E">
              <w:rPr>
                <w:rFonts w:ascii="Times New Roman" w:hAnsi="Times New Roman" w:cs="Times New Roman"/>
                <w:color w:val="000000"/>
              </w:rPr>
              <w:t>0.17</w:t>
            </w:r>
          </w:p>
        </w:tc>
        <w:tc>
          <w:tcPr>
            <w:tcW w:w="346" w:type="pct"/>
            <w:tcBorders>
              <w:bottom w:val="single" w:sz="4" w:space="0" w:color="auto"/>
            </w:tcBorders>
            <w:vAlign w:val="center"/>
          </w:tcPr>
          <w:p w14:paraId="5319F8AC" w14:textId="77777777" w:rsidR="00495350" w:rsidRPr="00AD3A2E" w:rsidRDefault="00495350" w:rsidP="00495350">
            <w:pPr>
              <w:jc w:val="right"/>
              <w:rPr>
                <w:rFonts w:ascii="Times New Roman" w:hAnsi="Times New Roman" w:cs="Times New Roman"/>
                <w:color w:val="000000"/>
              </w:rPr>
            </w:pPr>
            <w:r w:rsidRPr="00AD3A2E">
              <w:rPr>
                <w:rFonts w:ascii="Times New Roman" w:hAnsi="Times New Roman" w:cs="Times New Roman"/>
                <w:color w:val="000000"/>
              </w:rPr>
              <w:t>0.09</w:t>
            </w:r>
          </w:p>
        </w:tc>
        <w:tc>
          <w:tcPr>
            <w:tcW w:w="335" w:type="pct"/>
            <w:tcBorders>
              <w:bottom w:val="single" w:sz="4" w:space="0" w:color="auto"/>
            </w:tcBorders>
            <w:vAlign w:val="center"/>
          </w:tcPr>
          <w:p w14:paraId="2665BCD2" w14:textId="77777777" w:rsidR="00495350" w:rsidRPr="001834F4" w:rsidRDefault="00495350" w:rsidP="00495350">
            <w:pPr>
              <w:jc w:val="right"/>
              <w:rPr>
                <w:rFonts w:ascii="Times New Roman" w:hAnsi="Times New Roman" w:cs="Times New Roman"/>
                <w:color w:val="000000"/>
              </w:rPr>
            </w:pPr>
            <w:r w:rsidRPr="001834F4">
              <w:rPr>
                <w:rFonts w:ascii="Times New Roman" w:hAnsi="Times New Roman" w:cs="Times New Roman"/>
                <w:color w:val="000000"/>
              </w:rPr>
              <w:t>-0.05</w:t>
            </w:r>
          </w:p>
        </w:tc>
        <w:tc>
          <w:tcPr>
            <w:tcW w:w="346" w:type="pct"/>
            <w:tcBorders>
              <w:bottom w:val="single" w:sz="4" w:space="0" w:color="auto"/>
            </w:tcBorders>
            <w:vAlign w:val="center"/>
          </w:tcPr>
          <w:p w14:paraId="28099211" w14:textId="77777777" w:rsidR="00495350" w:rsidRPr="001834F4" w:rsidRDefault="00495350" w:rsidP="00495350">
            <w:pPr>
              <w:jc w:val="right"/>
              <w:rPr>
                <w:rFonts w:ascii="Times New Roman" w:hAnsi="Times New Roman" w:cs="Times New Roman"/>
                <w:color w:val="000000"/>
              </w:rPr>
            </w:pPr>
            <w:r w:rsidRPr="001834F4">
              <w:rPr>
                <w:rFonts w:ascii="Times New Roman" w:hAnsi="Times New Roman" w:cs="Times New Roman"/>
                <w:color w:val="000000"/>
              </w:rPr>
              <w:t>0.21</w:t>
            </w:r>
          </w:p>
        </w:tc>
        <w:tc>
          <w:tcPr>
            <w:tcW w:w="275" w:type="pct"/>
            <w:tcBorders>
              <w:bottom w:val="single" w:sz="4" w:space="0" w:color="auto"/>
            </w:tcBorders>
            <w:vAlign w:val="center"/>
          </w:tcPr>
          <w:p w14:paraId="12355E7C" w14:textId="77777777" w:rsidR="00495350" w:rsidRPr="001834F4" w:rsidRDefault="00495350" w:rsidP="00495350">
            <w:pPr>
              <w:jc w:val="right"/>
              <w:rPr>
                <w:rFonts w:ascii="Times New Roman" w:hAnsi="Times New Roman" w:cs="Times New Roman"/>
                <w:color w:val="000000"/>
              </w:rPr>
            </w:pPr>
            <w:r w:rsidRPr="001834F4">
              <w:rPr>
                <w:rFonts w:ascii="Times New Roman" w:hAnsi="Times New Roman" w:cs="Times New Roman"/>
                <w:color w:val="000000"/>
              </w:rPr>
              <w:t>0.19</w:t>
            </w:r>
          </w:p>
        </w:tc>
        <w:tc>
          <w:tcPr>
            <w:tcW w:w="263" w:type="pct"/>
            <w:tcBorders>
              <w:bottom w:val="single" w:sz="4" w:space="0" w:color="auto"/>
            </w:tcBorders>
            <w:vAlign w:val="center"/>
          </w:tcPr>
          <w:p w14:paraId="24767964" w14:textId="77777777" w:rsidR="00495350" w:rsidRPr="001834F4" w:rsidRDefault="00495350" w:rsidP="00495350">
            <w:pPr>
              <w:jc w:val="right"/>
              <w:rPr>
                <w:rFonts w:ascii="Times New Roman" w:hAnsi="Times New Roman" w:cs="Times New Roman"/>
                <w:b/>
                <w:bCs/>
                <w:i/>
                <w:iCs/>
                <w:color w:val="000000"/>
                <w:u w:val="single"/>
              </w:rPr>
            </w:pPr>
            <w:r w:rsidRPr="001834F4">
              <w:rPr>
                <w:rFonts w:ascii="Times New Roman" w:hAnsi="Times New Roman" w:cs="Times New Roman"/>
                <w:b/>
                <w:bCs/>
                <w:i/>
                <w:iCs/>
                <w:color w:val="000000"/>
                <w:u w:val="single"/>
              </w:rPr>
              <w:t>0.33</w:t>
            </w:r>
          </w:p>
        </w:tc>
        <w:tc>
          <w:tcPr>
            <w:tcW w:w="263" w:type="pct"/>
            <w:tcBorders>
              <w:bottom w:val="single" w:sz="4" w:space="0" w:color="auto"/>
            </w:tcBorders>
            <w:vAlign w:val="center"/>
          </w:tcPr>
          <w:p w14:paraId="701BA999" w14:textId="77777777" w:rsidR="00495350" w:rsidRPr="001834F4" w:rsidRDefault="00495350" w:rsidP="00495350">
            <w:pPr>
              <w:jc w:val="right"/>
              <w:rPr>
                <w:rFonts w:ascii="Times New Roman" w:hAnsi="Times New Roman" w:cs="Times New Roman"/>
                <w:color w:val="000000"/>
              </w:rPr>
            </w:pPr>
            <w:r w:rsidRPr="001834F4">
              <w:rPr>
                <w:rFonts w:ascii="Times New Roman" w:hAnsi="Times New Roman" w:cs="Times New Roman"/>
                <w:color w:val="000000"/>
              </w:rPr>
              <w:t>0.24</w:t>
            </w:r>
          </w:p>
        </w:tc>
        <w:tc>
          <w:tcPr>
            <w:tcW w:w="263" w:type="pct"/>
            <w:tcBorders>
              <w:bottom w:val="single" w:sz="4" w:space="0" w:color="auto"/>
            </w:tcBorders>
            <w:vAlign w:val="center"/>
          </w:tcPr>
          <w:p w14:paraId="70463C3A" w14:textId="77777777" w:rsidR="00495350" w:rsidRPr="001834F4" w:rsidRDefault="00495350" w:rsidP="00495350">
            <w:pPr>
              <w:jc w:val="right"/>
              <w:rPr>
                <w:rFonts w:ascii="Times New Roman" w:hAnsi="Times New Roman" w:cs="Times New Roman"/>
                <w:b/>
                <w:bCs/>
                <w:i/>
                <w:iCs/>
                <w:color w:val="000000"/>
                <w:u w:val="single"/>
              </w:rPr>
            </w:pPr>
            <w:r w:rsidRPr="001834F4">
              <w:rPr>
                <w:rFonts w:ascii="Times New Roman" w:hAnsi="Times New Roman" w:cs="Times New Roman"/>
                <w:b/>
                <w:bCs/>
                <w:i/>
                <w:iCs/>
                <w:color w:val="000000"/>
                <w:u w:val="single"/>
              </w:rPr>
              <w:t>0.28</w:t>
            </w:r>
          </w:p>
        </w:tc>
        <w:tc>
          <w:tcPr>
            <w:tcW w:w="267" w:type="pct"/>
            <w:tcBorders>
              <w:bottom w:val="single" w:sz="4" w:space="0" w:color="auto"/>
            </w:tcBorders>
            <w:vAlign w:val="center"/>
          </w:tcPr>
          <w:p w14:paraId="518181C4" w14:textId="77777777" w:rsidR="00495350" w:rsidRPr="001834F4" w:rsidRDefault="00495350" w:rsidP="00495350">
            <w:pPr>
              <w:jc w:val="right"/>
              <w:rPr>
                <w:rFonts w:ascii="Times New Roman" w:hAnsi="Times New Roman" w:cs="Times New Roman"/>
                <w:color w:val="000000"/>
              </w:rPr>
            </w:pPr>
            <w:r w:rsidRPr="001834F4">
              <w:rPr>
                <w:rFonts w:ascii="Times New Roman" w:hAnsi="Times New Roman" w:cs="Times New Roman"/>
                <w:color w:val="000000"/>
              </w:rPr>
              <w:t>0.15</w:t>
            </w:r>
          </w:p>
        </w:tc>
        <w:tc>
          <w:tcPr>
            <w:tcW w:w="343" w:type="pct"/>
            <w:tcBorders>
              <w:bottom w:val="single" w:sz="4" w:space="0" w:color="auto"/>
            </w:tcBorders>
            <w:vAlign w:val="center"/>
          </w:tcPr>
          <w:p w14:paraId="705C306A" w14:textId="77777777" w:rsidR="00495350" w:rsidRPr="001834F4" w:rsidRDefault="00495350" w:rsidP="00495350">
            <w:pPr>
              <w:jc w:val="right"/>
              <w:rPr>
                <w:rFonts w:ascii="Times New Roman" w:hAnsi="Times New Roman" w:cs="Times New Roman"/>
                <w:color w:val="000000"/>
              </w:rPr>
            </w:pPr>
            <w:r w:rsidRPr="001834F4">
              <w:rPr>
                <w:rFonts w:ascii="Times New Roman" w:hAnsi="Times New Roman" w:cs="Times New Roman"/>
                <w:color w:val="000000"/>
              </w:rPr>
              <w:t>0.1</w:t>
            </w:r>
          </w:p>
        </w:tc>
        <w:tc>
          <w:tcPr>
            <w:tcW w:w="309" w:type="pct"/>
            <w:tcBorders>
              <w:bottom w:val="single" w:sz="4" w:space="0" w:color="auto"/>
            </w:tcBorders>
            <w:vAlign w:val="center"/>
          </w:tcPr>
          <w:p w14:paraId="1BBA4826" w14:textId="77777777" w:rsidR="00495350" w:rsidRPr="001834F4" w:rsidRDefault="00495350" w:rsidP="00495350">
            <w:pPr>
              <w:jc w:val="right"/>
              <w:rPr>
                <w:rFonts w:ascii="Times New Roman" w:hAnsi="Times New Roman" w:cs="Times New Roman"/>
                <w:b/>
                <w:bCs/>
                <w:i/>
                <w:iCs/>
                <w:color w:val="000000"/>
                <w:u w:val="single"/>
              </w:rPr>
            </w:pPr>
            <w:r w:rsidRPr="001834F4">
              <w:rPr>
                <w:rFonts w:ascii="Times New Roman" w:hAnsi="Times New Roman" w:cs="Times New Roman"/>
                <w:b/>
                <w:bCs/>
                <w:i/>
                <w:iCs/>
                <w:color w:val="000000"/>
                <w:u w:val="single"/>
              </w:rPr>
              <w:t>0.28</w:t>
            </w:r>
          </w:p>
        </w:tc>
        <w:tc>
          <w:tcPr>
            <w:tcW w:w="297" w:type="pct"/>
            <w:tcBorders>
              <w:bottom w:val="single" w:sz="4" w:space="0" w:color="auto"/>
            </w:tcBorders>
            <w:vAlign w:val="center"/>
          </w:tcPr>
          <w:p w14:paraId="546E942C" w14:textId="77777777" w:rsidR="00495350" w:rsidRPr="001834F4" w:rsidRDefault="00495350" w:rsidP="00495350">
            <w:pPr>
              <w:jc w:val="right"/>
              <w:rPr>
                <w:rFonts w:ascii="Times New Roman" w:hAnsi="Times New Roman" w:cs="Times New Roman"/>
                <w:color w:val="000000"/>
              </w:rPr>
            </w:pPr>
            <w:r w:rsidRPr="001834F4">
              <w:rPr>
                <w:rFonts w:ascii="Times New Roman" w:hAnsi="Times New Roman" w:cs="Times New Roman"/>
                <w:color w:val="000000"/>
              </w:rPr>
              <w:t>0.16</w:t>
            </w:r>
          </w:p>
        </w:tc>
        <w:tc>
          <w:tcPr>
            <w:tcW w:w="286" w:type="pct"/>
            <w:tcBorders>
              <w:bottom w:val="single" w:sz="4" w:space="0" w:color="auto"/>
            </w:tcBorders>
            <w:vAlign w:val="center"/>
          </w:tcPr>
          <w:p w14:paraId="313748EE" w14:textId="77777777" w:rsidR="00495350" w:rsidRPr="001834F4" w:rsidRDefault="00495350" w:rsidP="00495350">
            <w:pPr>
              <w:jc w:val="right"/>
              <w:rPr>
                <w:rFonts w:ascii="Times New Roman" w:hAnsi="Times New Roman" w:cs="Times New Roman"/>
                <w:color w:val="000000"/>
              </w:rPr>
            </w:pPr>
            <w:r w:rsidRPr="001834F4">
              <w:rPr>
                <w:rFonts w:ascii="Times New Roman" w:hAnsi="Times New Roman" w:cs="Times New Roman"/>
                <w:color w:val="000000"/>
              </w:rPr>
              <w:t>0.17</w:t>
            </w:r>
          </w:p>
        </w:tc>
        <w:tc>
          <w:tcPr>
            <w:tcW w:w="248" w:type="pct"/>
            <w:tcBorders>
              <w:bottom w:val="single" w:sz="4" w:space="0" w:color="auto"/>
            </w:tcBorders>
            <w:vAlign w:val="center"/>
          </w:tcPr>
          <w:p w14:paraId="30F5B059" w14:textId="77777777" w:rsidR="00495350" w:rsidRPr="001834F4" w:rsidRDefault="00495350" w:rsidP="00495350">
            <w:pPr>
              <w:jc w:val="right"/>
              <w:rPr>
                <w:rFonts w:ascii="Times New Roman" w:hAnsi="Times New Roman" w:cs="Times New Roman"/>
                <w:color w:val="000000"/>
              </w:rPr>
            </w:pPr>
            <w:r w:rsidRPr="001834F4">
              <w:rPr>
                <w:rFonts w:ascii="Times New Roman" w:hAnsi="Times New Roman" w:cs="Times New Roman"/>
                <w:color w:val="000000"/>
              </w:rPr>
              <w:t>0.35</w:t>
            </w:r>
          </w:p>
        </w:tc>
        <w:tc>
          <w:tcPr>
            <w:tcW w:w="277" w:type="pct"/>
            <w:tcBorders>
              <w:bottom w:val="single" w:sz="4" w:space="0" w:color="auto"/>
            </w:tcBorders>
            <w:vAlign w:val="center"/>
          </w:tcPr>
          <w:p w14:paraId="5C7B10A9" w14:textId="77777777" w:rsidR="00495350" w:rsidRPr="001834F4" w:rsidRDefault="00495350" w:rsidP="00495350">
            <w:pPr>
              <w:jc w:val="right"/>
              <w:rPr>
                <w:rFonts w:ascii="Times New Roman" w:hAnsi="Times New Roman" w:cs="Times New Roman"/>
                <w:b/>
                <w:bCs/>
                <w:i/>
                <w:iCs/>
                <w:color w:val="000000"/>
                <w:u w:val="single"/>
              </w:rPr>
            </w:pPr>
            <w:r w:rsidRPr="001834F4">
              <w:rPr>
                <w:rFonts w:ascii="Times New Roman" w:hAnsi="Times New Roman" w:cs="Times New Roman"/>
                <w:b/>
                <w:bCs/>
                <w:i/>
                <w:iCs/>
                <w:color w:val="000000"/>
                <w:u w:val="single"/>
              </w:rPr>
              <w:t>0.37</w:t>
            </w:r>
          </w:p>
        </w:tc>
      </w:tr>
    </w:tbl>
    <w:p w14:paraId="0B25AC0F" w14:textId="4FE2F99F" w:rsidR="00495350" w:rsidRPr="00AD3A2E" w:rsidRDefault="00495350" w:rsidP="00495350">
      <w:pPr>
        <w:autoSpaceDE w:val="0"/>
        <w:autoSpaceDN w:val="0"/>
        <w:adjustRightInd w:val="0"/>
        <w:spacing w:after="0" w:line="240" w:lineRule="auto"/>
        <w:rPr>
          <w:rFonts w:ascii="Times New Roman" w:hAnsi="Times New Roman" w:cs="Times New Roman"/>
          <w:color w:val="000000"/>
          <w:sz w:val="24"/>
          <w:szCs w:val="24"/>
        </w:rPr>
      </w:pPr>
      <w:r w:rsidRPr="007D0740">
        <w:rPr>
          <w:rFonts w:ascii="Times New Roman" w:hAnsi="Times New Roman" w:cs="Times New Roman"/>
          <w:i/>
          <w:iCs/>
          <w:color w:val="000000"/>
        </w:rPr>
        <w:t>Note</w:t>
      </w:r>
      <w:r w:rsidRPr="001834F4">
        <w:rPr>
          <w:rFonts w:ascii="Times New Roman" w:hAnsi="Times New Roman" w:cs="Times New Roman"/>
          <w:color w:val="000000"/>
        </w:rPr>
        <w:t xml:space="preserve">. In the structural equation model, each of the WB-Pro15 scales was represented by a latent factor and regressed on the eight predictor variables. To facilitate interpretation all first-order predictor variables were standardized and all interaction terms were the product of standardized predictor variables (but not </w:t>
      </w:r>
      <w:proofErr w:type="spellStart"/>
      <w:r w:rsidRPr="001834F4">
        <w:rPr>
          <w:rFonts w:ascii="Times New Roman" w:hAnsi="Times New Roman" w:cs="Times New Roman"/>
          <w:color w:val="000000"/>
        </w:rPr>
        <w:t>restandardized</w:t>
      </w:r>
      <w:proofErr w:type="spellEnd"/>
      <w:r w:rsidRPr="001834F4">
        <w:rPr>
          <w:rFonts w:ascii="Times New Roman" w:hAnsi="Times New Roman" w:cs="Times New Roman"/>
          <w:color w:val="000000"/>
        </w:rPr>
        <w:t>). A separate analysis was done predicting each WB-Pro 15 factor from the set of three life event change scores. Statistically significant (p &lt; .05) coefficients are presented</w:t>
      </w:r>
      <w:r w:rsidRPr="00AD3A2E">
        <w:rPr>
          <w:rFonts w:ascii="Times New Roman" w:hAnsi="Times New Roman" w:cs="Times New Roman"/>
          <w:color w:val="000000"/>
        </w:rPr>
        <w:t xml:space="preserve"> in bold and underlined.</w:t>
      </w:r>
    </w:p>
    <w:p w14:paraId="3F4662A3" w14:textId="77777777" w:rsidR="00495350" w:rsidRPr="00AD3A2E" w:rsidRDefault="00495350" w:rsidP="00495350">
      <w:pPr>
        <w:spacing w:after="0" w:line="480" w:lineRule="auto"/>
        <w:ind w:firstLine="720"/>
        <w:contextualSpacing/>
        <w:rPr>
          <w:rFonts w:ascii="Times New Roman" w:hAnsi="Times New Roman" w:cs="Times New Roman"/>
          <w:color w:val="000000"/>
          <w:sz w:val="24"/>
          <w:szCs w:val="24"/>
        </w:rPr>
      </w:pPr>
    </w:p>
    <w:p w14:paraId="0A42E0FC" w14:textId="77777777" w:rsidR="00495350" w:rsidRPr="00AD3A2E" w:rsidRDefault="00495350" w:rsidP="00495350">
      <w:pPr>
        <w:spacing w:after="0" w:line="480" w:lineRule="auto"/>
        <w:ind w:firstLine="720"/>
        <w:contextualSpacing/>
        <w:rPr>
          <w:rFonts w:ascii="Times New Roman" w:hAnsi="Times New Roman" w:cs="Times New Roman"/>
          <w:color w:val="000000"/>
          <w:sz w:val="24"/>
          <w:szCs w:val="24"/>
        </w:rPr>
      </w:pPr>
    </w:p>
    <w:p w14:paraId="42BDC7E3" w14:textId="77777777" w:rsidR="00495350" w:rsidRPr="001834F4" w:rsidRDefault="00495350" w:rsidP="00495350">
      <w:pPr>
        <w:spacing w:after="0" w:line="480" w:lineRule="auto"/>
        <w:ind w:firstLine="720"/>
        <w:contextualSpacing/>
        <w:rPr>
          <w:rFonts w:ascii="Times New Roman" w:hAnsi="Times New Roman" w:cs="Times New Roman"/>
          <w:color w:val="000000"/>
          <w:sz w:val="24"/>
          <w:szCs w:val="24"/>
        </w:rPr>
      </w:pPr>
    </w:p>
    <w:p w14:paraId="05AA2CFB" w14:textId="77777777" w:rsidR="00495350" w:rsidRPr="001834F4" w:rsidRDefault="00495350" w:rsidP="00495350">
      <w:pPr>
        <w:spacing w:after="0" w:line="480" w:lineRule="auto"/>
        <w:ind w:firstLine="720"/>
        <w:contextualSpacing/>
        <w:rPr>
          <w:rFonts w:ascii="Times New Roman" w:hAnsi="Times New Roman" w:cs="Times New Roman"/>
          <w:color w:val="000000"/>
          <w:sz w:val="24"/>
          <w:szCs w:val="24"/>
        </w:rPr>
      </w:pPr>
    </w:p>
    <w:p w14:paraId="6C8C40AB" w14:textId="77777777" w:rsidR="00495350" w:rsidRPr="001834F4" w:rsidRDefault="00495350" w:rsidP="00495350">
      <w:pPr>
        <w:spacing w:after="0" w:line="480" w:lineRule="auto"/>
        <w:ind w:firstLine="720"/>
        <w:contextualSpacing/>
        <w:rPr>
          <w:rFonts w:ascii="Times New Roman" w:hAnsi="Times New Roman" w:cs="Times New Roman"/>
          <w:color w:val="000000"/>
          <w:sz w:val="24"/>
          <w:szCs w:val="24"/>
        </w:rPr>
      </w:pPr>
    </w:p>
    <w:p w14:paraId="5B99D5C2" w14:textId="77777777" w:rsidR="00495350" w:rsidRPr="001834F4" w:rsidRDefault="00495350" w:rsidP="00495350">
      <w:pPr>
        <w:spacing w:after="0" w:line="480" w:lineRule="auto"/>
        <w:ind w:firstLine="720"/>
        <w:contextualSpacing/>
        <w:rPr>
          <w:rFonts w:ascii="Times New Roman" w:hAnsi="Times New Roman" w:cs="Times New Roman"/>
          <w:color w:val="000000"/>
          <w:sz w:val="24"/>
          <w:szCs w:val="24"/>
        </w:rPr>
        <w:sectPr w:rsidR="00495350" w:rsidRPr="001834F4" w:rsidSect="00495350">
          <w:pgSz w:w="16840" w:h="11907" w:orient="landscape" w:code="9"/>
          <w:pgMar w:top="1134" w:right="1134" w:bottom="1134" w:left="1134" w:header="709" w:footer="709" w:gutter="0"/>
          <w:cols w:space="708"/>
          <w:docGrid w:linePitch="360"/>
        </w:sectPr>
      </w:pPr>
    </w:p>
    <w:p w14:paraId="37AA5436" w14:textId="77777777" w:rsidR="00495350" w:rsidRPr="007D0740" w:rsidRDefault="00495350" w:rsidP="00977665">
      <w:pPr>
        <w:widowControl w:val="0"/>
        <w:tabs>
          <w:tab w:val="left" w:pos="454"/>
        </w:tabs>
        <w:spacing w:afterLines="60" w:after="144" w:line="240" w:lineRule="auto"/>
        <w:rPr>
          <w:rFonts w:ascii="Times New Roman" w:eastAsia="SimSun" w:hAnsi="Times New Roman" w:cs="Times New Roman"/>
          <w:b/>
          <w:sz w:val="24"/>
          <w:szCs w:val="24"/>
        </w:rPr>
      </w:pPr>
      <w:r w:rsidRPr="007D0740">
        <w:rPr>
          <w:rFonts w:ascii="Times New Roman" w:eastAsia="SimSun" w:hAnsi="Times New Roman" w:cs="Times New Roman"/>
          <w:b/>
          <w:sz w:val="24"/>
          <w:szCs w:val="24"/>
        </w:rPr>
        <w:lastRenderedPageBreak/>
        <w:t>Section 7: A Profile Approach to the Relation Between WB-Pro15 Factors and Selected Demographic Variables</w:t>
      </w:r>
    </w:p>
    <w:p w14:paraId="1C6D6234" w14:textId="77777777" w:rsidR="00495350" w:rsidRPr="0048491D" w:rsidRDefault="00495350" w:rsidP="00977665">
      <w:pPr>
        <w:spacing w:after="0" w:line="240" w:lineRule="auto"/>
        <w:ind w:firstLine="454"/>
        <w:rPr>
          <w:rFonts w:ascii="Times New Roman" w:hAnsi="Times New Roman" w:cs="Times New Roman"/>
          <w:sz w:val="24"/>
          <w:szCs w:val="24"/>
        </w:rPr>
      </w:pPr>
      <w:r w:rsidRPr="0048491D">
        <w:rPr>
          <w:rFonts w:ascii="Times New Roman" w:hAnsi="Times New Roman" w:cs="Times New Roman"/>
          <w:sz w:val="24"/>
          <w:szCs w:val="24"/>
        </w:rPr>
        <w:t xml:space="preserve">In this section (see Table 6) we evaluate a multidimensional profile approach to the representation of the WB-Pro15 scales in relation to three demographic variables (Married, Male, and Age) and compare it to a unidimensional approach. </w:t>
      </w:r>
    </w:p>
    <w:p w14:paraId="2B5D1C6A" w14:textId="77777777" w:rsidR="00495350" w:rsidRPr="0048491D" w:rsidRDefault="00495350" w:rsidP="00977665">
      <w:pPr>
        <w:spacing w:after="0" w:line="240" w:lineRule="auto"/>
        <w:ind w:firstLine="454"/>
        <w:rPr>
          <w:rFonts w:ascii="Times New Roman" w:hAnsi="Times New Roman" w:cs="Times New Roman"/>
          <w:sz w:val="24"/>
          <w:szCs w:val="24"/>
        </w:rPr>
      </w:pPr>
      <w:r w:rsidRPr="0048491D">
        <w:rPr>
          <w:rFonts w:ascii="Times New Roman" w:hAnsi="Times New Roman" w:cs="Times New Roman"/>
          <w:sz w:val="24"/>
          <w:szCs w:val="24"/>
        </w:rPr>
        <w:t>The effect of being married was positive for life satisfaction (.228); however, it was even more positive for optimism, but less positive for all the other WB-Pro factors (significantly so for 11 factors). This differentiated profile of effects of being married on WB-Pro factors cannot be explained in terms of global Life Satisfaction.</w:t>
      </w:r>
    </w:p>
    <w:p w14:paraId="2E17D8D7" w14:textId="77777777" w:rsidR="00495350" w:rsidRPr="0048491D" w:rsidRDefault="00495350" w:rsidP="00977665">
      <w:pPr>
        <w:spacing w:after="0" w:line="240" w:lineRule="auto"/>
        <w:ind w:firstLine="454"/>
        <w:rPr>
          <w:rFonts w:ascii="Times New Roman" w:hAnsi="Times New Roman" w:cs="Times New Roman"/>
          <w:sz w:val="24"/>
          <w:szCs w:val="24"/>
        </w:rPr>
      </w:pPr>
      <w:r w:rsidRPr="0048491D">
        <w:rPr>
          <w:rFonts w:ascii="Times New Roman" w:hAnsi="Times New Roman" w:cs="Times New Roman"/>
          <w:sz w:val="24"/>
          <w:szCs w:val="24"/>
        </w:rPr>
        <w:t xml:space="preserve">Gender differences (male) were weakly positive for life satisfaction (.063); however, they were significantly more positive for vitality, emotional stability, and acceptance, but significantly negative for self-esteem, positive relations, optimism, engagement, and particularly empathy, pro-social </w:t>
      </w:r>
      <w:proofErr w:type="spellStart"/>
      <w:r w:rsidRPr="0048491D">
        <w:rPr>
          <w:rFonts w:ascii="Times New Roman" w:hAnsi="Times New Roman" w:cs="Times New Roman"/>
          <w:sz w:val="24"/>
          <w:szCs w:val="24"/>
        </w:rPr>
        <w:t>behaviour</w:t>
      </w:r>
      <w:proofErr w:type="spellEnd"/>
      <w:r w:rsidRPr="0048491D">
        <w:rPr>
          <w:rFonts w:ascii="Times New Roman" w:hAnsi="Times New Roman" w:cs="Times New Roman"/>
          <w:sz w:val="24"/>
          <w:szCs w:val="24"/>
        </w:rPr>
        <w:t>. This differentiated profile of gender differences on WB-Pro factors cannot be explained in terms of global Life Satisfaction.</w:t>
      </w:r>
    </w:p>
    <w:p w14:paraId="63E66AC6" w14:textId="77777777" w:rsidR="00495350" w:rsidRPr="0048491D" w:rsidRDefault="00495350" w:rsidP="00977665">
      <w:pPr>
        <w:spacing w:after="0" w:line="240" w:lineRule="auto"/>
        <w:ind w:firstLine="454"/>
        <w:rPr>
          <w:rFonts w:ascii="Times New Roman" w:hAnsi="Times New Roman" w:cs="Times New Roman"/>
          <w:sz w:val="24"/>
          <w:szCs w:val="24"/>
        </w:rPr>
      </w:pPr>
      <w:r w:rsidRPr="0048491D">
        <w:rPr>
          <w:rFonts w:ascii="Times New Roman" w:hAnsi="Times New Roman" w:cs="Times New Roman"/>
          <w:sz w:val="24"/>
          <w:szCs w:val="24"/>
        </w:rPr>
        <w:t>Age was not significantly related to life satisfaction (.016); however, age effects were significantly more positively for clear thinking, emotional stability, positive relations, positive emotions, reliance, acceptance and autonomy, but more negative for optimism and vitality. This differentiated profile of age effects on WB-Pro factors cannot be explained in terms of global Life Satisfaction.</w:t>
      </w:r>
    </w:p>
    <w:p w14:paraId="199B1063" w14:textId="77777777" w:rsidR="00495350" w:rsidRPr="0048491D" w:rsidRDefault="00495350" w:rsidP="00977665">
      <w:pPr>
        <w:spacing w:after="0" w:line="240" w:lineRule="auto"/>
        <w:ind w:firstLine="454"/>
        <w:rPr>
          <w:rFonts w:ascii="Times New Roman" w:hAnsi="Times New Roman" w:cs="Times New Roman"/>
          <w:b/>
          <w:i/>
          <w:sz w:val="24"/>
          <w:szCs w:val="24"/>
        </w:rPr>
      </w:pPr>
      <w:r w:rsidRPr="0048491D">
        <w:rPr>
          <w:rFonts w:ascii="Times New Roman" w:hAnsi="Times New Roman" w:cs="Times New Roman"/>
          <w:sz w:val="24"/>
          <w:szCs w:val="24"/>
        </w:rPr>
        <w:t>In summary, this profile approach to the relation between the WB-Pro15 factors and selected demographic variables provides strong support for the multidimensional perspective underpinning the WB-Pro15 instrument. The differentiated effects of these demographic variables could not be explained in terms of a unidimensional perspective of well-being.</w:t>
      </w:r>
    </w:p>
    <w:p w14:paraId="0EDBE4FD" w14:textId="77777777" w:rsidR="0048491D" w:rsidRDefault="0048491D">
      <w:pPr>
        <w:rPr>
          <w:rFonts w:ascii="Times New Roman" w:eastAsia="SimSun" w:hAnsi="Times New Roman" w:cs="Times New Roman"/>
          <w:b/>
        </w:rPr>
      </w:pPr>
      <w:r>
        <w:rPr>
          <w:rFonts w:ascii="Times New Roman" w:eastAsia="SimSun" w:hAnsi="Times New Roman" w:cs="Times New Roman"/>
          <w:b/>
        </w:rPr>
        <w:br w:type="page"/>
      </w:r>
    </w:p>
    <w:p w14:paraId="6CD0735D" w14:textId="73D662BA" w:rsidR="00495350" w:rsidRPr="007D0740" w:rsidRDefault="00495350" w:rsidP="00977665">
      <w:pPr>
        <w:spacing w:line="240" w:lineRule="auto"/>
        <w:rPr>
          <w:rFonts w:ascii="Times New Roman" w:eastAsia="Calibri" w:hAnsi="Times New Roman" w:cs="Times New Roman"/>
          <w:b/>
          <w:sz w:val="24"/>
          <w:szCs w:val="24"/>
        </w:rPr>
      </w:pPr>
      <w:r w:rsidRPr="007D0740">
        <w:rPr>
          <w:rFonts w:ascii="Times New Roman" w:eastAsia="SimSun" w:hAnsi="Times New Roman" w:cs="Times New Roman"/>
          <w:b/>
          <w:sz w:val="24"/>
          <w:szCs w:val="24"/>
        </w:rPr>
        <w:lastRenderedPageBreak/>
        <w:t xml:space="preserve">Section 8: </w:t>
      </w:r>
      <w:r w:rsidRPr="007D0740">
        <w:rPr>
          <w:rFonts w:ascii="Times New Roman" w:eastAsia="Calibri" w:hAnsi="Times New Roman" w:cs="Times New Roman"/>
          <w:b/>
          <w:sz w:val="24"/>
          <w:szCs w:val="24"/>
        </w:rPr>
        <w:t xml:space="preserve">WB-Pro Short Forms: Machine Learning </w:t>
      </w:r>
      <w:r w:rsidR="0048491D">
        <w:rPr>
          <w:rFonts w:ascii="Times New Roman" w:eastAsia="Calibri" w:hAnsi="Times New Roman" w:cs="Times New Roman"/>
          <w:b/>
          <w:sz w:val="24"/>
          <w:szCs w:val="24"/>
        </w:rPr>
        <w:t xml:space="preserve">Using </w:t>
      </w:r>
      <w:r w:rsidRPr="007D0740">
        <w:rPr>
          <w:rFonts w:ascii="Times New Roman" w:eastAsia="Calibri" w:hAnsi="Times New Roman" w:cs="Times New Roman"/>
          <w:b/>
          <w:sz w:val="24"/>
          <w:szCs w:val="24"/>
        </w:rPr>
        <w:t>Genetic Algorithms</w:t>
      </w:r>
    </w:p>
    <w:p w14:paraId="13E6A8FB" w14:textId="77777777" w:rsidR="00495350" w:rsidRPr="001834F4" w:rsidRDefault="00495350" w:rsidP="00977665">
      <w:pPr>
        <w:spacing w:after="0" w:line="240" w:lineRule="auto"/>
        <w:ind w:firstLine="720"/>
        <w:rPr>
          <w:rFonts w:ascii="Times New Roman" w:eastAsia="Calibri" w:hAnsi="Times New Roman" w:cs="Times New Roman"/>
          <w:sz w:val="24"/>
          <w:szCs w:val="24"/>
        </w:rPr>
      </w:pPr>
      <w:r w:rsidRPr="001834F4">
        <w:rPr>
          <w:rFonts w:ascii="Times New Roman" w:eastAsia="Calibri" w:hAnsi="Times New Roman" w:cs="Times New Roman"/>
          <w:sz w:val="24"/>
          <w:szCs w:val="24"/>
        </w:rPr>
        <w:t xml:space="preserve">To create a short-form of the WB-Pro, we utilized the latest advances in machine-learning methods in psychometrics employing genetic algorithms (GA). First introduced by Holland (1975) as optimization tools for game theory and pattern recognition problems, the GA have recently gained popularity in psychometrics for being highly convenient optimization tools for efficiently finding a short form of a long form (Sahdra, Ciarrochi, Parker &amp; </w:t>
      </w:r>
      <w:proofErr w:type="spellStart"/>
      <w:r w:rsidRPr="001834F4">
        <w:rPr>
          <w:rFonts w:ascii="Times New Roman" w:eastAsia="Calibri" w:hAnsi="Times New Roman" w:cs="Times New Roman"/>
          <w:sz w:val="24"/>
          <w:szCs w:val="24"/>
        </w:rPr>
        <w:t>Scrucca</w:t>
      </w:r>
      <w:proofErr w:type="spellEnd"/>
      <w:r w:rsidRPr="001834F4">
        <w:rPr>
          <w:rFonts w:ascii="Times New Roman" w:eastAsia="Calibri" w:hAnsi="Times New Roman" w:cs="Times New Roman"/>
          <w:sz w:val="24"/>
          <w:szCs w:val="24"/>
        </w:rPr>
        <w:t xml:space="preserve">, 2016; </w:t>
      </w:r>
      <w:proofErr w:type="spellStart"/>
      <w:r w:rsidRPr="001834F4">
        <w:rPr>
          <w:rFonts w:ascii="Times New Roman" w:eastAsia="Calibri" w:hAnsi="Times New Roman" w:cs="Times New Roman"/>
          <w:sz w:val="24"/>
          <w:szCs w:val="24"/>
        </w:rPr>
        <w:t>Schroeders</w:t>
      </w:r>
      <w:proofErr w:type="spellEnd"/>
      <w:r w:rsidRPr="001834F4">
        <w:rPr>
          <w:rFonts w:ascii="Times New Roman" w:eastAsia="Calibri" w:hAnsi="Times New Roman" w:cs="Times New Roman"/>
          <w:sz w:val="24"/>
          <w:szCs w:val="24"/>
        </w:rPr>
        <w:t xml:space="preserve">, Wilhelm, &amp; Olaru, 2016; </w:t>
      </w:r>
      <w:proofErr w:type="spellStart"/>
      <w:r w:rsidRPr="001834F4">
        <w:rPr>
          <w:rFonts w:ascii="Times New Roman" w:eastAsia="Calibri" w:hAnsi="Times New Roman" w:cs="Times New Roman"/>
          <w:sz w:val="24"/>
          <w:szCs w:val="24"/>
        </w:rPr>
        <w:t>Yarkoni</w:t>
      </w:r>
      <w:proofErr w:type="spellEnd"/>
      <w:r w:rsidRPr="001834F4">
        <w:rPr>
          <w:rFonts w:ascii="Times New Roman" w:eastAsia="Calibri" w:hAnsi="Times New Roman" w:cs="Times New Roman"/>
          <w:sz w:val="24"/>
          <w:szCs w:val="24"/>
        </w:rPr>
        <w:t xml:space="preserve">, 2010). The GA implement the principles of biological evolution (e.g., mutation, crossover, and selection based on fitness) in a computational framework to find a suitable short form of the long form that is reliable, valid, and preserves most of the variance in the data of the original questionnaire (Sahdra et al., 2016; </w:t>
      </w:r>
      <w:proofErr w:type="spellStart"/>
      <w:r w:rsidRPr="001834F4">
        <w:rPr>
          <w:rFonts w:ascii="Times New Roman" w:eastAsia="Calibri" w:hAnsi="Times New Roman" w:cs="Times New Roman"/>
          <w:sz w:val="24"/>
          <w:szCs w:val="24"/>
        </w:rPr>
        <w:t>Yarkoni</w:t>
      </w:r>
      <w:proofErr w:type="spellEnd"/>
      <w:r w:rsidRPr="001834F4">
        <w:rPr>
          <w:rFonts w:ascii="Times New Roman" w:eastAsia="Calibri" w:hAnsi="Times New Roman" w:cs="Times New Roman"/>
          <w:sz w:val="24"/>
          <w:szCs w:val="24"/>
        </w:rPr>
        <w:t>, 2010). The GA have been employed to abbreviate long forms of several psychological constructs, including personality traits (</w:t>
      </w:r>
      <w:proofErr w:type="spellStart"/>
      <w:r w:rsidRPr="001834F4">
        <w:rPr>
          <w:rFonts w:ascii="Times New Roman" w:eastAsia="Calibri" w:hAnsi="Times New Roman" w:cs="Times New Roman"/>
          <w:sz w:val="24"/>
          <w:szCs w:val="24"/>
        </w:rPr>
        <w:t>Yarkoni</w:t>
      </w:r>
      <w:proofErr w:type="spellEnd"/>
      <w:r w:rsidRPr="001834F4">
        <w:rPr>
          <w:rFonts w:ascii="Times New Roman" w:eastAsia="Calibri" w:hAnsi="Times New Roman" w:cs="Times New Roman"/>
          <w:sz w:val="24"/>
          <w:szCs w:val="24"/>
        </w:rPr>
        <w:t>, 2010), psychopathy (</w:t>
      </w:r>
      <w:proofErr w:type="spellStart"/>
      <w:r w:rsidRPr="001834F4">
        <w:rPr>
          <w:rFonts w:ascii="Times New Roman" w:eastAsia="Calibri" w:hAnsi="Times New Roman" w:cs="Times New Roman"/>
          <w:sz w:val="24"/>
          <w:szCs w:val="24"/>
        </w:rPr>
        <w:t>Eisenbarth</w:t>
      </w:r>
      <w:proofErr w:type="spellEnd"/>
      <w:r w:rsidRPr="001834F4">
        <w:rPr>
          <w:rFonts w:ascii="Times New Roman" w:eastAsia="Calibri" w:hAnsi="Times New Roman" w:cs="Times New Roman"/>
          <w:sz w:val="24"/>
          <w:szCs w:val="24"/>
        </w:rPr>
        <w:t xml:space="preserve">, Lilienfeld &amp; </w:t>
      </w:r>
      <w:proofErr w:type="spellStart"/>
      <w:r w:rsidRPr="001834F4">
        <w:rPr>
          <w:rFonts w:ascii="Times New Roman" w:eastAsia="Calibri" w:hAnsi="Times New Roman" w:cs="Times New Roman"/>
          <w:sz w:val="24"/>
          <w:szCs w:val="24"/>
        </w:rPr>
        <w:t>Yarkoni</w:t>
      </w:r>
      <w:proofErr w:type="spellEnd"/>
      <w:r w:rsidRPr="001834F4">
        <w:rPr>
          <w:rFonts w:ascii="Times New Roman" w:eastAsia="Calibri" w:hAnsi="Times New Roman" w:cs="Times New Roman"/>
          <w:sz w:val="24"/>
          <w:szCs w:val="24"/>
        </w:rPr>
        <w:t>, 2015), experiential avoidance (Sahdra et al., 2016) and body image (Basarkod, Sahdra &amp; Ciarrochi, 2018).</w:t>
      </w:r>
    </w:p>
    <w:p w14:paraId="12ED51C5" w14:textId="77777777" w:rsidR="00495350" w:rsidRPr="001834F4" w:rsidRDefault="00495350" w:rsidP="00977665">
      <w:pPr>
        <w:spacing w:after="0" w:line="240" w:lineRule="auto"/>
        <w:ind w:firstLine="720"/>
        <w:rPr>
          <w:rFonts w:ascii="Times New Roman" w:eastAsia="Calibri" w:hAnsi="Times New Roman" w:cs="Times New Roman"/>
          <w:sz w:val="24"/>
          <w:szCs w:val="24"/>
        </w:rPr>
      </w:pPr>
      <w:r w:rsidRPr="001834F4">
        <w:rPr>
          <w:rFonts w:ascii="Times New Roman" w:eastAsia="Calibri" w:hAnsi="Times New Roman" w:cs="Times New Roman"/>
          <w:sz w:val="24"/>
          <w:szCs w:val="24"/>
        </w:rPr>
        <w:t xml:space="preserve">We implemented the GA method in R, an open source statistical computing environment (R Core Team, 2018), using the </w:t>
      </w:r>
      <w:proofErr w:type="spellStart"/>
      <w:r w:rsidRPr="001834F4">
        <w:rPr>
          <w:rFonts w:ascii="Times New Roman" w:eastAsia="Calibri" w:hAnsi="Times New Roman" w:cs="Times New Roman"/>
          <w:sz w:val="24"/>
          <w:szCs w:val="24"/>
        </w:rPr>
        <w:t>GAabbreviate</w:t>
      </w:r>
      <w:proofErr w:type="spellEnd"/>
      <w:r w:rsidRPr="001834F4">
        <w:rPr>
          <w:rFonts w:ascii="Times New Roman" w:eastAsia="Calibri" w:hAnsi="Times New Roman" w:cs="Times New Roman"/>
          <w:sz w:val="24"/>
          <w:szCs w:val="24"/>
        </w:rPr>
        <w:t xml:space="preserve"> package (</w:t>
      </w:r>
      <w:proofErr w:type="spellStart"/>
      <w:r w:rsidRPr="001834F4">
        <w:rPr>
          <w:rFonts w:ascii="Times New Roman" w:eastAsia="Calibri" w:hAnsi="Times New Roman" w:cs="Times New Roman"/>
          <w:sz w:val="24"/>
          <w:szCs w:val="24"/>
        </w:rPr>
        <w:t>Scrurra</w:t>
      </w:r>
      <w:proofErr w:type="spellEnd"/>
      <w:r w:rsidRPr="001834F4">
        <w:rPr>
          <w:rFonts w:ascii="Times New Roman" w:eastAsia="Calibri" w:hAnsi="Times New Roman" w:cs="Times New Roman"/>
          <w:sz w:val="24"/>
          <w:szCs w:val="24"/>
        </w:rPr>
        <w:t xml:space="preserve"> &amp; Sahdra, 2015). The details of the genetic algorithms procedure for questionnaire abbreviation are described in </w:t>
      </w:r>
      <w:r w:rsidRPr="001834F4">
        <w:rPr>
          <w:rFonts w:ascii="Times New Roman" w:eastAsia="Calibri" w:hAnsi="Times New Roman" w:cs="Times New Roman"/>
          <w:sz w:val="24"/>
          <w:szCs w:val="24"/>
          <w:lang w:val="en-AU"/>
        </w:rPr>
        <w:fldChar w:fldCharType="begin"/>
      </w:r>
      <w:r w:rsidRPr="001834F4">
        <w:rPr>
          <w:rFonts w:ascii="Times New Roman" w:eastAsia="Calibri" w:hAnsi="Times New Roman" w:cs="Times New Roman"/>
          <w:sz w:val="24"/>
          <w:szCs w:val="24"/>
        </w:rPr>
        <w:instrText xml:space="preserve"> ADDIN EN.CITE &lt;EndNote&gt;&lt;Cite AuthorYear="1"&gt;&lt;Author&gt;Yarkoni&lt;/Author&gt;&lt;Year&gt;2010&lt;/Year&gt;&lt;RecNum&gt;229&lt;/RecNum&gt;&lt;DisplayText&gt;Yarkoni (2010)&lt;/DisplayText&gt;&lt;record&gt;&lt;rec-number&gt;229&lt;/rec-number&gt;&lt;foreign-keys&gt;&lt;key app="EN" db-id="vazda00rrzf2xye5t29pxrwatdws00zv9dvv" timestamp="1449793898"&gt;229&lt;/key&gt;&lt;/foreign-keys&gt;&lt;ref-type name="Journal Article"&gt;17&lt;/ref-type&gt;&lt;contributors&gt;&lt;authors&gt;&lt;author&gt;Yarkoni, Tal&lt;/author&gt;&lt;/authors&gt;&lt;/contributors&gt;&lt;titles&gt;&lt;title&gt;The abbreviation of personality, or how to measure 200 personality scales with 200 items&lt;/title&gt;&lt;secondary-title&gt;Journal of Research in Personality&lt;/secondary-title&gt;&lt;/titles&gt;&lt;periodical&gt;&lt;full-title&gt;Journal of Research in Personality&lt;/full-title&gt;&lt;/periodical&gt;&lt;pages&gt;180-198&lt;/pages&gt;&lt;volume&gt;44&lt;/volume&gt;&lt;number&gt;2&lt;/number&gt;&lt;dates&gt;&lt;year&gt;2010&lt;/year&gt;&lt;/dates&gt;&lt;isbn&gt;0092-6566&lt;/isbn&gt;&lt;urls&gt;&lt;/urls&gt;&lt;/record&gt;&lt;/Cite&gt;&lt;/EndNote&gt;</w:instrText>
      </w:r>
      <w:r w:rsidRPr="007D0740">
        <w:rPr>
          <w:rFonts w:ascii="Times New Roman" w:eastAsia="Calibri" w:hAnsi="Times New Roman" w:cs="Times New Roman"/>
          <w:sz w:val="24"/>
          <w:szCs w:val="24"/>
          <w:lang w:val="en-AU"/>
        </w:rPr>
        <w:fldChar w:fldCharType="separate"/>
      </w:r>
      <w:r w:rsidRPr="001834F4">
        <w:rPr>
          <w:rFonts w:ascii="Times New Roman" w:eastAsia="Calibri" w:hAnsi="Times New Roman" w:cs="Times New Roman"/>
          <w:sz w:val="24"/>
          <w:szCs w:val="24"/>
        </w:rPr>
        <w:t>Yarkoni (2010)</w:t>
      </w:r>
      <w:r w:rsidRPr="001834F4">
        <w:rPr>
          <w:rFonts w:ascii="Times New Roman" w:eastAsia="Calibri" w:hAnsi="Times New Roman" w:cs="Times New Roman"/>
          <w:sz w:val="24"/>
          <w:szCs w:val="24"/>
        </w:rPr>
        <w:fldChar w:fldCharType="end"/>
      </w:r>
      <w:r w:rsidRPr="001834F4">
        <w:rPr>
          <w:rFonts w:ascii="Times New Roman" w:eastAsia="Calibri" w:hAnsi="Times New Roman" w:cs="Times New Roman"/>
          <w:sz w:val="24"/>
          <w:szCs w:val="24"/>
        </w:rPr>
        <w:t xml:space="preserve">, and the details of the </w:t>
      </w:r>
      <w:proofErr w:type="spellStart"/>
      <w:r w:rsidRPr="001834F4">
        <w:rPr>
          <w:rFonts w:ascii="Times New Roman" w:eastAsia="Calibri" w:hAnsi="Times New Roman" w:cs="Times New Roman"/>
          <w:sz w:val="24"/>
          <w:szCs w:val="24"/>
        </w:rPr>
        <w:t>GAabbreviate</w:t>
      </w:r>
      <w:proofErr w:type="spellEnd"/>
      <w:r w:rsidRPr="001834F4">
        <w:rPr>
          <w:rFonts w:ascii="Times New Roman" w:eastAsia="Calibri" w:hAnsi="Times New Roman" w:cs="Times New Roman"/>
          <w:sz w:val="24"/>
          <w:szCs w:val="24"/>
        </w:rPr>
        <w:t xml:space="preserve"> package can be found in </w:t>
      </w:r>
      <w:r w:rsidRPr="001834F4">
        <w:rPr>
          <w:rFonts w:ascii="Times New Roman" w:eastAsia="Calibri" w:hAnsi="Times New Roman" w:cs="Times New Roman"/>
          <w:sz w:val="24"/>
          <w:szCs w:val="24"/>
          <w:lang w:val="en-AU"/>
        </w:rPr>
        <w:fldChar w:fldCharType="begin"/>
      </w:r>
      <w:r w:rsidRPr="001834F4">
        <w:rPr>
          <w:rFonts w:ascii="Times New Roman" w:eastAsia="Calibri" w:hAnsi="Times New Roman" w:cs="Times New Roman"/>
          <w:sz w:val="24"/>
          <w:szCs w:val="24"/>
        </w:rPr>
        <w:instrText xml:space="preserve"> ADDIN EN.CITE &lt;EndNote&gt;&lt;Cite AuthorYear="1"&gt;&lt;Author&gt;Sahdra&lt;/Author&gt;&lt;Year&gt;2016&lt;/Year&gt;&lt;RecNum&gt;447&lt;/RecNum&gt;&lt;DisplayText&gt;Sahdra et al. (2016)&lt;/DisplayText&gt;&lt;record&gt;&lt;rec-number&gt;447&lt;/rec-number&gt;&lt;foreign-keys&gt;&lt;key app="EN" db-id="vazda00rrzf2xye5t29pxrwatdws00zv9dvv" timestamp="1456145163"&gt;447&lt;/key&gt;&lt;key app="ENWeb" db-id=""&gt;0&lt;/key&gt;&lt;/foreign-keys&gt;&lt;ref-type name="Journal Article"&gt;17&lt;/ref-type&gt;&lt;contributors&gt;&lt;authors&gt;&lt;author&gt;Sahdra, B. K.&lt;/author&gt;&lt;author&gt;Ciarrochi, Joseph&lt;/author&gt;&lt;author&gt;Parker, P.&lt;/author&gt;&lt;author&gt;Scrucca, Luca&lt;/author&gt;&lt;/authors&gt;&lt;/contributors&gt;&lt;titles&gt;&lt;title&gt;Using genetic algorithms in a large nationally representative American sample to abbreviate the Multidimensional Experiential Avoidance Questionnaire&lt;/title&gt;&lt;secondary-title&gt;Frontiers in Psychology&lt;/secondary-title&gt;&lt;/titles&gt;&lt;periodical&gt;&lt;full-title&gt;Frontiers in psychology&lt;/full-title&gt;&lt;/periodical&gt;&lt;pages&gt;189&lt;/pages&gt;&lt;volume&gt;7&lt;/volume&gt;&lt;dates&gt;&lt;year&gt;2016&lt;/year&gt;&lt;/dates&gt;&lt;isbn&gt;1664-1078&lt;/isbn&gt;&lt;urls&gt;&lt;/urls&gt;&lt;/record&gt;&lt;/Cite&gt;&lt;/EndNote&gt;</w:instrText>
      </w:r>
      <w:r w:rsidRPr="007D0740">
        <w:rPr>
          <w:rFonts w:ascii="Times New Roman" w:eastAsia="Calibri" w:hAnsi="Times New Roman" w:cs="Times New Roman"/>
          <w:sz w:val="24"/>
          <w:szCs w:val="24"/>
          <w:lang w:val="en-AU"/>
        </w:rPr>
        <w:fldChar w:fldCharType="separate"/>
      </w:r>
      <w:r w:rsidRPr="001834F4">
        <w:rPr>
          <w:rFonts w:ascii="Times New Roman" w:eastAsia="Calibri" w:hAnsi="Times New Roman" w:cs="Times New Roman"/>
          <w:sz w:val="24"/>
          <w:szCs w:val="24"/>
        </w:rPr>
        <w:t>Sahdra et al. (2016)</w:t>
      </w:r>
      <w:r w:rsidRPr="001834F4">
        <w:rPr>
          <w:rFonts w:ascii="Times New Roman" w:eastAsia="Calibri" w:hAnsi="Times New Roman" w:cs="Times New Roman"/>
          <w:sz w:val="24"/>
          <w:szCs w:val="24"/>
        </w:rPr>
        <w:fldChar w:fldCharType="end"/>
      </w:r>
      <w:r w:rsidRPr="001834F4">
        <w:rPr>
          <w:rFonts w:ascii="Times New Roman" w:eastAsia="Calibri" w:hAnsi="Times New Roman" w:cs="Times New Roman"/>
          <w:sz w:val="24"/>
          <w:szCs w:val="24"/>
        </w:rPr>
        <w:t xml:space="preserve">. Briefly, the </w:t>
      </w:r>
      <w:proofErr w:type="spellStart"/>
      <w:r w:rsidRPr="001834F4">
        <w:rPr>
          <w:rFonts w:ascii="Times New Roman" w:eastAsia="Calibri" w:hAnsi="Times New Roman" w:cs="Times New Roman"/>
          <w:sz w:val="24"/>
          <w:szCs w:val="24"/>
        </w:rPr>
        <w:t>GAabbreviate</w:t>
      </w:r>
      <w:proofErr w:type="spellEnd"/>
      <w:r w:rsidRPr="001834F4">
        <w:rPr>
          <w:rFonts w:ascii="Times New Roman" w:eastAsia="Calibri" w:hAnsi="Times New Roman" w:cs="Times New Roman"/>
          <w:sz w:val="24"/>
          <w:szCs w:val="24"/>
        </w:rPr>
        <w:t xml:space="preserve"> aims to </w:t>
      </w:r>
      <w:proofErr w:type="spellStart"/>
      <w:r w:rsidRPr="001834F4">
        <w:rPr>
          <w:rFonts w:ascii="Times New Roman" w:eastAsia="Calibri" w:hAnsi="Times New Roman" w:cs="Times New Roman"/>
          <w:sz w:val="24"/>
          <w:szCs w:val="24"/>
        </w:rPr>
        <w:t>minimise</w:t>
      </w:r>
      <w:proofErr w:type="spellEnd"/>
      <w:r w:rsidRPr="001834F4">
        <w:rPr>
          <w:rFonts w:ascii="Times New Roman" w:eastAsia="Calibri" w:hAnsi="Times New Roman" w:cs="Times New Roman"/>
          <w:sz w:val="24"/>
          <w:szCs w:val="24"/>
        </w:rPr>
        <w:t xml:space="preserve"> the ‘cost’ of an item in the abbreviated scale based on the ‘fitness function’ below, as described by Sahdra et al. (2016):</w:t>
      </w:r>
    </w:p>
    <w:p w14:paraId="3566A8F7" w14:textId="77777777" w:rsidR="00495350" w:rsidRPr="001834F4" w:rsidRDefault="00495350" w:rsidP="00977665">
      <w:pPr>
        <w:spacing w:after="0" w:line="240" w:lineRule="auto"/>
        <w:rPr>
          <w:rFonts w:ascii="Times New Roman" w:eastAsia="Calibri" w:hAnsi="Times New Roman" w:cs="Times New Roman"/>
          <w:sz w:val="24"/>
          <w:szCs w:val="24"/>
        </w:rPr>
      </w:pPr>
      <m:oMathPara>
        <m:oMath>
          <m:r>
            <w:rPr>
              <w:rFonts w:ascii="Cambria Math" w:eastAsia="Calibri" w:hAnsi="Cambria Math" w:cs="Times New Roman"/>
              <w:sz w:val="24"/>
              <w:szCs w:val="24"/>
            </w:rPr>
            <m:t xml:space="preserve"> Cost=Ik+ </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s</m:t>
              </m:r>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w</m:t>
                  </m:r>
                </m:e>
                <m:sub>
                  <m:r>
                    <w:rPr>
                      <w:rFonts w:ascii="Cambria Math" w:eastAsia="Calibri" w:hAnsi="Cambria Math" w:cs="Times New Roman"/>
                      <w:sz w:val="24"/>
                      <w:szCs w:val="24"/>
                    </w:rPr>
                    <m:t>i</m:t>
                  </m:r>
                </m:sub>
              </m:sSub>
            </m:e>
          </m:nary>
          <m:d>
            <m:dPr>
              <m:ctrlPr>
                <w:rPr>
                  <w:rFonts w:ascii="Cambria Math" w:eastAsia="Calibri" w:hAnsi="Cambria Math" w:cs="Times New Roman"/>
                  <w:i/>
                  <w:sz w:val="24"/>
                  <w:szCs w:val="24"/>
                </w:rPr>
              </m:ctrlPr>
            </m:dPr>
            <m:e>
              <m:r>
                <w:rPr>
                  <w:rFonts w:ascii="Cambria Math" w:eastAsia="Calibri" w:hAnsi="Cambria Math" w:cs="Times New Roman"/>
                  <w:sz w:val="24"/>
                  <w:szCs w:val="24"/>
                </w:rPr>
                <m:t xml:space="preserve">1- </m:t>
              </m:r>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R</m:t>
                  </m:r>
                </m:e>
                <m:sub>
                  <m:r>
                    <w:rPr>
                      <w:rFonts w:ascii="Cambria Math" w:eastAsia="Calibri" w:hAnsi="Cambria Math" w:cs="Times New Roman"/>
                      <w:sz w:val="24"/>
                      <w:szCs w:val="24"/>
                    </w:rPr>
                    <m:t>i</m:t>
                  </m:r>
                </m:sub>
                <m:sup>
                  <m:r>
                    <w:rPr>
                      <w:rFonts w:ascii="Cambria Math" w:eastAsia="Calibri" w:hAnsi="Cambria Math" w:cs="Times New Roman"/>
                      <w:sz w:val="24"/>
                      <w:szCs w:val="24"/>
                    </w:rPr>
                    <m:t>2</m:t>
                  </m:r>
                </m:sup>
              </m:sSubSup>
            </m:e>
          </m:d>
        </m:oMath>
      </m:oMathPara>
    </w:p>
    <w:p w14:paraId="3E6CE0A0" w14:textId="77777777" w:rsidR="00495350" w:rsidRPr="001834F4" w:rsidRDefault="00495350" w:rsidP="00977665">
      <w:pPr>
        <w:spacing w:after="0" w:line="240" w:lineRule="auto"/>
        <w:rPr>
          <w:rFonts w:ascii="Times New Roman" w:eastAsia="Calibri" w:hAnsi="Times New Roman" w:cs="Times New Roman"/>
          <w:sz w:val="24"/>
          <w:szCs w:val="24"/>
        </w:rPr>
      </w:pPr>
      <w:r w:rsidRPr="00AD3A2E">
        <w:rPr>
          <w:rFonts w:ascii="Times New Roman" w:eastAsia="Calibri" w:hAnsi="Times New Roman" w:cs="Times New Roman"/>
          <w:sz w:val="24"/>
          <w:szCs w:val="24"/>
        </w:rPr>
        <w:t>Here,</w:t>
      </w:r>
      <w:r w:rsidRPr="00AD3A2E">
        <w:rPr>
          <w:rFonts w:ascii="Times New Roman" w:eastAsia="Calibri" w:hAnsi="Times New Roman" w:cs="Times New Roman"/>
          <w:i/>
          <w:sz w:val="24"/>
          <w:szCs w:val="24"/>
        </w:rPr>
        <w:t xml:space="preserve"> I</w:t>
      </w:r>
      <w:r w:rsidRPr="00AD3A2E">
        <w:rPr>
          <w:rFonts w:ascii="Times New Roman" w:eastAsia="Calibri" w:hAnsi="Times New Roman" w:cs="Times New Roman"/>
          <w:sz w:val="24"/>
          <w:szCs w:val="24"/>
        </w:rPr>
        <w:t xml:space="preserve"> is the item cost, </w:t>
      </w:r>
      <w:r w:rsidRPr="00AD3A2E">
        <w:rPr>
          <w:rFonts w:ascii="Times New Roman" w:eastAsia="Calibri" w:hAnsi="Times New Roman" w:cs="Times New Roman"/>
          <w:i/>
          <w:sz w:val="24"/>
          <w:szCs w:val="24"/>
        </w:rPr>
        <w:t>k</w:t>
      </w:r>
      <w:r w:rsidRPr="00AD3A2E">
        <w:rPr>
          <w:rFonts w:ascii="Times New Roman" w:eastAsia="Calibri" w:hAnsi="Times New Roman" w:cs="Times New Roman"/>
          <w:sz w:val="24"/>
          <w:szCs w:val="24"/>
        </w:rPr>
        <w:t xml:space="preserve"> is the number of items to be retained, </w:t>
      </w:r>
      <w:r w:rsidRPr="00AD3A2E">
        <w:rPr>
          <w:rFonts w:ascii="Times New Roman" w:eastAsia="Calibri" w:hAnsi="Times New Roman" w:cs="Times New Roman"/>
          <w:i/>
          <w:sz w:val="24"/>
          <w:szCs w:val="24"/>
        </w:rPr>
        <w:t>s</w:t>
      </w:r>
      <w:r w:rsidRPr="00AD3A2E">
        <w:rPr>
          <w:rFonts w:ascii="Times New Roman" w:eastAsia="Calibri" w:hAnsi="Times New Roman" w:cs="Times New Roman"/>
          <w:sz w:val="24"/>
          <w:szCs w:val="24"/>
        </w:rPr>
        <w:t xml:space="preserve"> is the number of subscales in the measure (if applicable), </w:t>
      </w:r>
      <w:proofErr w:type="spellStart"/>
      <w:r w:rsidRPr="001834F4">
        <w:rPr>
          <w:rFonts w:ascii="Times New Roman" w:eastAsia="Calibri" w:hAnsi="Times New Roman" w:cs="Times New Roman"/>
          <w:i/>
          <w:sz w:val="24"/>
          <w:szCs w:val="24"/>
        </w:rPr>
        <w:t>w</w:t>
      </w:r>
      <w:r w:rsidRPr="001834F4">
        <w:rPr>
          <w:rFonts w:ascii="Times New Roman" w:eastAsia="Calibri" w:hAnsi="Times New Roman" w:cs="Times New Roman"/>
          <w:i/>
          <w:sz w:val="24"/>
          <w:szCs w:val="24"/>
          <w:vertAlign w:val="subscript"/>
        </w:rPr>
        <w:t>i</w:t>
      </w:r>
      <w:proofErr w:type="spellEnd"/>
      <w:r w:rsidRPr="001834F4">
        <w:rPr>
          <w:rFonts w:ascii="Times New Roman" w:eastAsia="Calibri" w:hAnsi="Times New Roman" w:cs="Times New Roman"/>
          <w:i/>
          <w:sz w:val="24"/>
          <w:szCs w:val="24"/>
          <w:vertAlign w:val="subscript"/>
        </w:rPr>
        <w:t xml:space="preserve"> </w:t>
      </w:r>
      <w:r w:rsidRPr="001834F4">
        <w:rPr>
          <w:rFonts w:ascii="Times New Roman" w:eastAsia="Calibri" w:hAnsi="Times New Roman" w:cs="Times New Roman"/>
          <w:sz w:val="24"/>
          <w:szCs w:val="24"/>
        </w:rPr>
        <w:t xml:space="preserve">are the weights associated with the each subscale (if applicable), and </w:t>
      </w:r>
      <w:r w:rsidRPr="001834F4">
        <w:rPr>
          <w:rFonts w:ascii="Times New Roman" w:eastAsia="Calibri" w:hAnsi="Times New Roman" w:cs="Times New Roman"/>
          <w:i/>
          <w:sz w:val="24"/>
          <w:szCs w:val="24"/>
        </w:rPr>
        <w:t>R</w:t>
      </w:r>
      <w:r w:rsidRPr="001834F4">
        <w:rPr>
          <w:rFonts w:ascii="Times New Roman" w:eastAsia="Calibri" w:hAnsi="Times New Roman" w:cs="Times New Roman"/>
          <w:i/>
          <w:sz w:val="24"/>
          <w:szCs w:val="24"/>
          <w:vertAlign w:val="superscript"/>
        </w:rPr>
        <w:t>2</w:t>
      </w:r>
      <w:r w:rsidRPr="001834F4">
        <w:rPr>
          <w:rFonts w:ascii="Times New Roman" w:eastAsia="Calibri" w:hAnsi="Times New Roman" w:cs="Times New Roman"/>
          <w:sz w:val="24"/>
          <w:szCs w:val="24"/>
        </w:rPr>
        <w:t xml:space="preserve"> is the variance that a linear combination of individual item scores can explain in the </w:t>
      </w:r>
      <w:proofErr w:type="spellStart"/>
      <w:r w:rsidRPr="001834F4">
        <w:rPr>
          <w:rFonts w:ascii="Times New Roman" w:eastAsia="Calibri" w:hAnsi="Times New Roman" w:cs="Times New Roman"/>
          <w:i/>
          <w:sz w:val="24"/>
          <w:szCs w:val="24"/>
        </w:rPr>
        <w:t>i</w:t>
      </w:r>
      <w:r w:rsidRPr="001834F4">
        <w:rPr>
          <w:rFonts w:ascii="Times New Roman" w:eastAsia="Calibri" w:hAnsi="Times New Roman" w:cs="Times New Roman"/>
          <w:sz w:val="24"/>
          <w:szCs w:val="24"/>
        </w:rPr>
        <w:t>th</w:t>
      </w:r>
      <w:proofErr w:type="spellEnd"/>
      <w:r w:rsidRPr="001834F4">
        <w:rPr>
          <w:rFonts w:ascii="Times New Roman" w:eastAsia="Calibri" w:hAnsi="Times New Roman" w:cs="Times New Roman"/>
          <w:sz w:val="24"/>
          <w:szCs w:val="24"/>
        </w:rPr>
        <w:t xml:space="preserve"> subscale or the original full scale if there are no subscales or the multidimensional structure is ignored. Consistent with the cross-validation recommendations for machine learning applications to minimize over-fitting (James, Witten, &amp; Hastie, 2014), the </w:t>
      </w:r>
      <w:proofErr w:type="spellStart"/>
      <w:r w:rsidRPr="001834F4">
        <w:rPr>
          <w:rFonts w:ascii="Times New Roman" w:eastAsia="Calibri" w:hAnsi="Times New Roman" w:cs="Times New Roman"/>
          <w:sz w:val="24"/>
          <w:szCs w:val="24"/>
        </w:rPr>
        <w:t>GAabbreviate</w:t>
      </w:r>
      <w:proofErr w:type="spellEnd"/>
      <w:r w:rsidRPr="001834F4">
        <w:rPr>
          <w:rFonts w:ascii="Times New Roman" w:eastAsia="Calibri" w:hAnsi="Times New Roman" w:cs="Times New Roman"/>
          <w:sz w:val="24"/>
          <w:szCs w:val="24"/>
        </w:rPr>
        <w:t xml:space="preserve"> implements cross-validation by default by training the GA on 50% of the sample and testing the variance-explained criterion on the remaining 50%.</w:t>
      </w:r>
    </w:p>
    <w:p w14:paraId="71F22C3E" w14:textId="77777777" w:rsidR="00495350" w:rsidRPr="001834F4" w:rsidRDefault="00495350" w:rsidP="00977665">
      <w:pPr>
        <w:spacing w:after="0" w:line="240" w:lineRule="auto"/>
        <w:ind w:firstLine="720"/>
        <w:rPr>
          <w:rFonts w:ascii="Times New Roman" w:eastAsia="Calibri" w:hAnsi="Times New Roman" w:cs="Times New Roman"/>
          <w:sz w:val="24"/>
          <w:szCs w:val="24"/>
        </w:rPr>
      </w:pPr>
      <w:r w:rsidRPr="001834F4">
        <w:rPr>
          <w:rFonts w:ascii="Times New Roman" w:eastAsia="Calibri" w:hAnsi="Times New Roman" w:cs="Times New Roman"/>
          <w:sz w:val="24"/>
          <w:szCs w:val="24"/>
        </w:rPr>
        <w:t xml:space="preserve">In our case, the GA procedure of finding a 15-item measure from the pool of 48 items of WB-Pro began with a random selection of several sets consisting of 15 items. Borrowing the terminology from genetics, the items of the original full scale represent the genes and the item sets of randomly selected short forms represent chromosomes. Two of the selected item sets represent two parents of an offspring, a short form that is a product of several computational procedures analogous to natural selection in biological evolution. </w:t>
      </w:r>
      <w:proofErr w:type="spellStart"/>
      <w:r w:rsidRPr="001834F4">
        <w:rPr>
          <w:rFonts w:ascii="Times New Roman" w:eastAsia="Calibri" w:hAnsi="Times New Roman" w:cs="Times New Roman"/>
          <w:sz w:val="24"/>
          <w:szCs w:val="24"/>
        </w:rPr>
        <w:t>Subsetting</w:t>
      </w:r>
      <w:proofErr w:type="spellEnd"/>
      <w:r w:rsidRPr="001834F4">
        <w:rPr>
          <w:rFonts w:ascii="Times New Roman" w:eastAsia="Calibri" w:hAnsi="Times New Roman" w:cs="Times New Roman"/>
          <w:sz w:val="24"/>
          <w:szCs w:val="24"/>
        </w:rPr>
        <w:t xml:space="preserve"> and recombining item sets is analogous to two chromosomes exchanging one or more of their genetic sequences. As in biological evolution, in which spontaneous changes in the genes alter the gene sequence, in the GA method, the mutated items are replaced with items of the initial item pool to alter the short forms. After such manipulations, the next generation of the short versions were evaluated using a fitness function (as described above). The best performing offspring was selected, representing ‘survival of the fittest’ in evolutionary terms. We </w:t>
      </w:r>
      <w:proofErr w:type="gramStart"/>
      <w:r w:rsidRPr="001834F4">
        <w:rPr>
          <w:rFonts w:ascii="Times New Roman" w:eastAsia="Calibri" w:hAnsi="Times New Roman" w:cs="Times New Roman"/>
          <w:sz w:val="24"/>
          <w:szCs w:val="24"/>
        </w:rPr>
        <w:t>following</w:t>
      </w:r>
      <w:proofErr w:type="gramEnd"/>
      <w:r w:rsidRPr="001834F4">
        <w:rPr>
          <w:rFonts w:ascii="Times New Roman" w:eastAsia="Calibri" w:hAnsi="Times New Roman" w:cs="Times New Roman"/>
          <w:sz w:val="24"/>
          <w:szCs w:val="24"/>
        </w:rPr>
        <w:t xml:space="preserve"> the same procedure for generating the 5-item measure, expect no constraint was set for item selection within subscales. The correlation of the 15-item short form with the long form (in the validation subset) was .90, and that of the 5-item version with the full form was .96.</w:t>
      </w:r>
    </w:p>
    <w:p w14:paraId="62574C43" w14:textId="77777777" w:rsidR="0048491D" w:rsidRDefault="0048491D">
      <w:pPr>
        <w:rPr>
          <w:rFonts w:ascii="Times New Roman" w:eastAsia="SimSun" w:hAnsi="Times New Roman" w:cs="Times New Roman"/>
          <w:b/>
        </w:rPr>
      </w:pPr>
      <w:r>
        <w:rPr>
          <w:rFonts w:ascii="Times New Roman" w:eastAsia="SimSun" w:hAnsi="Times New Roman" w:cs="Times New Roman"/>
          <w:b/>
        </w:rPr>
        <w:br w:type="page"/>
      </w:r>
    </w:p>
    <w:p w14:paraId="729849B8" w14:textId="18F19A60" w:rsidR="00495350" w:rsidRPr="007D0740" w:rsidRDefault="00495350" w:rsidP="00977665">
      <w:pPr>
        <w:spacing w:after="0" w:line="240" w:lineRule="auto"/>
        <w:rPr>
          <w:rFonts w:ascii="Times New Roman" w:hAnsi="Times New Roman" w:cs="Times New Roman"/>
          <w:b/>
          <w:color w:val="000000"/>
          <w:sz w:val="24"/>
          <w:szCs w:val="24"/>
        </w:rPr>
      </w:pPr>
      <w:r w:rsidRPr="007D0740">
        <w:rPr>
          <w:rFonts w:ascii="Times New Roman" w:eastAsia="SimSun" w:hAnsi="Times New Roman" w:cs="Times New Roman"/>
          <w:b/>
          <w:sz w:val="24"/>
          <w:szCs w:val="24"/>
        </w:rPr>
        <w:lastRenderedPageBreak/>
        <w:t xml:space="preserve">Section 9: </w:t>
      </w:r>
      <w:r w:rsidRPr="007D0740">
        <w:rPr>
          <w:rFonts w:ascii="Times New Roman" w:hAnsi="Times New Roman" w:cs="Times New Roman"/>
          <w:b/>
          <w:color w:val="000000"/>
          <w:sz w:val="24"/>
          <w:szCs w:val="24"/>
        </w:rPr>
        <w:t>Formative vs</w:t>
      </w:r>
      <w:r w:rsidR="00443574">
        <w:rPr>
          <w:rFonts w:ascii="Times New Roman" w:hAnsi="Times New Roman" w:cs="Times New Roman"/>
          <w:b/>
          <w:color w:val="000000"/>
          <w:sz w:val="24"/>
          <w:szCs w:val="24"/>
        </w:rPr>
        <w:t>.</w:t>
      </w:r>
      <w:r w:rsidRPr="007D0740">
        <w:rPr>
          <w:rFonts w:ascii="Times New Roman" w:hAnsi="Times New Roman" w:cs="Times New Roman"/>
          <w:b/>
          <w:color w:val="000000"/>
          <w:sz w:val="24"/>
          <w:szCs w:val="24"/>
        </w:rPr>
        <w:t xml:space="preserve"> Reflective Measures</w:t>
      </w:r>
    </w:p>
    <w:p w14:paraId="3A0DBD68" w14:textId="77777777" w:rsidR="0048491D" w:rsidRPr="007D0740" w:rsidRDefault="0048491D" w:rsidP="00977665">
      <w:pPr>
        <w:spacing w:after="0" w:line="240" w:lineRule="auto"/>
        <w:ind w:firstLine="567"/>
        <w:rPr>
          <w:rFonts w:ascii="Times New Roman" w:hAnsi="Times New Roman" w:cs="Times New Roman"/>
          <w:color w:val="000000"/>
          <w:sz w:val="24"/>
          <w:szCs w:val="24"/>
        </w:rPr>
      </w:pPr>
    </w:p>
    <w:p w14:paraId="57511A25" w14:textId="44811C2B" w:rsidR="00495350" w:rsidRPr="007D0740" w:rsidRDefault="00495350" w:rsidP="00977665">
      <w:pPr>
        <w:spacing w:after="0" w:line="240" w:lineRule="auto"/>
        <w:ind w:firstLine="567"/>
        <w:rPr>
          <w:rFonts w:ascii="Times New Roman" w:hAnsi="Times New Roman" w:cs="Times New Roman"/>
          <w:sz w:val="24"/>
          <w:szCs w:val="24"/>
        </w:rPr>
      </w:pPr>
      <w:r w:rsidRPr="007D0740">
        <w:rPr>
          <w:rFonts w:ascii="Times New Roman" w:hAnsi="Times New Roman" w:cs="Times New Roman"/>
          <w:color w:val="000000"/>
          <w:sz w:val="24"/>
          <w:szCs w:val="24"/>
        </w:rPr>
        <w:t xml:space="preserve">A starting point of the present investigation is that </w:t>
      </w:r>
      <w:r w:rsidRPr="007D0740">
        <w:rPr>
          <w:rFonts w:ascii="Times New Roman" w:hAnsi="Times New Roman" w:cs="Times New Roman"/>
          <w:sz w:val="24"/>
          <w:szCs w:val="24"/>
        </w:rPr>
        <w:t>understanding the causes of well-being and how to enhance it requires clear conceptual framework and definitions for the multiple well-being factors. This multidimensional approach is in sharp contrast to unidimensional approaches. In one of the unidimensional approaches well-being is inferred from responses to a single item (e.g., "happiness" or "life satisfaction") or a tightly</w:t>
      </w:r>
      <w:r w:rsidR="0048491D">
        <w:rPr>
          <w:rFonts w:ascii="Times New Roman" w:hAnsi="Times New Roman" w:cs="Times New Roman"/>
          <w:sz w:val="24"/>
          <w:szCs w:val="24"/>
        </w:rPr>
        <w:t xml:space="preserve"> </w:t>
      </w:r>
      <w:r w:rsidRPr="007D0740">
        <w:rPr>
          <w:rFonts w:ascii="Times New Roman" w:hAnsi="Times New Roman" w:cs="Times New Roman"/>
          <w:sz w:val="24"/>
          <w:szCs w:val="24"/>
        </w:rPr>
        <w:t>worded set of items designed to measure a narrowly defined construct. Such an approach is truly unidimensional, highly parsimonious and expedient. However, this approach provides a very narrowly defined measure of well-being and does not provide useful information about the profile of different components that make up well-being. In a second unidimensional approach, illustrated by the widely used Flourishing and WEMWBS measures, well-being is based on responses to a set of items implicitly designed to cover more broadly the breadth of the well-being construct. Clearly this approach results in a more broadly defined measure of well-being. However, because well-being is still represented by a single score, it does not provide useful information about the profile of different components that make up well-being, not even the components used to construct the measure.  Furthermore, although purportedly unidimensional, the explicit logic of the design of these instruments is multidimensional</w:t>
      </w:r>
      <w:r w:rsidR="0048491D">
        <w:rPr>
          <w:rFonts w:ascii="Times New Roman" w:hAnsi="Times New Roman" w:cs="Times New Roman"/>
          <w:sz w:val="24"/>
          <w:szCs w:val="24"/>
        </w:rPr>
        <w:t xml:space="preserve">, </w:t>
      </w:r>
      <w:r w:rsidRPr="007D0740">
        <w:rPr>
          <w:rFonts w:ascii="Times New Roman" w:hAnsi="Times New Roman" w:cs="Times New Roman"/>
          <w:sz w:val="24"/>
          <w:szCs w:val="24"/>
        </w:rPr>
        <w:t>covering a range of different components of well-being. At best, the rationale underlying these measures is an expedient—not entirely satisfactory</w:t>
      </w:r>
      <w:r w:rsidR="0048491D" w:rsidRPr="00A90AB1">
        <w:rPr>
          <w:rFonts w:ascii="Times New Roman" w:hAnsi="Times New Roman" w:cs="Times New Roman"/>
          <w:sz w:val="24"/>
          <w:szCs w:val="24"/>
        </w:rPr>
        <w:t>—</w:t>
      </w:r>
      <w:r w:rsidRPr="007D0740">
        <w:rPr>
          <w:rFonts w:ascii="Times New Roman" w:hAnsi="Times New Roman" w:cs="Times New Roman"/>
          <w:sz w:val="24"/>
          <w:szCs w:val="24"/>
        </w:rPr>
        <w:t xml:space="preserve">compromise between a truly unidimensional and multidimensional measures of well-being. </w:t>
      </w:r>
    </w:p>
    <w:p w14:paraId="5D64D27C" w14:textId="3964D07A" w:rsidR="00495350" w:rsidRPr="007D0740" w:rsidRDefault="00495350" w:rsidP="007D0740">
      <w:pPr>
        <w:spacing w:line="240" w:lineRule="auto"/>
        <w:ind w:firstLine="562"/>
        <w:contextualSpacing/>
        <w:rPr>
          <w:rFonts w:ascii="Times New Roman" w:hAnsi="Times New Roman" w:cs="Times New Roman"/>
          <w:sz w:val="24"/>
          <w:szCs w:val="24"/>
        </w:rPr>
      </w:pPr>
      <w:r w:rsidRPr="007D0740">
        <w:rPr>
          <w:rFonts w:ascii="Times New Roman" w:hAnsi="Times New Roman" w:cs="Times New Roman"/>
          <w:sz w:val="24"/>
          <w:szCs w:val="24"/>
        </w:rPr>
        <w:t xml:space="preserve">Indeed, Flourishing and WEMWBS measures (as well as our WB-PRO15 short measures) should be considered formative rather than reflective measures of well-being, and this has caused considerable confusion in their appropriate description and application. The rationale for a formative measure (for further discussion see </w:t>
      </w:r>
      <w:proofErr w:type="spellStart"/>
      <w:r w:rsidRPr="007D0740">
        <w:rPr>
          <w:rFonts w:ascii="Times New Roman" w:hAnsi="Times New Roman" w:cs="Times New Roman"/>
          <w:sz w:val="24"/>
          <w:szCs w:val="24"/>
        </w:rPr>
        <w:t>Bollen</w:t>
      </w:r>
      <w:proofErr w:type="spellEnd"/>
      <w:r w:rsidRPr="007D0740">
        <w:rPr>
          <w:rFonts w:ascii="Times New Roman" w:hAnsi="Times New Roman" w:cs="Times New Roman"/>
          <w:sz w:val="24"/>
          <w:szCs w:val="24"/>
        </w:rPr>
        <w:t xml:space="preserve"> &amp; Lennox, 1991; Edwards &amp; </w:t>
      </w:r>
      <w:proofErr w:type="spellStart"/>
      <w:r w:rsidRPr="007D0740">
        <w:rPr>
          <w:rFonts w:ascii="Times New Roman" w:hAnsi="Times New Roman" w:cs="Times New Roman"/>
          <w:sz w:val="24"/>
          <w:szCs w:val="24"/>
        </w:rPr>
        <w:t>Bagozzi</w:t>
      </w:r>
      <w:proofErr w:type="spellEnd"/>
      <w:r w:rsidRPr="007D0740">
        <w:rPr>
          <w:rFonts w:ascii="Times New Roman" w:hAnsi="Times New Roman" w:cs="Times New Roman"/>
          <w:sz w:val="24"/>
          <w:szCs w:val="24"/>
        </w:rPr>
        <w:t xml:space="preserve">, 2000) is to provide a composite index constructed from independent, albeit correlated indicators. In the factor structure the causal flow (the direction of the arrows in the path diagram) is from indicators to the composite construct. For a reflective the construct the causal flow is from the latent construct to the indicators so that correlations among indicators are zero once the after </w:t>
      </w:r>
      <w:proofErr w:type="spellStart"/>
      <w:r w:rsidRPr="007D0740">
        <w:rPr>
          <w:rFonts w:ascii="Times New Roman" w:hAnsi="Times New Roman" w:cs="Times New Roman"/>
          <w:sz w:val="24"/>
          <w:szCs w:val="24"/>
        </w:rPr>
        <w:t>partialing</w:t>
      </w:r>
      <w:proofErr w:type="spellEnd"/>
      <w:r w:rsidRPr="007D0740">
        <w:rPr>
          <w:rFonts w:ascii="Times New Roman" w:hAnsi="Times New Roman" w:cs="Times New Roman"/>
          <w:sz w:val="24"/>
          <w:szCs w:val="24"/>
        </w:rPr>
        <w:t xml:space="preserve"> out the latent factor.  The theoretical rationale for reflective measures is that the indictors are essentially interchangeable so that deletion or addition of indicators does not change the nature of the construct, whereas for formative constructs "omitting an indicator is omitting a part of the construct" (</w:t>
      </w:r>
      <w:proofErr w:type="spellStart"/>
      <w:r w:rsidRPr="007D0740">
        <w:rPr>
          <w:rFonts w:ascii="Times New Roman" w:hAnsi="Times New Roman" w:cs="Times New Roman"/>
          <w:sz w:val="24"/>
          <w:szCs w:val="24"/>
        </w:rPr>
        <w:t>Bollen</w:t>
      </w:r>
      <w:proofErr w:type="spellEnd"/>
      <w:r w:rsidRPr="007D0740">
        <w:rPr>
          <w:rFonts w:ascii="Times New Roman" w:hAnsi="Times New Roman" w:cs="Times New Roman"/>
          <w:sz w:val="24"/>
          <w:szCs w:val="24"/>
        </w:rPr>
        <w:t xml:space="preserve"> &amp; Lennox, 1991). For formative constructs, </w:t>
      </w:r>
      <w:proofErr w:type="spellStart"/>
      <w:r w:rsidRPr="007D0740">
        <w:rPr>
          <w:rFonts w:ascii="Times New Roman" w:hAnsi="Times New Roman" w:cs="Times New Roman"/>
          <w:sz w:val="24"/>
          <w:szCs w:val="24"/>
        </w:rPr>
        <w:t>unidimensionality</w:t>
      </w:r>
      <w:proofErr w:type="spellEnd"/>
      <w:r w:rsidRPr="007D0740">
        <w:rPr>
          <w:rFonts w:ascii="Times New Roman" w:hAnsi="Times New Roman" w:cs="Times New Roman"/>
          <w:sz w:val="24"/>
          <w:szCs w:val="24"/>
        </w:rPr>
        <w:t xml:space="preserve"> and internal consistency are inappropriate</w:t>
      </w:r>
      <w:r w:rsidR="00443574" w:rsidRPr="00A90AB1">
        <w:rPr>
          <w:rFonts w:ascii="Times New Roman" w:hAnsi="Times New Roman" w:cs="Times New Roman"/>
          <w:sz w:val="24"/>
          <w:szCs w:val="24"/>
        </w:rPr>
        <w:t>—</w:t>
      </w:r>
      <w:r w:rsidRPr="007D0740">
        <w:rPr>
          <w:rFonts w:ascii="Times New Roman" w:hAnsi="Times New Roman" w:cs="Times New Roman"/>
          <w:sz w:val="24"/>
          <w:szCs w:val="24"/>
        </w:rPr>
        <w:t xml:space="preserve">even counter-productive—criteria for assessing a formative measure. Particularly if indicators for a formative construct are selected so as to be internally consistent and form a unidimensional construct, it is likely that the breadth of the construct has been compromised and that potentially important indicators of the formative construct have been excluded. </w:t>
      </w:r>
    </w:p>
    <w:p w14:paraId="7FEBBF1A" w14:textId="77777777" w:rsidR="00495350" w:rsidRPr="007D0740" w:rsidRDefault="00495350" w:rsidP="007D0740">
      <w:pPr>
        <w:spacing w:line="240" w:lineRule="auto"/>
        <w:ind w:firstLine="562"/>
        <w:contextualSpacing/>
        <w:rPr>
          <w:rFonts w:ascii="Times New Roman" w:hAnsi="Times New Roman" w:cs="Times New Roman"/>
          <w:sz w:val="24"/>
          <w:szCs w:val="24"/>
        </w:rPr>
      </w:pPr>
      <w:r w:rsidRPr="007D0740">
        <w:rPr>
          <w:rFonts w:ascii="Times New Roman" w:hAnsi="Times New Roman" w:cs="Times New Roman"/>
          <w:sz w:val="24"/>
          <w:szCs w:val="24"/>
        </w:rPr>
        <w:t xml:space="preserve">We argue that the Flourishing and WEMWBS measures should be considered formative rather than reflective measures. Support for this argument comes from the manner in which the measures were constructed, the nature of the items, and the results of our analyses showing that the measures reflect diverse components of well-being rather than a unidimensional construct. However, we do not argue that they are "bad" measures, but only that the internal consistency and </w:t>
      </w:r>
      <w:proofErr w:type="spellStart"/>
      <w:r w:rsidRPr="007D0740">
        <w:rPr>
          <w:rFonts w:ascii="Times New Roman" w:hAnsi="Times New Roman" w:cs="Times New Roman"/>
          <w:sz w:val="24"/>
          <w:szCs w:val="24"/>
        </w:rPr>
        <w:t>undimensionality</w:t>
      </w:r>
      <w:proofErr w:type="spellEnd"/>
      <w:r w:rsidRPr="007D0740">
        <w:rPr>
          <w:rFonts w:ascii="Times New Roman" w:hAnsi="Times New Roman" w:cs="Times New Roman"/>
          <w:sz w:val="24"/>
          <w:szCs w:val="24"/>
        </w:rPr>
        <w:t xml:space="preserve"> criteria used to support their usefulness are inappropriate. The critical evaluation of a formative measure is how well the indicators cover the breadth of content the index is intended to cover. This was an explicit basis of the selection of items for the WB-Pro15 short forms (see earlier discussion), but appears to be implicit at best in the construction of the Flourishing and WEMWBS measures. Furthermore, the use of internal consistency and </w:t>
      </w:r>
      <w:proofErr w:type="spellStart"/>
      <w:r w:rsidRPr="007D0740">
        <w:rPr>
          <w:rFonts w:ascii="Times New Roman" w:hAnsi="Times New Roman" w:cs="Times New Roman"/>
          <w:sz w:val="24"/>
          <w:szCs w:val="24"/>
        </w:rPr>
        <w:t>undimensionality</w:t>
      </w:r>
      <w:proofErr w:type="spellEnd"/>
      <w:r w:rsidRPr="007D0740">
        <w:rPr>
          <w:rFonts w:ascii="Times New Roman" w:hAnsi="Times New Roman" w:cs="Times New Roman"/>
          <w:sz w:val="24"/>
          <w:szCs w:val="24"/>
        </w:rPr>
        <w:t xml:space="preserve"> to reduce the length of the 14-item WEMWBS measure to the more widely used 7-item version (Stewart-Brown et al., 2009) is completely antithetical of the theoretical rationale of a formative measure and is likely to </w:t>
      </w:r>
      <w:proofErr w:type="gramStart"/>
      <w:r w:rsidRPr="007D0740">
        <w:rPr>
          <w:rFonts w:ascii="Times New Roman" w:hAnsi="Times New Roman" w:cs="Times New Roman"/>
          <w:sz w:val="24"/>
          <w:szCs w:val="24"/>
        </w:rPr>
        <w:t>compromised</w:t>
      </w:r>
      <w:proofErr w:type="gramEnd"/>
      <w:r w:rsidRPr="007D0740">
        <w:rPr>
          <w:rFonts w:ascii="Times New Roman" w:hAnsi="Times New Roman" w:cs="Times New Roman"/>
          <w:sz w:val="24"/>
          <w:szCs w:val="24"/>
        </w:rPr>
        <w:t xml:space="preserve"> the breadth of the measure. For example, WEMWBS item 5 (I've had energy to spare) was the only item that was a priori and empirically related to the WB-Pro15 vitality factor (see Table 6). However, this item was excluded from the 7-item version, apparently on the basis of providing a better fit to a unidimensional scale—removing the most </w:t>
      </w:r>
      <w:proofErr w:type="spellStart"/>
      <w:r w:rsidRPr="007D0740">
        <w:rPr>
          <w:rFonts w:ascii="Times New Roman" w:hAnsi="Times New Roman" w:cs="Times New Roman"/>
          <w:sz w:val="24"/>
          <w:szCs w:val="24"/>
        </w:rPr>
        <w:t>misfitting</w:t>
      </w:r>
      <w:proofErr w:type="spellEnd"/>
      <w:r w:rsidRPr="007D0740">
        <w:rPr>
          <w:rFonts w:ascii="Times New Roman" w:hAnsi="Times New Roman" w:cs="Times New Roman"/>
          <w:sz w:val="24"/>
          <w:szCs w:val="24"/>
        </w:rPr>
        <w:t xml:space="preserve"> items. Although a full evaluation of the construct </w:t>
      </w:r>
      <w:r w:rsidRPr="007D0740">
        <w:rPr>
          <w:rFonts w:ascii="Times New Roman" w:hAnsi="Times New Roman" w:cs="Times New Roman"/>
          <w:sz w:val="24"/>
          <w:szCs w:val="24"/>
        </w:rPr>
        <w:lastRenderedPageBreak/>
        <w:t>validity of the Flourishing, and WEMWBS measures (or WB-Pro15 short measures) from the perspective of a formative measure is beyond the scope of the present investigation, this is an important direction for further research.</w:t>
      </w:r>
    </w:p>
    <w:p w14:paraId="2E64CC04" w14:textId="77777777" w:rsidR="00977665" w:rsidRPr="001834F4" w:rsidRDefault="00977665" w:rsidP="00977665">
      <w:pPr>
        <w:spacing w:line="240" w:lineRule="auto"/>
        <w:rPr>
          <w:rFonts w:ascii="Times New Roman" w:eastAsia="SimSun" w:hAnsi="Times New Roman" w:cs="Times New Roman"/>
          <w:b/>
        </w:rPr>
      </w:pPr>
      <w:r w:rsidRPr="001834F4">
        <w:rPr>
          <w:rFonts w:ascii="Times New Roman" w:eastAsia="SimSun" w:hAnsi="Times New Roman" w:cs="Times New Roman"/>
          <w:b/>
        </w:rPr>
        <w:br/>
      </w:r>
    </w:p>
    <w:p w14:paraId="77BEF995" w14:textId="77777777" w:rsidR="00977665" w:rsidRPr="001834F4" w:rsidRDefault="00977665">
      <w:pPr>
        <w:rPr>
          <w:rFonts w:ascii="Times New Roman" w:eastAsia="SimSun" w:hAnsi="Times New Roman" w:cs="Times New Roman"/>
          <w:b/>
        </w:rPr>
      </w:pPr>
      <w:r w:rsidRPr="001834F4">
        <w:rPr>
          <w:rFonts w:ascii="Times New Roman" w:eastAsia="SimSun" w:hAnsi="Times New Roman" w:cs="Times New Roman"/>
          <w:b/>
        </w:rPr>
        <w:br w:type="page"/>
      </w:r>
    </w:p>
    <w:p w14:paraId="120F4368" w14:textId="6BF38194" w:rsidR="00495350" w:rsidRPr="007D0740" w:rsidRDefault="00495350" w:rsidP="00977665">
      <w:pPr>
        <w:spacing w:line="240" w:lineRule="auto"/>
        <w:rPr>
          <w:rFonts w:ascii="Times New Roman" w:eastAsia="SimSun" w:hAnsi="Times New Roman" w:cs="Times New Roman"/>
          <w:b/>
          <w:sz w:val="24"/>
          <w:szCs w:val="24"/>
        </w:rPr>
      </w:pPr>
      <w:r w:rsidRPr="007D0740">
        <w:rPr>
          <w:rFonts w:ascii="Times New Roman" w:eastAsia="SimSun" w:hAnsi="Times New Roman" w:cs="Times New Roman"/>
          <w:b/>
          <w:sz w:val="24"/>
          <w:szCs w:val="24"/>
        </w:rPr>
        <w:lastRenderedPageBreak/>
        <w:t>Section 10: Additional Information on Validity of WB-Pro Short Forms</w:t>
      </w:r>
    </w:p>
    <w:p w14:paraId="6E99A31A" w14:textId="4F2647D4" w:rsidR="00495350" w:rsidRPr="00443574" w:rsidRDefault="00495350" w:rsidP="00977665">
      <w:pPr>
        <w:spacing w:after="0" w:line="240" w:lineRule="auto"/>
        <w:ind w:firstLine="567"/>
        <w:rPr>
          <w:rFonts w:ascii="Times New Roman" w:hAnsi="Times New Roman" w:cs="Times New Roman"/>
          <w:sz w:val="24"/>
          <w:szCs w:val="24"/>
        </w:rPr>
      </w:pPr>
      <w:r w:rsidRPr="00443574">
        <w:rPr>
          <w:rFonts w:ascii="Times New Roman" w:hAnsi="Times New Roman" w:cs="Times New Roman"/>
          <w:sz w:val="24"/>
          <w:szCs w:val="24"/>
        </w:rPr>
        <w:t xml:space="preserve">Here, we provide supplementary presentation of the results of the development and validation of 5- and 15-item versions of the WB-Pro, in which these versions were validated against the WB-Pro (48-items) and selected external validation scales (see Table </w:t>
      </w:r>
      <w:r w:rsidR="00443574">
        <w:rPr>
          <w:rFonts w:ascii="Times New Roman" w:hAnsi="Times New Roman" w:cs="Times New Roman"/>
          <w:sz w:val="24"/>
          <w:szCs w:val="24"/>
        </w:rPr>
        <w:t>S</w:t>
      </w:r>
      <w:r w:rsidRPr="00443574">
        <w:rPr>
          <w:rFonts w:ascii="Times New Roman" w:hAnsi="Times New Roman" w:cs="Times New Roman"/>
          <w:sz w:val="24"/>
          <w:szCs w:val="24"/>
        </w:rPr>
        <w:t>5 below). Not surprisingly, the WB-Pro global 5- and 15-item scales are highly correlated with the single-scale measures designed to reflect a global sense of well-being (i.e., WEMWBS, Flourishing, life satisfaction</w:t>
      </w:r>
      <w:r w:rsidR="00443574">
        <w:rPr>
          <w:rFonts w:ascii="Times New Roman" w:hAnsi="Times New Roman" w:cs="Times New Roman"/>
          <w:sz w:val="24"/>
          <w:szCs w:val="24"/>
        </w:rPr>
        <w:t xml:space="preserve">: </w:t>
      </w:r>
      <w:proofErr w:type="spellStart"/>
      <w:r w:rsidRPr="00443574">
        <w:rPr>
          <w:rFonts w:ascii="Times New Roman" w:hAnsi="Times New Roman" w:cs="Times New Roman"/>
          <w:i/>
          <w:sz w:val="24"/>
          <w:szCs w:val="24"/>
        </w:rPr>
        <w:t>r</w:t>
      </w:r>
      <w:r w:rsidRPr="00443574">
        <w:rPr>
          <w:rFonts w:ascii="Times New Roman" w:hAnsi="Times New Roman" w:cs="Times New Roman"/>
          <w:sz w:val="24"/>
          <w:szCs w:val="24"/>
        </w:rPr>
        <w:t>s</w:t>
      </w:r>
      <w:proofErr w:type="spellEnd"/>
      <w:r w:rsidRPr="00443574">
        <w:rPr>
          <w:rFonts w:ascii="Times New Roman" w:hAnsi="Times New Roman" w:cs="Times New Roman"/>
          <w:sz w:val="24"/>
          <w:szCs w:val="24"/>
        </w:rPr>
        <w:t xml:space="preserve"> = .660 to .800). It is also interesting to note that the global scores are also highly correlated with the five PERMA factors (</w:t>
      </w:r>
      <w:proofErr w:type="spellStart"/>
      <w:r w:rsidRPr="00443574">
        <w:rPr>
          <w:rFonts w:ascii="Times New Roman" w:hAnsi="Times New Roman" w:cs="Times New Roman"/>
          <w:i/>
          <w:sz w:val="24"/>
          <w:szCs w:val="24"/>
        </w:rPr>
        <w:t>r</w:t>
      </w:r>
      <w:r w:rsidRPr="00443574">
        <w:rPr>
          <w:rFonts w:ascii="Times New Roman" w:hAnsi="Times New Roman" w:cs="Times New Roman"/>
          <w:sz w:val="24"/>
          <w:szCs w:val="24"/>
        </w:rPr>
        <w:t>s</w:t>
      </w:r>
      <w:proofErr w:type="spellEnd"/>
      <w:r w:rsidRPr="00443574">
        <w:rPr>
          <w:rFonts w:ascii="Times New Roman" w:hAnsi="Times New Roman" w:cs="Times New Roman"/>
          <w:sz w:val="24"/>
          <w:szCs w:val="24"/>
        </w:rPr>
        <w:t xml:space="preserve"> = .700 to .814) even though PERMA is designed to reflect distinct factors. This reflects, in part, the observation that correlations among the PERMA factors are very high. Nevertheless, the correlations between PERMA factors and the most logically related WB-Pro factor (</w:t>
      </w:r>
      <w:proofErr w:type="spellStart"/>
      <w:r w:rsidRPr="007D0740">
        <w:rPr>
          <w:rFonts w:ascii="Times New Roman" w:hAnsi="Times New Roman" w:cs="Times New Roman"/>
          <w:i/>
          <w:iCs/>
          <w:sz w:val="24"/>
          <w:szCs w:val="24"/>
        </w:rPr>
        <w:t>r</w:t>
      </w:r>
      <w:r w:rsidRPr="00443574">
        <w:rPr>
          <w:rFonts w:ascii="Times New Roman" w:hAnsi="Times New Roman" w:cs="Times New Roman"/>
          <w:sz w:val="24"/>
          <w:szCs w:val="24"/>
        </w:rPr>
        <w:t>s</w:t>
      </w:r>
      <w:proofErr w:type="spellEnd"/>
      <w:r w:rsidRPr="00443574">
        <w:rPr>
          <w:rFonts w:ascii="Times New Roman" w:hAnsi="Times New Roman" w:cs="Times New Roman"/>
          <w:sz w:val="24"/>
          <w:szCs w:val="24"/>
        </w:rPr>
        <w:t xml:space="preserve"> = .808 to .899) are systematically higher. In contrast, the psychological needs satisfaction factors are less correlated with the WB-Pro global scales (</w:t>
      </w:r>
      <w:proofErr w:type="spellStart"/>
      <w:r w:rsidRPr="00443574">
        <w:rPr>
          <w:rFonts w:ascii="Times New Roman" w:hAnsi="Times New Roman" w:cs="Times New Roman"/>
          <w:i/>
          <w:sz w:val="24"/>
          <w:szCs w:val="24"/>
        </w:rPr>
        <w:t>r</w:t>
      </w:r>
      <w:r w:rsidRPr="00443574">
        <w:rPr>
          <w:rFonts w:ascii="Times New Roman" w:hAnsi="Times New Roman" w:cs="Times New Roman"/>
          <w:sz w:val="24"/>
          <w:szCs w:val="24"/>
        </w:rPr>
        <w:t>s</w:t>
      </w:r>
      <w:proofErr w:type="spellEnd"/>
      <w:r w:rsidRPr="00443574">
        <w:rPr>
          <w:rFonts w:ascii="Times New Roman" w:hAnsi="Times New Roman" w:cs="Times New Roman"/>
          <w:sz w:val="24"/>
          <w:szCs w:val="24"/>
        </w:rPr>
        <w:t xml:space="preserve"> = </w:t>
      </w:r>
      <w:r w:rsidR="00443574">
        <w:rPr>
          <w:rFonts w:ascii="Times New Roman" w:hAnsi="Times New Roman" w:cs="Times New Roman"/>
          <w:sz w:val="24"/>
          <w:szCs w:val="24"/>
        </w:rPr>
        <w:t>.</w:t>
      </w:r>
      <w:r w:rsidRPr="00443574">
        <w:rPr>
          <w:rFonts w:ascii="Times New Roman" w:hAnsi="Times New Roman" w:cs="Times New Roman"/>
          <w:sz w:val="24"/>
          <w:szCs w:val="24"/>
        </w:rPr>
        <w:t>652 to .695) due in part to the fact that the needs satisfaction factors are more distinct than the PERMA factors. However, the basic psychological need satisfaction factors are also somewhat more highly correlated with the mostly logically related WB-Pro factor (</w:t>
      </w:r>
      <w:proofErr w:type="spellStart"/>
      <w:r w:rsidRPr="007D0740">
        <w:rPr>
          <w:rFonts w:ascii="Times New Roman" w:hAnsi="Times New Roman" w:cs="Times New Roman"/>
          <w:i/>
          <w:iCs/>
          <w:sz w:val="24"/>
          <w:szCs w:val="24"/>
        </w:rPr>
        <w:t>r</w:t>
      </w:r>
      <w:r w:rsidRPr="00443574">
        <w:rPr>
          <w:rFonts w:ascii="Times New Roman" w:hAnsi="Times New Roman" w:cs="Times New Roman"/>
          <w:sz w:val="24"/>
          <w:szCs w:val="24"/>
        </w:rPr>
        <w:t>s</w:t>
      </w:r>
      <w:proofErr w:type="spellEnd"/>
      <w:r w:rsidRPr="00443574">
        <w:rPr>
          <w:rFonts w:ascii="Times New Roman" w:hAnsi="Times New Roman" w:cs="Times New Roman"/>
          <w:sz w:val="24"/>
          <w:szCs w:val="24"/>
        </w:rPr>
        <w:t xml:space="preserve"> = .700 to .812) than with either of the WB-Pro global scales. It is also interesting to note that the pattern of results with psychological need frustration factors is similar to the pattern for need satisfaction factors. However, the sizes of the correlations with need satisfaction are systematically higher than the corresponding correlations with need frustration.</w:t>
      </w:r>
    </w:p>
    <w:p w14:paraId="171310BD" w14:textId="77777777" w:rsidR="00495350" w:rsidRPr="001834F4" w:rsidRDefault="00495350" w:rsidP="00977665">
      <w:pPr>
        <w:spacing w:after="0" w:line="240" w:lineRule="auto"/>
        <w:ind w:firstLine="567"/>
        <w:rPr>
          <w:rFonts w:ascii="Times New Roman" w:hAnsi="Times New Roman" w:cs="Times New Roman"/>
          <w:sz w:val="24"/>
          <w:szCs w:val="24"/>
        </w:rPr>
      </w:pPr>
    </w:p>
    <w:p w14:paraId="5175D28A" w14:textId="77777777" w:rsidR="00495350" w:rsidRPr="001834F4" w:rsidRDefault="00495350" w:rsidP="00977665">
      <w:pPr>
        <w:spacing w:after="0" w:line="240" w:lineRule="auto"/>
        <w:ind w:firstLine="567"/>
        <w:rPr>
          <w:rFonts w:ascii="Times New Roman" w:hAnsi="Times New Roman" w:cs="Times New Roman"/>
          <w:sz w:val="24"/>
          <w:szCs w:val="24"/>
        </w:rPr>
      </w:pPr>
    </w:p>
    <w:p w14:paraId="301AD498" w14:textId="77777777" w:rsidR="00495350" w:rsidRPr="001834F4" w:rsidRDefault="00495350" w:rsidP="00977665">
      <w:pPr>
        <w:spacing w:after="0" w:line="240" w:lineRule="auto"/>
        <w:ind w:firstLine="567"/>
        <w:rPr>
          <w:rFonts w:ascii="Times New Roman" w:hAnsi="Times New Roman" w:cs="Times New Roman"/>
          <w:sz w:val="24"/>
          <w:szCs w:val="24"/>
        </w:rPr>
      </w:pPr>
    </w:p>
    <w:p w14:paraId="105AAA9B" w14:textId="77777777" w:rsidR="00495350" w:rsidRPr="001834F4" w:rsidRDefault="00495350" w:rsidP="00977665">
      <w:pPr>
        <w:spacing w:after="0" w:line="240" w:lineRule="auto"/>
        <w:ind w:firstLine="567"/>
        <w:rPr>
          <w:rFonts w:ascii="Times New Roman" w:hAnsi="Times New Roman" w:cs="Times New Roman"/>
          <w:sz w:val="24"/>
          <w:szCs w:val="24"/>
        </w:rPr>
      </w:pPr>
    </w:p>
    <w:p w14:paraId="014FB88E" w14:textId="77777777" w:rsidR="00495350" w:rsidRPr="001834F4" w:rsidRDefault="00495350" w:rsidP="00977665">
      <w:pPr>
        <w:spacing w:after="0" w:line="240" w:lineRule="auto"/>
        <w:ind w:firstLine="567"/>
        <w:rPr>
          <w:rFonts w:ascii="Times New Roman" w:hAnsi="Times New Roman" w:cs="Times New Roman"/>
          <w:sz w:val="24"/>
          <w:szCs w:val="24"/>
        </w:rPr>
      </w:pPr>
    </w:p>
    <w:p w14:paraId="6A67D48F" w14:textId="77777777" w:rsidR="00495350" w:rsidRPr="001834F4" w:rsidRDefault="00495350" w:rsidP="00977665">
      <w:pPr>
        <w:spacing w:after="0" w:line="240" w:lineRule="auto"/>
        <w:ind w:firstLine="567"/>
        <w:rPr>
          <w:rFonts w:ascii="Times New Roman" w:hAnsi="Times New Roman" w:cs="Times New Roman"/>
          <w:sz w:val="24"/>
          <w:szCs w:val="24"/>
        </w:rPr>
      </w:pPr>
    </w:p>
    <w:p w14:paraId="2C525BE7" w14:textId="77777777" w:rsidR="00495350" w:rsidRPr="001834F4" w:rsidRDefault="00495350" w:rsidP="00977665">
      <w:pPr>
        <w:spacing w:after="0" w:line="240" w:lineRule="auto"/>
        <w:ind w:firstLine="567"/>
        <w:rPr>
          <w:rFonts w:ascii="Times New Roman" w:hAnsi="Times New Roman" w:cs="Times New Roman"/>
          <w:sz w:val="24"/>
          <w:szCs w:val="24"/>
        </w:rPr>
      </w:pPr>
    </w:p>
    <w:p w14:paraId="6E9C65B6" w14:textId="77777777" w:rsidR="00495350" w:rsidRPr="001834F4" w:rsidRDefault="00495350" w:rsidP="00977665">
      <w:pPr>
        <w:spacing w:after="0" w:line="240" w:lineRule="auto"/>
        <w:ind w:firstLine="567"/>
        <w:rPr>
          <w:rFonts w:ascii="Times New Roman" w:hAnsi="Times New Roman" w:cs="Times New Roman"/>
          <w:sz w:val="24"/>
          <w:szCs w:val="24"/>
        </w:rPr>
      </w:pPr>
    </w:p>
    <w:p w14:paraId="00F6EB2F" w14:textId="77777777" w:rsidR="00495350" w:rsidRPr="001834F4" w:rsidRDefault="00495350" w:rsidP="00977665">
      <w:pPr>
        <w:spacing w:after="0" w:line="240" w:lineRule="auto"/>
        <w:ind w:firstLine="567"/>
        <w:rPr>
          <w:rFonts w:ascii="Times New Roman" w:hAnsi="Times New Roman" w:cs="Times New Roman"/>
          <w:sz w:val="24"/>
          <w:szCs w:val="24"/>
        </w:rPr>
      </w:pPr>
    </w:p>
    <w:p w14:paraId="4F3CE3D7" w14:textId="77777777" w:rsidR="00977665" w:rsidRPr="001834F4" w:rsidRDefault="00977665">
      <w:pPr>
        <w:rPr>
          <w:rFonts w:ascii="Times New Roman" w:hAnsi="Times New Roman" w:cs="Times New Roman"/>
        </w:rPr>
      </w:pPr>
      <w:r w:rsidRPr="001834F4">
        <w:rPr>
          <w:rFonts w:ascii="Times New Roman" w:hAnsi="Times New Roman" w:cs="Times New Roman"/>
        </w:rPr>
        <w:br w:type="page"/>
      </w:r>
    </w:p>
    <w:p w14:paraId="1BA92B7D" w14:textId="5059C979" w:rsidR="00495350" w:rsidRDefault="00495350" w:rsidP="00977665">
      <w:pPr>
        <w:tabs>
          <w:tab w:val="left" w:pos="2694"/>
        </w:tabs>
        <w:spacing w:after="0" w:line="240" w:lineRule="auto"/>
        <w:rPr>
          <w:rFonts w:ascii="Times New Roman" w:hAnsi="Times New Roman" w:cs="Times New Roman"/>
        </w:rPr>
      </w:pPr>
      <w:r w:rsidRPr="001834F4">
        <w:rPr>
          <w:rFonts w:ascii="Times New Roman" w:hAnsi="Times New Roman" w:cs="Times New Roman"/>
        </w:rPr>
        <w:lastRenderedPageBreak/>
        <w:t xml:space="preserve">Table </w:t>
      </w:r>
      <w:r w:rsidR="005023D2">
        <w:rPr>
          <w:rFonts w:ascii="Times New Roman" w:hAnsi="Times New Roman" w:cs="Times New Roman"/>
        </w:rPr>
        <w:t>S</w:t>
      </w:r>
      <w:r w:rsidRPr="005023D2">
        <w:rPr>
          <w:rFonts w:ascii="Times New Roman" w:hAnsi="Times New Roman" w:cs="Times New Roman"/>
        </w:rPr>
        <w:t>5</w:t>
      </w:r>
    </w:p>
    <w:p w14:paraId="1F930166" w14:textId="77777777" w:rsidR="00443574" w:rsidRPr="005023D2" w:rsidRDefault="00443574" w:rsidP="00977665">
      <w:pPr>
        <w:tabs>
          <w:tab w:val="left" w:pos="2694"/>
        </w:tabs>
        <w:spacing w:after="0" w:line="240" w:lineRule="auto"/>
        <w:rPr>
          <w:rFonts w:ascii="Times New Roman" w:hAnsi="Times New Roman" w:cs="Times New Roman"/>
        </w:rPr>
      </w:pPr>
    </w:p>
    <w:p w14:paraId="43F623D7" w14:textId="761E1C4E" w:rsidR="00495350" w:rsidRPr="001834F4" w:rsidRDefault="00495350" w:rsidP="00977665">
      <w:pPr>
        <w:tabs>
          <w:tab w:val="left" w:pos="2694"/>
        </w:tabs>
        <w:spacing w:after="0" w:line="240" w:lineRule="auto"/>
        <w:rPr>
          <w:rFonts w:ascii="Times New Roman" w:hAnsi="Times New Roman" w:cs="Times New Roman"/>
        </w:rPr>
      </w:pPr>
      <w:r w:rsidRPr="00443574">
        <w:rPr>
          <w:rFonts w:ascii="Times New Roman" w:hAnsi="Times New Roman" w:cs="Times New Roman"/>
          <w:i/>
        </w:rPr>
        <w:t>Comparison</w:t>
      </w:r>
      <w:r w:rsidRPr="001834F4">
        <w:rPr>
          <w:rFonts w:ascii="Times New Roman" w:hAnsi="Times New Roman" w:cs="Times New Roman"/>
          <w:i/>
        </w:rPr>
        <w:t xml:space="preserve">s between WB-Pro Short Global Measures and the full WB-Pro Scale. Correlations between each of the WB-Pro measures and existing measures of well-being and related constructs </w:t>
      </w:r>
    </w:p>
    <w:tbl>
      <w:tblPr>
        <w:tblpPr w:leftFromText="180" w:rightFromText="180" w:vertAnchor="text" w:tblpY="1"/>
        <w:tblOverlap w:val="never"/>
        <w:tblW w:w="9794" w:type="dxa"/>
        <w:tblLayout w:type="fixed"/>
        <w:tblLook w:val="0000" w:firstRow="0" w:lastRow="0" w:firstColumn="0" w:lastColumn="0" w:noHBand="0" w:noVBand="0"/>
      </w:tblPr>
      <w:tblGrid>
        <w:gridCol w:w="2121"/>
        <w:gridCol w:w="236"/>
        <w:gridCol w:w="585"/>
        <w:gridCol w:w="411"/>
        <w:gridCol w:w="1671"/>
        <w:gridCol w:w="1479"/>
        <w:gridCol w:w="2544"/>
        <w:gridCol w:w="747"/>
      </w:tblGrid>
      <w:tr w:rsidR="00495350" w:rsidRPr="001834F4" w14:paraId="20734A7F" w14:textId="77777777" w:rsidTr="00495350">
        <w:trPr>
          <w:trHeight w:val="340"/>
        </w:trPr>
        <w:tc>
          <w:tcPr>
            <w:tcW w:w="2122" w:type="dxa"/>
            <w:vMerge w:val="restart"/>
            <w:tcBorders>
              <w:top w:val="single" w:sz="4" w:space="0" w:color="auto"/>
            </w:tcBorders>
            <w:vAlign w:val="bottom"/>
          </w:tcPr>
          <w:p w14:paraId="54C9D4BF" w14:textId="77777777" w:rsidR="00495350" w:rsidRPr="001834F4" w:rsidRDefault="00495350" w:rsidP="00977665">
            <w:pPr>
              <w:autoSpaceDE w:val="0"/>
              <w:autoSpaceDN w:val="0"/>
              <w:adjustRightInd w:val="0"/>
              <w:spacing w:after="0" w:line="240" w:lineRule="auto"/>
              <w:rPr>
                <w:rFonts w:ascii="Times New Roman" w:hAnsi="Times New Roman" w:cs="Times New Roman"/>
                <w:bCs/>
              </w:rPr>
            </w:pPr>
            <w:r w:rsidRPr="001834F4">
              <w:rPr>
                <w:rFonts w:ascii="Times New Roman" w:hAnsi="Times New Roman" w:cs="Times New Roman"/>
                <w:bCs/>
              </w:rPr>
              <w:t>Well-Being Correlates</w:t>
            </w:r>
          </w:p>
          <w:p w14:paraId="5DF37941" w14:textId="77777777" w:rsidR="00495350" w:rsidRPr="001834F4" w:rsidRDefault="00495350" w:rsidP="00977665">
            <w:pPr>
              <w:autoSpaceDE w:val="0"/>
              <w:autoSpaceDN w:val="0"/>
              <w:adjustRightInd w:val="0"/>
              <w:spacing w:after="0" w:line="240" w:lineRule="auto"/>
              <w:rPr>
                <w:rFonts w:ascii="Times New Roman" w:hAnsi="Times New Roman" w:cs="Times New Roman"/>
                <w:bCs/>
              </w:rPr>
            </w:pPr>
          </w:p>
        </w:tc>
        <w:tc>
          <w:tcPr>
            <w:tcW w:w="821" w:type="dxa"/>
            <w:gridSpan w:val="2"/>
            <w:tcBorders>
              <w:top w:val="single" w:sz="4" w:space="0" w:color="auto"/>
            </w:tcBorders>
          </w:tcPr>
          <w:p w14:paraId="607F9298" w14:textId="77777777" w:rsidR="00495350" w:rsidRPr="001834F4" w:rsidRDefault="00495350" w:rsidP="00977665">
            <w:pPr>
              <w:autoSpaceDE w:val="0"/>
              <w:autoSpaceDN w:val="0"/>
              <w:adjustRightInd w:val="0"/>
              <w:spacing w:after="0" w:line="240" w:lineRule="auto"/>
              <w:jc w:val="center"/>
              <w:rPr>
                <w:rFonts w:ascii="Times New Roman" w:hAnsi="Times New Roman" w:cs="Times New Roman"/>
                <w:bCs/>
              </w:rPr>
            </w:pPr>
          </w:p>
        </w:tc>
        <w:tc>
          <w:tcPr>
            <w:tcW w:w="3561" w:type="dxa"/>
            <w:gridSpan w:val="3"/>
            <w:tcBorders>
              <w:top w:val="single" w:sz="4" w:space="0" w:color="auto"/>
              <w:right w:val="single" w:sz="4" w:space="0" w:color="auto"/>
            </w:tcBorders>
          </w:tcPr>
          <w:p w14:paraId="1927C536" w14:textId="77777777" w:rsidR="00495350" w:rsidRPr="001834F4" w:rsidRDefault="00495350" w:rsidP="00977665">
            <w:pPr>
              <w:autoSpaceDE w:val="0"/>
              <w:autoSpaceDN w:val="0"/>
              <w:adjustRightInd w:val="0"/>
              <w:spacing w:after="0" w:line="240" w:lineRule="auto"/>
              <w:jc w:val="center"/>
              <w:rPr>
                <w:rFonts w:ascii="Times New Roman" w:hAnsi="Times New Roman" w:cs="Times New Roman"/>
                <w:bCs/>
              </w:rPr>
            </w:pPr>
            <w:r w:rsidRPr="001834F4">
              <w:rPr>
                <w:rFonts w:ascii="Times New Roman" w:hAnsi="Times New Roman" w:cs="Times New Roman"/>
                <w:bCs/>
              </w:rPr>
              <w:t>WB-Pro-Short Global Summary Scores</w:t>
            </w:r>
          </w:p>
        </w:tc>
        <w:tc>
          <w:tcPr>
            <w:tcW w:w="3290" w:type="dxa"/>
            <w:gridSpan w:val="2"/>
            <w:tcBorders>
              <w:top w:val="single" w:sz="4" w:space="0" w:color="auto"/>
              <w:left w:val="single" w:sz="4" w:space="0" w:color="auto"/>
            </w:tcBorders>
          </w:tcPr>
          <w:p w14:paraId="25C562FD" w14:textId="77777777" w:rsidR="00495350" w:rsidRPr="001834F4" w:rsidRDefault="00495350" w:rsidP="00977665">
            <w:pPr>
              <w:autoSpaceDE w:val="0"/>
              <w:autoSpaceDN w:val="0"/>
              <w:adjustRightInd w:val="0"/>
              <w:spacing w:after="0" w:line="240" w:lineRule="auto"/>
              <w:ind w:right="450"/>
              <w:jc w:val="center"/>
              <w:rPr>
                <w:rFonts w:ascii="Times New Roman" w:hAnsi="Times New Roman" w:cs="Times New Roman"/>
                <w:bCs/>
              </w:rPr>
            </w:pPr>
            <w:r w:rsidRPr="001834F4">
              <w:rPr>
                <w:rFonts w:ascii="Times New Roman" w:hAnsi="Times New Roman" w:cs="Times New Roman"/>
                <w:bCs/>
              </w:rPr>
              <w:t>Predicted Highest Correlating WB-Pro15 Factor</w:t>
            </w:r>
          </w:p>
        </w:tc>
      </w:tr>
      <w:tr w:rsidR="00495350" w:rsidRPr="001834F4" w14:paraId="03152E5D" w14:textId="77777777" w:rsidTr="00495350">
        <w:trPr>
          <w:trHeight w:val="240"/>
        </w:trPr>
        <w:tc>
          <w:tcPr>
            <w:tcW w:w="2122" w:type="dxa"/>
            <w:vMerge/>
            <w:tcBorders>
              <w:bottom w:val="single" w:sz="4" w:space="0" w:color="auto"/>
            </w:tcBorders>
          </w:tcPr>
          <w:p w14:paraId="01FDA1AA"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p>
        </w:tc>
        <w:tc>
          <w:tcPr>
            <w:tcW w:w="236" w:type="dxa"/>
            <w:tcBorders>
              <w:bottom w:val="single" w:sz="4" w:space="0" w:color="auto"/>
            </w:tcBorders>
          </w:tcPr>
          <w:p w14:paraId="7A2F9AB8"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bCs/>
              </w:rPr>
            </w:pPr>
          </w:p>
        </w:tc>
        <w:tc>
          <w:tcPr>
            <w:tcW w:w="996" w:type="dxa"/>
            <w:gridSpan w:val="2"/>
            <w:tcBorders>
              <w:bottom w:val="single" w:sz="4" w:space="0" w:color="auto"/>
            </w:tcBorders>
          </w:tcPr>
          <w:p w14:paraId="0F4F8C3F"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bCs/>
              </w:rPr>
            </w:pPr>
          </w:p>
        </w:tc>
        <w:tc>
          <w:tcPr>
            <w:tcW w:w="1671" w:type="dxa"/>
            <w:tcBorders>
              <w:bottom w:val="single" w:sz="4" w:space="0" w:color="auto"/>
            </w:tcBorders>
          </w:tcPr>
          <w:p w14:paraId="79C3F99E"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bCs/>
              </w:rPr>
            </w:pPr>
            <w:r w:rsidRPr="001834F4">
              <w:rPr>
                <w:rFonts w:ascii="Times New Roman" w:hAnsi="Times New Roman" w:cs="Times New Roman"/>
                <w:bCs/>
              </w:rPr>
              <w:t>15 item</w:t>
            </w:r>
          </w:p>
        </w:tc>
        <w:tc>
          <w:tcPr>
            <w:tcW w:w="1479" w:type="dxa"/>
            <w:tcBorders>
              <w:bottom w:val="single" w:sz="4" w:space="0" w:color="auto"/>
              <w:right w:val="single" w:sz="4" w:space="0" w:color="auto"/>
            </w:tcBorders>
            <w:shd w:val="solid" w:color="FFFFFF" w:fill="auto"/>
            <w:vAlign w:val="center"/>
          </w:tcPr>
          <w:p w14:paraId="6E4C0D18"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bCs/>
              </w:rPr>
            </w:pPr>
            <w:r w:rsidRPr="001834F4">
              <w:rPr>
                <w:rFonts w:ascii="Times New Roman" w:hAnsi="Times New Roman" w:cs="Times New Roman"/>
                <w:bCs/>
              </w:rPr>
              <w:t>5 item</w:t>
            </w:r>
            <w:r w:rsidRPr="001834F4" w:rsidDel="00E1750D">
              <w:rPr>
                <w:rFonts w:ascii="Times New Roman" w:hAnsi="Times New Roman" w:cs="Times New Roman"/>
                <w:bCs/>
              </w:rPr>
              <w:t xml:space="preserve"> </w:t>
            </w:r>
          </w:p>
        </w:tc>
        <w:tc>
          <w:tcPr>
            <w:tcW w:w="2545" w:type="dxa"/>
            <w:tcBorders>
              <w:left w:val="single" w:sz="4" w:space="0" w:color="auto"/>
              <w:bottom w:val="single" w:sz="4" w:space="0" w:color="auto"/>
            </w:tcBorders>
            <w:shd w:val="solid" w:color="FFFFFF" w:fill="auto"/>
          </w:tcPr>
          <w:p w14:paraId="769F44BB" w14:textId="77777777" w:rsidR="00495350" w:rsidRPr="001834F4" w:rsidRDefault="00495350" w:rsidP="00977665">
            <w:pPr>
              <w:autoSpaceDE w:val="0"/>
              <w:autoSpaceDN w:val="0"/>
              <w:adjustRightInd w:val="0"/>
              <w:spacing w:after="0" w:line="240" w:lineRule="auto"/>
              <w:rPr>
                <w:rFonts w:ascii="Times New Roman" w:hAnsi="Times New Roman" w:cs="Times New Roman"/>
                <w:bCs/>
              </w:rPr>
            </w:pPr>
            <w:r w:rsidRPr="001834F4">
              <w:rPr>
                <w:rFonts w:ascii="Times New Roman" w:hAnsi="Times New Roman" w:cs="Times New Roman"/>
                <w:bCs/>
              </w:rPr>
              <w:t>Factor</w:t>
            </w:r>
          </w:p>
        </w:tc>
        <w:tc>
          <w:tcPr>
            <w:tcW w:w="745" w:type="dxa"/>
            <w:tcBorders>
              <w:bottom w:val="single" w:sz="4" w:space="0" w:color="auto"/>
            </w:tcBorders>
            <w:shd w:val="solid" w:color="FFFFFF" w:fill="auto"/>
          </w:tcPr>
          <w:p w14:paraId="571CB33E"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bCs/>
              </w:rPr>
            </w:pPr>
            <w:proofErr w:type="spellStart"/>
            <w:r w:rsidRPr="001834F4">
              <w:rPr>
                <w:rFonts w:ascii="Times New Roman" w:hAnsi="Times New Roman" w:cs="Times New Roman"/>
                <w:bCs/>
              </w:rPr>
              <w:t>Corr</w:t>
            </w:r>
            <w:proofErr w:type="spellEnd"/>
          </w:p>
        </w:tc>
      </w:tr>
      <w:tr w:rsidR="00495350" w:rsidRPr="001834F4" w14:paraId="0D0B5B89" w14:textId="77777777" w:rsidTr="00495350">
        <w:trPr>
          <w:trHeight w:val="283"/>
        </w:trPr>
        <w:tc>
          <w:tcPr>
            <w:tcW w:w="6502" w:type="dxa"/>
            <w:gridSpan w:val="6"/>
            <w:tcBorders>
              <w:top w:val="single" w:sz="4" w:space="0" w:color="auto"/>
              <w:right w:val="single" w:sz="4" w:space="0" w:color="auto"/>
            </w:tcBorders>
          </w:tcPr>
          <w:p w14:paraId="5EA05B48" w14:textId="77777777" w:rsidR="00495350" w:rsidRPr="001834F4" w:rsidRDefault="00495350" w:rsidP="00977665">
            <w:pPr>
              <w:autoSpaceDE w:val="0"/>
              <w:autoSpaceDN w:val="0"/>
              <w:adjustRightInd w:val="0"/>
              <w:spacing w:after="0" w:line="240" w:lineRule="auto"/>
              <w:rPr>
                <w:rFonts w:ascii="Times New Roman" w:hAnsi="Times New Roman" w:cs="Times New Roman"/>
                <w:b/>
              </w:rPr>
            </w:pPr>
            <w:r w:rsidRPr="001834F4">
              <w:rPr>
                <w:rFonts w:ascii="Times New Roman" w:hAnsi="Times New Roman" w:cs="Times New Roman"/>
                <w:b/>
                <w:bCs/>
              </w:rPr>
              <w:t>PERMA</w:t>
            </w:r>
          </w:p>
        </w:tc>
        <w:tc>
          <w:tcPr>
            <w:tcW w:w="3292" w:type="dxa"/>
            <w:gridSpan w:val="2"/>
            <w:tcBorders>
              <w:top w:val="single" w:sz="4" w:space="0" w:color="auto"/>
              <w:left w:val="single" w:sz="4" w:space="0" w:color="auto"/>
            </w:tcBorders>
          </w:tcPr>
          <w:p w14:paraId="48DACD86" w14:textId="77777777" w:rsidR="00495350" w:rsidRPr="00AD3A2E" w:rsidRDefault="00495350" w:rsidP="00977665">
            <w:pPr>
              <w:autoSpaceDE w:val="0"/>
              <w:autoSpaceDN w:val="0"/>
              <w:adjustRightInd w:val="0"/>
              <w:spacing w:after="0" w:line="240" w:lineRule="auto"/>
              <w:rPr>
                <w:rFonts w:ascii="Times New Roman" w:hAnsi="Times New Roman" w:cs="Times New Roman"/>
                <w:b/>
              </w:rPr>
            </w:pPr>
          </w:p>
        </w:tc>
      </w:tr>
      <w:tr w:rsidR="00495350" w:rsidRPr="001834F4" w14:paraId="2308C79F" w14:textId="77777777" w:rsidTr="00495350">
        <w:trPr>
          <w:trHeight w:val="283"/>
        </w:trPr>
        <w:tc>
          <w:tcPr>
            <w:tcW w:w="2122" w:type="dxa"/>
          </w:tcPr>
          <w:p w14:paraId="07C33FAF"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Positive Emotion</w:t>
            </w:r>
          </w:p>
        </w:tc>
        <w:tc>
          <w:tcPr>
            <w:tcW w:w="236" w:type="dxa"/>
            <w:shd w:val="solid" w:color="FFFFFF" w:fill="auto"/>
            <w:vAlign w:val="center"/>
          </w:tcPr>
          <w:p w14:paraId="686ED6CB"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shd w:val="solid" w:color="FFFFFF" w:fill="auto"/>
          </w:tcPr>
          <w:p w14:paraId="7F3308C0"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shd w:val="solid" w:color="FFFFFF" w:fill="auto"/>
          </w:tcPr>
          <w:p w14:paraId="63E3BA3D"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.820</w:t>
            </w:r>
          </w:p>
        </w:tc>
        <w:tc>
          <w:tcPr>
            <w:tcW w:w="1479" w:type="dxa"/>
            <w:tcBorders>
              <w:right w:val="single" w:sz="4" w:space="0" w:color="auto"/>
            </w:tcBorders>
            <w:shd w:val="solid" w:color="FFFFFF" w:fill="auto"/>
          </w:tcPr>
          <w:p w14:paraId="326CA62E"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.745</w:t>
            </w:r>
          </w:p>
        </w:tc>
        <w:tc>
          <w:tcPr>
            <w:tcW w:w="2545" w:type="dxa"/>
            <w:tcBorders>
              <w:left w:val="single" w:sz="4" w:space="0" w:color="auto"/>
            </w:tcBorders>
            <w:shd w:val="solid" w:color="FFFFFF" w:fill="auto"/>
          </w:tcPr>
          <w:p w14:paraId="0D2FFB65"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Positive emotions</w:t>
            </w:r>
          </w:p>
        </w:tc>
        <w:tc>
          <w:tcPr>
            <w:tcW w:w="745" w:type="dxa"/>
          </w:tcPr>
          <w:p w14:paraId="04CC0C84"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.899</w:t>
            </w:r>
          </w:p>
        </w:tc>
      </w:tr>
      <w:tr w:rsidR="00495350" w:rsidRPr="001834F4" w14:paraId="0F116902" w14:textId="77777777" w:rsidTr="00495350">
        <w:trPr>
          <w:trHeight w:val="283"/>
        </w:trPr>
        <w:tc>
          <w:tcPr>
            <w:tcW w:w="2122" w:type="dxa"/>
          </w:tcPr>
          <w:p w14:paraId="22DEE3EC"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Engagement</w:t>
            </w:r>
          </w:p>
        </w:tc>
        <w:tc>
          <w:tcPr>
            <w:tcW w:w="236" w:type="dxa"/>
            <w:shd w:val="solid" w:color="FFFFFF" w:fill="auto"/>
            <w:vAlign w:val="center"/>
          </w:tcPr>
          <w:p w14:paraId="5BDAA14F"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shd w:val="solid" w:color="FFFFFF" w:fill="auto"/>
          </w:tcPr>
          <w:p w14:paraId="6D6B45F6"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shd w:val="solid" w:color="FFFFFF" w:fill="auto"/>
          </w:tcPr>
          <w:p w14:paraId="4767EEA5"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.779</w:t>
            </w:r>
          </w:p>
        </w:tc>
        <w:tc>
          <w:tcPr>
            <w:tcW w:w="1479" w:type="dxa"/>
            <w:tcBorders>
              <w:right w:val="single" w:sz="4" w:space="0" w:color="auto"/>
            </w:tcBorders>
            <w:shd w:val="solid" w:color="FFFFFF" w:fill="auto"/>
          </w:tcPr>
          <w:p w14:paraId="793B0894"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.697</w:t>
            </w:r>
          </w:p>
        </w:tc>
        <w:tc>
          <w:tcPr>
            <w:tcW w:w="2545" w:type="dxa"/>
            <w:tcBorders>
              <w:left w:val="single" w:sz="4" w:space="0" w:color="auto"/>
            </w:tcBorders>
            <w:shd w:val="solid" w:color="FFFFFF" w:fill="auto"/>
          </w:tcPr>
          <w:p w14:paraId="68C51165"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Engagement*</w:t>
            </w:r>
          </w:p>
        </w:tc>
        <w:tc>
          <w:tcPr>
            <w:tcW w:w="745" w:type="dxa"/>
          </w:tcPr>
          <w:p w14:paraId="6B3944CD"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.842</w:t>
            </w:r>
          </w:p>
        </w:tc>
      </w:tr>
      <w:tr w:rsidR="00495350" w:rsidRPr="001834F4" w14:paraId="432E72FA" w14:textId="77777777" w:rsidTr="00495350">
        <w:trPr>
          <w:trHeight w:val="283"/>
        </w:trPr>
        <w:tc>
          <w:tcPr>
            <w:tcW w:w="2122" w:type="dxa"/>
          </w:tcPr>
          <w:p w14:paraId="29F62102"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Pos Relationships</w:t>
            </w:r>
          </w:p>
        </w:tc>
        <w:tc>
          <w:tcPr>
            <w:tcW w:w="236" w:type="dxa"/>
            <w:shd w:val="solid" w:color="FFFFFF" w:fill="auto"/>
            <w:vAlign w:val="center"/>
          </w:tcPr>
          <w:p w14:paraId="625D14CE"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shd w:val="solid" w:color="FFFFFF" w:fill="auto"/>
          </w:tcPr>
          <w:p w14:paraId="27F3FCD4"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shd w:val="solid" w:color="FFFFFF" w:fill="auto"/>
          </w:tcPr>
          <w:p w14:paraId="56370A43"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.700</w:t>
            </w:r>
          </w:p>
        </w:tc>
        <w:tc>
          <w:tcPr>
            <w:tcW w:w="1479" w:type="dxa"/>
            <w:tcBorders>
              <w:right w:val="single" w:sz="4" w:space="0" w:color="auto"/>
            </w:tcBorders>
          </w:tcPr>
          <w:p w14:paraId="18917D7D"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.644</w:t>
            </w:r>
          </w:p>
        </w:tc>
        <w:tc>
          <w:tcPr>
            <w:tcW w:w="2545" w:type="dxa"/>
            <w:tcBorders>
              <w:left w:val="single" w:sz="4" w:space="0" w:color="auto"/>
            </w:tcBorders>
          </w:tcPr>
          <w:p w14:paraId="2087F363"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Pos relationships*</w:t>
            </w:r>
          </w:p>
        </w:tc>
        <w:tc>
          <w:tcPr>
            <w:tcW w:w="745" w:type="dxa"/>
          </w:tcPr>
          <w:p w14:paraId="1A90E1AD"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.834</w:t>
            </w:r>
          </w:p>
        </w:tc>
      </w:tr>
      <w:tr w:rsidR="00495350" w:rsidRPr="001834F4" w14:paraId="4CABE945" w14:textId="77777777" w:rsidTr="00495350">
        <w:trPr>
          <w:trHeight w:val="283"/>
        </w:trPr>
        <w:tc>
          <w:tcPr>
            <w:tcW w:w="2122" w:type="dxa"/>
          </w:tcPr>
          <w:p w14:paraId="67FDC572"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Meaning</w:t>
            </w:r>
          </w:p>
        </w:tc>
        <w:tc>
          <w:tcPr>
            <w:tcW w:w="236" w:type="dxa"/>
            <w:shd w:val="solid" w:color="FFFFFF" w:fill="auto"/>
            <w:vAlign w:val="center"/>
          </w:tcPr>
          <w:p w14:paraId="0D8CA472"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shd w:val="solid" w:color="FFFFFF" w:fill="auto"/>
          </w:tcPr>
          <w:p w14:paraId="678D70D2"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shd w:val="solid" w:color="FFFFFF" w:fill="auto"/>
          </w:tcPr>
          <w:p w14:paraId="382E061A"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.814</w:t>
            </w:r>
          </w:p>
        </w:tc>
        <w:tc>
          <w:tcPr>
            <w:tcW w:w="1479" w:type="dxa"/>
            <w:tcBorders>
              <w:right w:val="single" w:sz="4" w:space="0" w:color="auto"/>
            </w:tcBorders>
            <w:shd w:val="solid" w:color="FFFFFF" w:fill="auto"/>
          </w:tcPr>
          <w:p w14:paraId="58ACD6CE"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.733</w:t>
            </w:r>
          </w:p>
        </w:tc>
        <w:tc>
          <w:tcPr>
            <w:tcW w:w="2545" w:type="dxa"/>
            <w:tcBorders>
              <w:left w:val="single" w:sz="4" w:space="0" w:color="auto"/>
            </w:tcBorders>
            <w:shd w:val="solid" w:color="FFFFFF" w:fill="auto"/>
          </w:tcPr>
          <w:p w14:paraId="79B981FC"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Meaning*</w:t>
            </w:r>
          </w:p>
        </w:tc>
        <w:tc>
          <w:tcPr>
            <w:tcW w:w="745" w:type="dxa"/>
          </w:tcPr>
          <w:p w14:paraId="5CBCA8FD"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.899</w:t>
            </w:r>
          </w:p>
        </w:tc>
      </w:tr>
      <w:tr w:rsidR="00495350" w:rsidRPr="001834F4" w14:paraId="771FD76C" w14:textId="77777777" w:rsidTr="00495350">
        <w:trPr>
          <w:trHeight w:val="283"/>
        </w:trPr>
        <w:tc>
          <w:tcPr>
            <w:tcW w:w="2122" w:type="dxa"/>
          </w:tcPr>
          <w:p w14:paraId="7A20E377"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Accomplishment</w:t>
            </w:r>
          </w:p>
        </w:tc>
        <w:tc>
          <w:tcPr>
            <w:tcW w:w="236" w:type="dxa"/>
            <w:shd w:val="solid" w:color="FFFFFF" w:fill="auto"/>
            <w:vAlign w:val="center"/>
          </w:tcPr>
          <w:p w14:paraId="5AC33F8B"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shd w:val="solid" w:color="FFFFFF" w:fill="auto"/>
          </w:tcPr>
          <w:p w14:paraId="0F69A651"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shd w:val="solid" w:color="FFFFFF" w:fill="auto"/>
          </w:tcPr>
          <w:p w14:paraId="631E3DB3"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.794</w:t>
            </w:r>
          </w:p>
        </w:tc>
        <w:tc>
          <w:tcPr>
            <w:tcW w:w="1479" w:type="dxa"/>
            <w:tcBorders>
              <w:right w:val="single" w:sz="4" w:space="0" w:color="auto"/>
            </w:tcBorders>
            <w:shd w:val="solid" w:color="FFFFFF" w:fill="auto"/>
          </w:tcPr>
          <w:p w14:paraId="1A31F8C9"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.693</w:t>
            </w:r>
          </w:p>
        </w:tc>
        <w:tc>
          <w:tcPr>
            <w:tcW w:w="2545" w:type="dxa"/>
            <w:tcBorders>
              <w:left w:val="single" w:sz="4" w:space="0" w:color="auto"/>
            </w:tcBorders>
            <w:shd w:val="solid" w:color="FFFFFF" w:fill="auto"/>
          </w:tcPr>
          <w:p w14:paraId="0A21FB0F"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Meaning</w:t>
            </w:r>
          </w:p>
        </w:tc>
        <w:tc>
          <w:tcPr>
            <w:tcW w:w="745" w:type="dxa"/>
          </w:tcPr>
          <w:p w14:paraId="54A91F3A"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.808</w:t>
            </w:r>
          </w:p>
        </w:tc>
      </w:tr>
      <w:tr w:rsidR="00495350" w:rsidRPr="001834F4" w14:paraId="4893F2C6" w14:textId="77777777" w:rsidTr="00495350">
        <w:trPr>
          <w:trHeight w:val="283"/>
        </w:trPr>
        <w:tc>
          <w:tcPr>
            <w:tcW w:w="6502" w:type="dxa"/>
            <w:gridSpan w:val="6"/>
            <w:tcBorders>
              <w:right w:val="single" w:sz="4" w:space="0" w:color="auto"/>
            </w:tcBorders>
          </w:tcPr>
          <w:p w14:paraId="1B9844E5" w14:textId="77777777" w:rsidR="00495350" w:rsidRPr="001834F4" w:rsidRDefault="00495350" w:rsidP="00977665">
            <w:pPr>
              <w:autoSpaceDE w:val="0"/>
              <w:autoSpaceDN w:val="0"/>
              <w:adjustRightInd w:val="0"/>
              <w:spacing w:after="0" w:line="240" w:lineRule="auto"/>
              <w:rPr>
                <w:rFonts w:ascii="Times New Roman" w:hAnsi="Times New Roman" w:cs="Times New Roman"/>
                <w:b/>
              </w:rPr>
            </w:pPr>
            <w:r w:rsidRPr="001834F4">
              <w:rPr>
                <w:rFonts w:ascii="Times New Roman" w:hAnsi="Times New Roman" w:cs="Times New Roman"/>
                <w:b/>
                <w:bCs/>
              </w:rPr>
              <w:t>Psychological Needs</w:t>
            </w:r>
          </w:p>
        </w:tc>
        <w:tc>
          <w:tcPr>
            <w:tcW w:w="3292" w:type="dxa"/>
            <w:gridSpan w:val="2"/>
            <w:tcBorders>
              <w:left w:val="single" w:sz="4" w:space="0" w:color="auto"/>
            </w:tcBorders>
          </w:tcPr>
          <w:p w14:paraId="3B97C601" w14:textId="77777777" w:rsidR="00495350" w:rsidRPr="00AD3A2E" w:rsidRDefault="00495350" w:rsidP="00977665">
            <w:pPr>
              <w:autoSpaceDE w:val="0"/>
              <w:autoSpaceDN w:val="0"/>
              <w:adjustRightInd w:val="0"/>
              <w:spacing w:after="0" w:line="240" w:lineRule="auto"/>
              <w:rPr>
                <w:rFonts w:ascii="Times New Roman" w:hAnsi="Times New Roman" w:cs="Times New Roman"/>
                <w:b/>
              </w:rPr>
            </w:pPr>
          </w:p>
        </w:tc>
      </w:tr>
      <w:tr w:rsidR="00495350" w:rsidRPr="001834F4" w14:paraId="5F12BAAE" w14:textId="77777777" w:rsidTr="00495350">
        <w:trPr>
          <w:trHeight w:val="283"/>
        </w:trPr>
        <w:tc>
          <w:tcPr>
            <w:tcW w:w="2122" w:type="dxa"/>
          </w:tcPr>
          <w:p w14:paraId="6ED56AAC"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w:t>
            </w:r>
            <w:proofErr w:type="spellStart"/>
            <w:r w:rsidRPr="001834F4">
              <w:rPr>
                <w:rFonts w:ascii="Times New Roman" w:hAnsi="Times New Roman" w:cs="Times New Roman"/>
              </w:rPr>
              <w:t>Sat</w:t>
            </w:r>
            <w:bookmarkStart w:id="0" w:name="_Hlk5964428"/>
            <w:r w:rsidRPr="001834F4">
              <w:rPr>
                <w:rFonts w:ascii="Times New Roman" w:hAnsi="Times New Roman" w:cs="Times New Roman"/>
              </w:rPr>
              <w:t>isf</w:t>
            </w:r>
            <w:bookmarkEnd w:id="0"/>
            <w:proofErr w:type="spellEnd"/>
            <w:r w:rsidRPr="001834F4">
              <w:rPr>
                <w:rFonts w:ascii="Times New Roman" w:hAnsi="Times New Roman" w:cs="Times New Roman"/>
              </w:rPr>
              <w:t xml:space="preserve"> Autonomy</w:t>
            </w:r>
          </w:p>
        </w:tc>
        <w:tc>
          <w:tcPr>
            <w:tcW w:w="236" w:type="dxa"/>
            <w:vAlign w:val="center"/>
          </w:tcPr>
          <w:p w14:paraId="0C6A3309"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tcPr>
          <w:p w14:paraId="61349F22"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tcPr>
          <w:p w14:paraId="3AC9C467"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.695</w:t>
            </w:r>
          </w:p>
        </w:tc>
        <w:tc>
          <w:tcPr>
            <w:tcW w:w="1479" w:type="dxa"/>
            <w:tcBorders>
              <w:right w:val="single" w:sz="4" w:space="0" w:color="auto"/>
            </w:tcBorders>
          </w:tcPr>
          <w:p w14:paraId="69807038"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.605</w:t>
            </w:r>
          </w:p>
        </w:tc>
        <w:tc>
          <w:tcPr>
            <w:tcW w:w="2545" w:type="dxa"/>
            <w:tcBorders>
              <w:left w:val="single" w:sz="4" w:space="0" w:color="auto"/>
            </w:tcBorders>
          </w:tcPr>
          <w:p w14:paraId="7F5DF526"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Autonomy*</w:t>
            </w:r>
          </w:p>
        </w:tc>
        <w:tc>
          <w:tcPr>
            <w:tcW w:w="745" w:type="dxa"/>
          </w:tcPr>
          <w:p w14:paraId="5292A6B8"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.700</w:t>
            </w:r>
          </w:p>
        </w:tc>
      </w:tr>
      <w:tr w:rsidR="00495350" w:rsidRPr="001834F4" w14:paraId="5B1745A3" w14:textId="77777777" w:rsidTr="00495350">
        <w:trPr>
          <w:trHeight w:val="283"/>
        </w:trPr>
        <w:tc>
          <w:tcPr>
            <w:tcW w:w="2122" w:type="dxa"/>
          </w:tcPr>
          <w:p w14:paraId="6C909D3E"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w:t>
            </w:r>
            <w:proofErr w:type="spellStart"/>
            <w:r w:rsidRPr="001834F4">
              <w:rPr>
                <w:rFonts w:ascii="Times New Roman" w:hAnsi="Times New Roman" w:cs="Times New Roman"/>
              </w:rPr>
              <w:t>Satisf</w:t>
            </w:r>
            <w:proofErr w:type="spellEnd"/>
            <w:r w:rsidRPr="001834F4">
              <w:rPr>
                <w:rFonts w:ascii="Times New Roman" w:hAnsi="Times New Roman" w:cs="Times New Roman"/>
              </w:rPr>
              <w:t xml:space="preserve"> Relation</w:t>
            </w:r>
          </w:p>
        </w:tc>
        <w:tc>
          <w:tcPr>
            <w:tcW w:w="236" w:type="dxa"/>
            <w:vAlign w:val="center"/>
          </w:tcPr>
          <w:p w14:paraId="02ED5348"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tcPr>
          <w:p w14:paraId="65A09917"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tcPr>
          <w:p w14:paraId="5D1E0071"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.652</w:t>
            </w:r>
          </w:p>
        </w:tc>
        <w:tc>
          <w:tcPr>
            <w:tcW w:w="1479" w:type="dxa"/>
            <w:tcBorders>
              <w:right w:val="single" w:sz="4" w:space="0" w:color="auto"/>
            </w:tcBorders>
          </w:tcPr>
          <w:p w14:paraId="6303CDE8"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.620</w:t>
            </w:r>
          </w:p>
        </w:tc>
        <w:tc>
          <w:tcPr>
            <w:tcW w:w="2545" w:type="dxa"/>
            <w:tcBorders>
              <w:left w:val="single" w:sz="4" w:space="0" w:color="auto"/>
            </w:tcBorders>
          </w:tcPr>
          <w:p w14:paraId="23FF3BD6"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Pos Relations*</w:t>
            </w:r>
          </w:p>
        </w:tc>
        <w:tc>
          <w:tcPr>
            <w:tcW w:w="745" w:type="dxa"/>
          </w:tcPr>
          <w:p w14:paraId="11A75291"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.812</w:t>
            </w:r>
          </w:p>
        </w:tc>
      </w:tr>
      <w:tr w:rsidR="00495350" w:rsidRPr="001834F4" w14:paraId="2EE69090" w14:textId="77777777" w:rsidTr="00495350">
        <w:trPr>
          <w:trHeight w:val="283"/>
        </w:trPr>
        <w:tc>
          <w:tcPr>
            <w:tcW w:w="2122" w:type="dxa"/>
          </w:tcPr>
          <w:p w14:paraId="26D76A90"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w:t>
            </w:r>
            <w:proofErr w:type="spellStart"/>
            <w:r w:rsidRPr="001834F4">
              <w:rPr>
                <w:rFonts w:ascii="Times New Roman" w:hAnsi="Times New Roman" w:cs="Times New Roman"/>
              </w:rPr>
              <w:t>Satisf</w:t>
            </w:r>
            <w:proofErr w:type="spellEnd"/>
            <w:r w:rsidRPr="001834F4">
              <w:rPr>
                <w:rFonts w:ascii="Times New Roman" w:hAnsi="Times New Roman" w:cs="Times New Roman"/>
              </w:rPr>
              <w:t xml:space="preserve"> Competence</w:t>
            </w:r>
          </w:p>
        </w:tc>
        <w:tc>
          <w:tcPr>
            <w:tcW w:w="236" w:type="dxa"/>
            <w:vAlign w:val="center"/>
          </w:tcPr>
          <w:p w14:paraId="311FE2D1"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tcPr>
          <w:p w14:paraId="2F4D30DC"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tcPr>
          <w:p w14:paraId="3F5845F5"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.693</w:t>
            </w:r>
          </w:p>
        </w:tc>
        <w:tc>
          <w:tcPr>
            <w:tcW w:w="1479" w:type="dxa"/>
            <w:tcBorders>
              <w:right w:val="single" w:sz="4" w:space="0" w:color="auto"/>
            </w:tcBorders>
          </w:tcPr>
          <w:p w14:paraId="3880A045"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.634</w:t>
            </w:r>
          </w:p>
        </w:tc>
        <w:tc>
          <w:tcPr>
            <w:tcW w:w="2545" w:type="dxa"/>
            <w:tcBorders>
              <w:left w:val="single" w:sz="4" w:space="0" w:color="auto"/>
            </w:tcBorders>
          </w:tcPr>
          <w:p w14:paraId="39914FDB"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Competence*</w:t>
            </w:r>
          </w:p>
        </w:tc>
        <w:tc>
          <w:tcPr>
            <w:tcW w:w="745" w:type="dxa"/>
          </w:tcPr>
          <w:p w14:paraId="16B167C4"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.788</w:t>
            </w:r>
          </w:p>
        </w:tc>
      </w:tr>
      <w:tr w:rsidR="00495350" w:rsidRPr="001834F4" w14:paraId="25FDB3C8" w14:textId="77777777" w:rsidTr="00495350">
        <w:trPr>
          <w:trHeight w:val="283"/>
        </w:trPr>
        <w:tc>
          <w:tcPr>
            <w:tcW w:w="2122" w:type="dxa"/>
          </w:tcPr>
          <w:p w14:paraId="5E44AD4B"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w:t>
            </w:r>
            <w:proofErr w:type="spellStart"/>
            <w:r w:rsidRPr="001834F4">
              <w:rPr>
                <w:rFonts w:ascii="Times New Roman" w:hAnsi="Times New Roman" w:cs="Times New Roman"/>
              </w:rPr>
              <w:t>Frust</w:t>
            </w:r>
            <w:proofErr w:type="spellEnd"/>
            <w:r w:rsidRPr="001834F4">
              <w:rPr>
                <w:rFonts w:ascii="Times New Roman" w:hAnsi="Times New Roman" w:cs="Times New Roman"/>
              </w:rPr>
              <w:t xml:space="preserve"> Autonomy</w:t>
            </w:r>
          </w:p>
        </w:tc>
        <w:tc>
          <w:tcPr>
            <w:tcW w:w="236" w:type="dxa"/>
            <w:vAlign w:val="center"/>
          </w:tcPr>
          <w:p w14:paraId="0BB8ECF1"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tcPr>
          <w:p w14:paraId="50669318"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tcPr>
          <w:p w14:paraId="0A25ECBE"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-.464</w:t>
            </w:r>
          </w:p>
        </w:tc>
        <w:tc>
          <w:tcPr>
            <w:tcW w:w="1479" w:type="dxa"/>
            <w:tcBorders>
              <w:right w:val="single" w:sz="4" w:space="0" w:color="auto"/>
            </w:tcBorders>
          </w:tcPr>
          <w:p w14:paraId="6BF7F383"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-.408</w:t>
            </w:r>
          </w:p>
        </w:tc>
        <w:tc>
          <w:tcPr>
            <w:tcW w:w="2545" w:type="dxa"/>
            <w:tcBorders>
              <w:left w:val="single" w:sz="4" w:space="0" w:color="auto"/>
            </w:tcBorders>
          </w:tcPr>
          <w:p w14:paraId="2245D52A"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Autonomy*</w:t>
            </w:r>
          </w:p>
        </w:tc>
        <w:tc>
          <w:tcPr>
            <w:tcW w:w="745" w:type="dxa"/>
            <w:shd w:val="solid" w:color="FFFFFF" w:fill="auto"/>
          </w:tcPr>
          <w:p w14:paraId="6C0F6760"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-.500</w:t>
            </w:r>
          </w:p>
        </w:tc>
      </w:tr>
      <w:tr w:rsidR="00495350" w:rsidRPr="001834F4" w14:paraId="28C00356" w14:textId="77777777" w:rsidTr="00495350">
        <w:trPr>
          <w:trHeight w:val="283"/>
        </w:trPr>
        <w:tc>
          <w:tcPr>
            <w:tcW w:w="2122" w:type="dxa"/>
          </w:tcPr>
          <w:p w14:paraId="10E6B456"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w:t>
            </w:r>
            <w:proofErr w:type="spellStart"/>
            <w:r w:rsidRPr="001834F4">
              <w:rPr>
                <w:rFonts w:ascii="Times New Roman" w:hAnsi="Times New Roman" w:cs="Times New Roman"/>
              </w:rPr>
              <w:t>Frust</w:t>
            </w:r>
            <w:proofErr w:type="spellEnd"/>
            <w:r w:rsidRPr="001834F4">
              <w:rPr>
                <w:rFonts w:ascii="Times New Roman" w:hAnsi="Times New Roman" w:cs="Times New Roman"/>
              </w:rPr>
              <w:t xml:space="preserve"> Relation</w:t>
            </w:r>
          </w:p>
        </w:tc>
        <w:tc>
          <w:tcPr>
            <w:tcW w:w="236" w:type="dxa"/>
            <w:vAlign w:val="center"/>
          </w:tcPr>
          <w:p w14:paraId="7DA0EEF3"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tcPr>
          <w:p w14:paraId="21FBEAD2"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tcPr>
          <w:p w14:paraId="586C4E95"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-.454</w:t>
            </w:r>
          </w:p>
        </w:tc>
        <w:tc>
          <w:tcPr>
            <w:tcW w:w="1479" w:type="dxa"/>
            <w:tcBorders>
              <w:right w:val="single" w:sz="4" w:space="0" w:color="auto"/>
            </w:tcBorders>
          </w:tcPr>
          <w:p w14:paraId="4E0F913B"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-.420</w:t>
            </w:r>
          </w:p>
        </w:tc>
        <w:tc>
          <w:tcPr>
            <w:tcW w:w="2545" w:type="dxa"/>
            <w:tcBorders>
              <w:left w:val="single" w:sz="4" w:space="0" w:color="auto"/>
            </w:tcBorders>
          </w:tcPr>
          <w:p w14:paraId="46435BE0"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Positive Relations*</w:t>
            </w:r>
          </w:p>
        </w:tc>
        <w:tc>
          <w:tcPr>
            <w:tcW w:w="745" w:type="dxa"/>
            <w:shd w:val="solid" w:color="FFFFFF" w:fill="auto"/>
          </w:tcPr>
          <w:p w14:paraId="2128793E"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-.585</w:t>
            </w:r>
          </w:p>
        </w:tc>
      </w:tr>
      <w:tr w:rsidR="00495350" w:rsidRPr="001834F4" w14:paraId="3DE6475A" w14:textId="77777777" w:rsidTr="00495350">
        <w:trPr>
          <w:trHeight w:val="283"/>
        </w:trPr>
        <w:tc>
          <w:tcPr>
            <w:tcW w:w="2122" w:type="dxa"/>
          </w:tcPr>
          <w:p w14:paraId="694CBC7A"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w:t>
            </w:r>
            <w:proofErr w:type="spellStart"/>
            <w:r w:rsidRPr="001834F4">
              <w:rPr>
                <w:rFonts w:ascii="Times New Roman" w:hAnsi="Times New Roman" w:cs="Times New Roman"/>
              </w:rPr>
              <w:t>Frust</w:t>
            </w:r>
            <w:proofErr w:type="spellEnd"/>
            <w:r w:rsidRPr="001834F4">
              <w:rPr>
                <w:rFonts w:ascii="Times New Roman" w:hAnsi="Times New Roman" w:cs="Times New Roman"/>
              </w:rPr>
              <w:t xml:space="preserve"> Competence</w:t>
            </w:r>
          </w:p>
        </w:tc>
        <w:tc>
          <w:tcPr>
            <w:tcW w:w="236" w:type="dxa"/>
            <w:vAlign w:val="center"/>
          </w:tcPr>
          <w:p w14:paraId="3FE7840A"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tcPr>
          <w:p w14:paraId="2FC146CE"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tcPr>
          <w:p w14:paraId="24C61824"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-.534</w:t>
            </w:r>
          </w:p>
        </w:tc>
        <w:tc>
          <w:tcPr>
            <w:tcW w:w="1479" w:type="dxa"/>
            <w:tcBorders>
              <w:right w:val="single" w:sz="4" w:space="0" w:color="auto"/>
            </w:tcBorders>
          </w:tcPr>
          <w:p w14:paraId="5E98E59B"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-.469</w:t>
            </w:r>
          </w:p>
        </w:tc>
        <w:tc>
          <w:tcPr>
            <w:tcW w:w="2545" w:type="dxa"/>
            <w:tcBorders>
              <w:left w:val="single" w:sz="4" w:space="0" w:color="auto"/>
            </w:tcBorders>
          </w:tcPr>
          <w:p w14:paraId="2AAD64EB"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Competence*</w:t>
            </w:r>
          </w:p>
        </w:tc>
        <w:tc>
          <w:tcPr>
            <w:tcW w:w="745" w:type="dxa"/>
            <w:shd w:val="solid" w:color="FFFFFF" w:fill="auto"/>
          </w:tcPr>
          <w:p w14:paraId="59055DA4"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-.582</w:t>
            </w:r>
          </w:p>
        </w:tc>
      </w:tr>
      <w:tr w:rsidR="00495350" w:rsidRPr="001834F4" w14:paraId="2DBFB184" w14:textId="77777777" w:rsidTr="00495350">
        <w:trPr>
          <w:trHeight w:val="283"/>
        </w:trPr>
        <w:tc>
          <w:tcPr>
            <w:tcW w:w="6502" w:type="dxa"/>
            <w:gridSpan w:val="6"/>
            <w:tcBorders>
              <w:right w:val="single" w:sz="4" w:space="0" w:color="auto"/>
            </w:tcBorders>
          </w:tcPr>
          <w:p w14:paraId="464C1B51" w14:textId="77777777" w:rsidR="00495350" w:rsidRPr="001834F4" w:rsidRDefault="00495350" w:rsidP="00977665">
            <w:pPr>
              <w:autoSpaceDE w:val="0"/>
              <w:autoSpaceDN w:val="0"/>
              <w:adjustRightInd w:val="0"/>
              <w:spacing w:after="0" w:line="240" w:lineRule="auto"/>
              <w:rPr>
                <w:rFonts w:ascii="Times New Roman" w:hAnsi="Times New Roman" w:cs="Times New Roman"/>
                <w:b/>
              </w:rPr>
            </w:pPr>
            <w:r w:rsidRPr="001834F4">
              <w:rPr>
                <w:rFonts w:ascii="Times New Roman" w:hAnsi="Times New Roman" w:cs="Times New Roman"/>
                <w:b/>
                <w:bCs/>
              </w:rPr>
              <w:t>Big Five</w:t>
            </w:r>
          </w:p>
        </w:tc>
        <w:tc>
          <w:tcPr>
            <w:tcW w:w="3292" w:type="dxa"/>
            <w:gridSpan w:val="2"/>
            <w:tcBorders>
              <w:left w:val="single" w:sz="4" w:space="0" w:color="auto"/>
            </w:tcBorders>
          </w:tcPr>
          <w:p w14:paraId="70C0C12C" w14:textId="77777777" w:rsidR="00495350" w:rsidRPr="00AD3A2E" w:rsidRDefault="00495350" w:rsidP="00977665">
            <w:pPr>
              <w:autoSpaceDE w:val="0"/>
              <w:autoSpaceDN w:val="0"/>
              <w:adjustRightInd w:val="0"/>
              <w:spacing w:after="0" w:line="240" w:lineRule="auto"/>
              <w:rPr>
                <w:rFonts w:ascii="Times New Roman" w:hAnsi="Times New Roman" w:cs="Times New Roman"/>
                <w:b/>
              </w:rPr>
            </w:pPr>
          </w:p>
        </w:tc>
      </w:tr>
      <w:tr w:rsidR="00495350" w:rsidRPr="001834F4" w14:paraId="2E83955E" w14:textId="77777777" w:rsidTr="00495350">
        <w:trPr>
          <w:trHeight w:val="283"/>
        </w:trPr>
        <w:tc>
          <w:tcPr>
            <w:tcW w:w="2122" w:type="dxa"/>
          </w:tcPr>
          <w:p w14:paraId="2E09EA99"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Openness   </w:t>
            </w:r>
          </w:p>
        </w:tc>
        <w:tc>
          <w:tcPr>
            <w:tcW w:w="236" w:type="dxa"/>
            <w:vAlign w:val="center"/>
          </w:tcPr>
          <w:p w14:paraId="4D79BAA9"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tcPr>
          <w:p w14:paraId="51FABF62"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tcPr>
          <w:p w14:paraId="1B8CF236"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.405</w:t>
            </w:r>
          </w:p>
        </w:tc>
        <w:tc>
          <w:tcPr>
            <w:tcW w:w="1479" w:type="dxa"/>
            <w:tcBorders>
              <w:right w:val="single" w:sz="4" w:space="0" w:color="auto"/>
            </w:tcBorders>
          </w:tcPr>
          <w:p w14:paraId="0934D2C5"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.402</w:t>
            </w:r>
          </w:p>
        </w:tc>
        <w:tc>
          <w:tcPr>
            <w:tcW w:w="2545" w:type="dxa"/>
            <w:tcBorders>
              <w:left w:val="single" w:sz="4" w:space="0" w:color="auto"/>
            </w:tcBorders>
          </w:tcPr>
          <w:p w14:paraId="4A86782D"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Engagement</w:t>
            </w:r>
          </w:p>
        </w:tc>
        <w:tc>
          <w:tcPr>
            <w:tcW w:w="745" w:type="dxa"/>
            <w:shd w:val="solid" w:color="FFFFFF" w:fill="auto"/>
          </w:tcPr>
          <w:p w14:paraId="23BD416C"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.426</w:t>
            </w:r>
          </w:p>
        </w:tc>
      </w:tr>
      <w:tr w:rsidR="00495350" w:rsidRPr="001834F4" w14:paraId="13A51176" w14:textId="77777777" w:rsidTr="00495350">
        <w:trPr>
          <w:trHeight w:val="283"/>
        </w:trPr>
        <w:tc>
          <w:tcPr>
            <w:tcW w:w="2122" w:type="dxa"/>
          </w:tcPr>
          <w:p w14:paraId="0905F56B"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Conscientiousness    </w:t>
            </w:r>
          </w:p>
        </w:tc>
        <w:tc>
          <w:tcPr>
            <w:tcW w:w="236" w:type="dxa"/>
            <w:vAlign w:val="center"/>
          </w:tcPr>
          <w:p w14:paraId="44A4BB2D"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tcPr>
          <w:p w14:paraId="7EAD74C0"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tcPr>
          <w:p w14:paraId="5F64EDEC"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.554</w:t>
            </w:r>
          </w:p>
        </w:tc>
        <w:tc>
          <w:tcPr>
            <w:tcW w:w="1479" w:type="dxa"/>
            <w:tcBorders>
              <w:right w:val="single" w:sz="4" w:space="0" w:color="auto"/>
            </w:tcBorders>
          </w:tcPr>
          <w:p w14:paraId="3E086075"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.477</w:t>
            </w:r>
          </w:p>
        </w:tc>
        <w:tc>
          <w:tcPr>
            <w:tcW w:w="2545" w:type="dxa"/>
            <w:tcBorders>
              <w:left w:val="single" w:sz="4" w:space="0" w:color="auto"/>
            </w:tcBorders>
          </w:tcPr>
          <w:p w14:paraId="62694DA8"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Competence</w:t>
            </w:r>
          </w:p>
        </w:tc>
        <w:tc>
          <w:tcPr>
            <w:tcW w:w="745" w:type="dxa"/>
            <w:shd w:val="solid" w:color="FFFFFF" w:fill="auto"/>
          </w:tcPr>
          <w:p w14:paraId="7CD5081C"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.677</w:t>
            </w:r>
          </w:p>
        </w:tc>
      </w:tr>
      <w:tr w:rsidR="00495350" w:rsidRPr="001834F4" w14:paraId="15F6401A" w14:textId="77777777" w:rsidTr="00495350">
        <w:trPr>
          <w:trHeight w:val="283"/>
        </w:trPr>
        <w:tc>
          <w:tcPr>
            <w:tcW w:w="2122" w:type="dxa"/>
          </w:tcPr>
          <w:p w14:paraId="3E9B95F0"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Extraversion </w:t>
            </w:r>
          </w:p>
        </w:tc>
        <w:tc>
          <w:tcPr>
            <w:tcW w:w="236" w:type="dxa"/>
            <w:vAlign w:val="center"/>
          </w:tcPr>
          <w:p w14:paraId="71D3E942"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tcPr>
          <w:p w14:paraId="69A87758"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tcPr>
          <w:p w14:paraId="7EF75A3C"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.508</w:t>
            </w:r>
          </w:p>
        </w:tc>
        <w:tc>
          <w:tcPr>
            <w:tcW w:w="1479" w:type="dxa"/>
            <w:tcBorders>
              <w:right w:val="single" w:sz="4" w:space="0" w:color="auto"/>
            </w:tcBorders>
          </w:tcPr>
          <w:p w14:paraId="724DA5E2"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.460</w:t>
            </w:r>
          </w:p>
        </w:tc>
        <w:tc>
          <w:tcPr>
            <w:tcW w:w="2545" w:type="dxa"/>
            <w:tcBorders>
              <w:left w:val="single" w:sz="4" w:space="0" w:color="auto"/>
            </w:tcBorders>
          </w:tcPr>
          <w:p w14:paraId="27E1B322"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Engagement</w:t>
            </w:r>
          </w:p>
        </w:tc>
        <w:tc>
          <w:tcPr>
            <w:tcW w:w="745" w:type="dxa"/>
            <w:shd w:val="solid" w:color="FFFFFF" w:fill="auto"/>
          </w:tcPr>
          <w:p w14:paraId="18A1E5B6"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.511</w:t>
            </w:r>
          </w:p>
        </w:tc>
      </w:tr>
      <w:tr w:rsidR="00495350" w:rsidRPr="001834F4" w14:paraId="373A6A6E" w14:textId="77777777" w:rsidTr="00495350">
        <w:trPr>
          <w:trHeight w:val="283"/>
        </w:trPr>
        <w:tc>
          <w:tcPr>
            <w:tcW w:w="2122" w:type="dxa"/>
          </w:tcPr>
          <w:p w14:paraId="2305D5C7"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Agreeable  </w:t>
            </w:r>
          </w:p>
        </w:tc>
        <w:tc>
          <w:tcPr>
            <w:tcW w:w="236" w:type="dxa"/>
            <w:vAlign w:val="center"/>
          </w:tcPr>
          <w:p w14:paraId="31E6ECD7"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tcPr>
          <w:p w14:paraId="0318BAC4"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tcPr>
          <w:p w14:paraId="66C1AFB1"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.523</w:t>
            </w:r>
          </w:p>
        </w:tc>
        <w:tc>
          <w:tcPr>
            <w:tcW w:w="1479" w:type="dxa"/>
            <w:tcBorders>
              <w:right w:val="single" w:sz="4" w:space="0" w:color="auto"/>
            </w:tcBorders>
          </w:tcPr>
          <w:p w14:paraId="2F7E05E0"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.559</w:t>
            </w:r>
          </w:p>
        </w:tc>
        <w:tc>
          <w:tcPr>
            <w:tcW w:w="2545" w:type="dxa"/>
            <w:tcBorders>
              <w:left w:val="single" w:sz="4" w:space="0" w:color="auto"/>
            </w:tcBorders>
          </w:tcPr>
          <w:p w14:paraId="10B4346D"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Pro-Social</w:t>
            </w:r>
          </w:p>
        </w:tc>
        <w:tc>
          <w:tcPr>
            <w:tcW w:w="745" w:type="dxa"/>
            <w:shd w:val="solid" w:color="FFFFFF" w:fill="auto"/>
          </w:tcPr>
          <w:p w14:paraId="6C4BE91A"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.664</w:t>
            </w:r>
          </w:p>
        </w:tc>
      </w:tr>
      <w:tr w:rsidR="00495350" w:rsidRPr="001834F4" w14:paraId="3B93B6C1" w14:textId="77777777" w:rsidTr="00495350">
        <w:trPr>
          <w:trHeight w:val="283"/>
        </w:trPr>
        <w:tc>
          <w:tcPr>
            <w:tcW w:w="2122" w:type="dxa"/>
          </w:tcPr>
          <w:p w14:paraId="5711CBA9"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Neurotic   </w:t>
            </w:r>
          </w:p>
        </w:tc>
        <w:tc>
          <w:tcPr>
            <w:tcW w:w="236" w:type="dxa"/>
            <w:vAlign w:val="center"/>
          </w:tcPr>
          <w:p w14:paraId="60BEFA18"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tcPr>
          <w:p w14:paraId="198D538C"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tcPr>
          <w:p w14:paraId="5DCAD9C1"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-.510</w:t>
            </w:r>
          </w:p>
        </w:tc>
        <w:tc>
          <w:tcPr>
            <w:tcW w:w="1479" w:type="dxa"/>
            <w:tcBorders>
              <w:right w:val="single" w:sz="4" w:space="0" w:color="auto"/>
            </w:tcBorders>
          </w:tcPr>
          <w:p w14:paraId="4A10AE49"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-.480</w:t>
            </w:r>
          </w:p>
        </w:tc>
        <w:tc>
          <w:tcPr>
            <w:tcW w:w="2545" w:type="dxa"/>
            <w:tcBorders>
              <w:left w:val="single" w:sz="4" w:space="0" w:color="auto"/>
            </w:tcBorders>
          </w:tcPr>
          <w:p w14:paraId="7CFAF2F1"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Emotional Stability</w:t>
            </w:r>
          </w:p>
        </w:tc>
        <w:tc>
          <w:tcPr>
            <w:tcW w:w="745" w:type="dxa"/>
            <w:shd w:val="solid" w:color="FFFFFF" w:fill="auto"/>
          </w:tcPr>
          <w:p w14:paraId="4247123E"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-.617</w:t>
            </w:r>
          </w:p>
        </w:tc>
      </w:tr>
      <w:tr w:rsidR="00495350" w:rsidRPr="001834F4" w14:paraId="64526220" w14:textId="77777777" w:rsidTr="00495350">
        <w:trPr>
          <w:trHeight w:val="283"/>
        </w:trPr>
        <w:tc>
          <w:tcPr>
            <w:tcW w:w="6502" w:type="dxa"/>
            <w:gridSpan w:val="6"/>
            <w:tcBorders>
              <w:right w:val="single" w:sz="4" w:space="0" w:color="auto"/>
            </w:tcBorders>
          </w:tcPr>
          <w:p w14:paraId="2CD6E8F9" w14:textId="77777777" w:rsidR="00495350" w:rsidRPr="001834F4" w:rsidRDefault="00495350" w:rsidP="00977665">
            <w:pPr>
              <w:autoSpaceDE w:val="0"/>
              <w:autoSpaceDN w:val="0"/>
              <w:adjustRightInd w:val="0"/>
              <w:spacing w:after="0" w:line="240" w:lineRule="auto"/>
              <w:rPr>
                <w:rFonts w:ascii="Times New Roman" w:hAnsi="Times New Roman" w:cs="Times New Roman"/>
                <w:b/>
              </w:rPr>
            </w:pPr>
            <w:r w:rsidRPr="001834F4">
              <w:rPr>
                <w:rFonts w:ascii="Times New Roman" w:hAnsi="Times New Roman" w:cs="Times New Roman"/>
                <w:b/>
                <w:bCs/>
              </w:rPr>
              <w:t>Single Scale Measures</w:t>
            </w:r>
          </w:p>
        </w:tc>
        <w:tc>
          <w:tcPr>
            <w:tcW w:w="3292" w:type="dxa"/>
            <w:gridSpan w:val="2"/>
            <w:tcBorders>
              <w:left w:val="single" w:sz="4" w:space="0" w:color="auto"/>
            </w:tcBorders>
          </w:tcPr>
          <w:p w14:paraId="4BB470A6" w14:textId="77777777" w:rsidR="00495350" w:rsidRPr="00AD3A2E" w:rsidRDefault="00495350" w:rsidP="00977665">
            <w:pPr>
              <w:autoSpaceDE w:val="0"/>
              <w:autoSpaceDN w:val="0"/>
              <w:adjustRightInd w:val="0"/>
              <w:spacing w:after="0" w:line="240" w:lineRule="auto"/>
              <w:rPr>
                <w:rFonts w:ascii="Times New Roman" w:hAnsi="Times New Roman" w:cs="Times New Roman"/>
                <w:b/>
              </w:rPr>
            </w:pPr>
          </w:p>
        </w:tc>
      </w:tr>
      <w:tr w:rsidR="00495350" w:rsidRPr="001834F4" w14:paraId="4277B154" w14:textId="77777777" w:rsidTr="00495350">
        <w:trPr>
          <w:trHeight w:val="283"/>
        </w:trPr>
        <w:tc>
          <w:tcPr>
            <w:tcW w:w="2122" w:type="dxa"/>
          </w:tcPr>
          <w:p w14:paraId="478B4CF3"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WEMWBS   </w:t>
            </w:r>
          </w:p>
        </w:tc>
        <w:tc>
          <w:tcPr>
            <w:tcW w:w="236" w:type="dxa"/>
            <w:shd w:val="solid" w:color="FFFFFF" w:fill="auto"/>
            <w:vAlign w:val="center"/>
          </w:tcPr>
          <w:p w14:paraId="4613F2A0"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shd w:val="solid" w:color="FFFFFF" w:fill="auto"/>
          </w:tcPr>
          <w:p w14:paraId="064FB0A1"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shd w:val="solid" w:color="FFFFFF" w:fill="auto"/>
          </w:tcPr>
          <w:p w14:paraId="3A37D56C"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.800</w:t>
            </w:r>
          </w:p>
        </w:tc>
        <w:tc>
          <w:tcPr>
            <w:tcW w:w="1479" w:type="dxa"/>
            <w:tcBorders>
              <w:right w:val="single" w:sz="4" w:space="0" w:color="auto"/>
            </w:tcBorders>
          </w:tcPr>
          <w:p w14:paraId="0B036E46"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.731</w:t>
            </w:r>
          </w:p>
        </w:tc>
        <w:tc>
          <w:tcPr>
            <w:tcW w:w="2545" w:type="dxa"/>
            <w:tcBorders>
              <w:left w:val="single" w:sz="4" w:space="0" w:color="auto"/>
            </w:tcBorders>
          </w:tcPr>
          <w:p w14:paraId="1DAA2556"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Positive Emotions</w:t>
            </w:r>
          </w:p>
        </w:tc>
        <w:tc>
          <w:tcPr>
            <w:tcW w:w="745" w:type="dxa"/>
            <w:shd w:val="solid" w:color="FFFFFF" w:fill="auto"/>
          </w:tcPr>
          <w:p w14:paraId="236706AC"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.818</w:t>
            </w:r>
          </w:p>
        </w:tc>
      </w:tr>
      <w:tr w:rsidR="00495350" w:rsidRPr="001834F4" w14:paraId="44E52ADD" w14:textId="77777777" w:rsidTr="00495350">
        <w:trPr>
          <w:trHeight w:val="283"/>
        </w:trPr>
        <w:tc>
          <w:tcPr>
            <w:tcW w:w="2122" w:type="dxa"/>
          </w:tcPr>
          <w:p w14:paraId="04DAA9E1"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Depression</w:t>
            </w:r>
          </w:p>
        </w:tc>
        <w:tc>
          <w:tcPr>
            <w:tcW w:w="236" w:type="dxa"/>
            <w:shd w:val="solid" w:color="FFFFFF" w:fill="auto"/>
            <w:vAlign w:val="center"/>
          </w:tcPr>
          <w:p w14:paraId="53B3BF5B"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shd w:val="solid" w:color="FFFFFF" w:fill="auto"/>
          </w:tcPr>
          <w:p w14:paraId="31C0DCC0"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shd w:val="solid" w:color="FFFFFF" w:fill="auto"/>
          </w:tcPr>
          <w:p w14:paraId="4EE191A8"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-.543</w:t>
            </w:r>
          </w:p>
        </w:tc>
        <w:tc>
          <w:tcPr>
            <w:tcW w:w="1479" w:type="dxa"/>
            <w:tcBorders>
              <w:right w:val="single" w:sz="4" w:space="0" w:color="auto"/>
            </w:tcBorders>
          </w:tcPr>
          <w:p w14:paraId="3E9DC70D"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-.480</w:t>
            </w:r>
          </w:p>
        </w:tc>
        <w:tc>
          <w:tcPr>
            <w:tcW w:w="2545" w:type="dxa"/>
            <w:tcBorders>
              <w:left w:val="single" w:sz="4" w:space="0" w:color="auto"/>
            </w:tcBorders>
          </w:tcPr>
          <w:p w14:paraId="45EA2293"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Positive Emotions*</w:t>
            </w:r>
          </w:p>
        </w:tc>
        <w:tc>
          <w:tcPr>
            <w:tcW w:w="745" w:type="dxa"/>
            <w:shd w:val="solid" w:color="FFFFFF" w:fill="auto"/>
          </w:tcPr>
          <w:p w14:paraId="423D4DF9"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-.620</w:t>
            </w:r>
          </w:p>
        </w:tc>
      </w:tr>
      <w:tr w:rsidR="00495350" w:rsidRPr="001834F4" w14:paraId="34A19852" w14:textId="77777777" w:rsidTr="00495350">
        <w:trPr>
          <w:trHeight w:val="283"/>
        </w:trPr>
        <w:tc>
          <w:tcPr>
            <w:tcW w:w="2122" w:type="dxa"/>
          </w:tcPr>
          <w:p w14:paraId="26AA3F39"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Stress   </w:t>
            </w:r>
          </w:p>
        </w:tc>
        <w:tc>
          <w:tcPr>
            <w:tcW w:w="236" w:type="dxa"/>
            <w:vAlign w:val="center"/>
          </w:tcPr>
          <w:p w14:paraId="6C482680"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tcPr>
          <w:p w14:paraId="26F9F091"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tcPr>
          <w:p w14:paraId="5D8EAC16"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-.521</w:t>
            </w:r>
          </w:p>
        </w:tc>
        <w:tc>
          <w:tcPr>
            <w:tcW w:w="1479" w:type="dxa"/>
            <w:tcBorders>
              <w:right w:val="single" w:sz="4" w:space="0" w:color="auto"/>
            </w:tcBorders>
          </w:tcPr>
          <w:p w14:paraId="456CB7C9"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-.468</w:t>
            </w:r>
          </w:p>
        </w:tc>
        <w:tc>
          <w:tcPr>
            <w:tcW w:w="2545" w:type="dxa"/>
            <w:tcBorders>
              <w:left w:val="single" w:sz="4" w:space="0" w:color="auto"/>
            </w:tcBorders>
          </w:tcPr>
          <w:p w14:paraId="76D37428"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Emotional Stability</w:t>
            </w:r>
          </w:p>
        </w:tc>
        <w:tc>
          <w:tcPr>
            <w:tcW w:w="745" w:type="dxa"/>
            <w:shd w:val="solid" w:color="FFFFFF" w:fill="auto"/>
          </w:tcPr>
          <w:p w14:paraId="291C1014"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-.595</w:t>
            </w:r>
          </w:p>
        </w:tc>
      </w:tr>
      <w:tr w:rsidR="00495350" w:rsidRPr="001834F4" w14:paraId="2FCB23E5" w14:textId="77777777" w:rsidTr="00495350">
        <w:trPr>
          <w:trHeight w:val="283"/>
        </w:trPr>
        <w:tc>
          <w:tcPr>
            <w:tcW w:w="2122" w:type="dxa"/>
          </w:tcPr>
          <w:p w14:paraId="365D5F73"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Diener (WB) </w:t>
            </w:r>
          </w:p>
        </w:tc>
        <w:tc>
          <w:tcPr>
            <w:tcW w:w="236" w:type="dxa"/>
            <w:vAlign w:val="center"/>
          </w:tcPr>
          <w:p w14:paraId="37239A91"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tcPr>
          <w:p w14:paraId="6BED73B5"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tcPr>
          <w:p w14:paraId="0F7CC817"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.763</w:t>
            </w:r>
          </w:p>
        </w:tc>
        <w:tc>
          <w:tcPr>
            <w:tcW w:w="1479" w:type="dxa"/>
            <w:tcBorders>
              <w:right w:val="single" w:sz="4" w:space="0" w:color="auto"/>
            </w:tcBorders>
          </w:tcPr>
          <w:p w14:paraId="4114CC08"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.699</w:t>
            </w:r>
          </w:p>
        </w:tc>
        <w:tc>
          <w:tcPr>
            <w:tcW w:w="2545" w:type="dxa"/>
            <w:tcBorders>
              <w:left w:val="single" w:sz="4" w:space="0" w:color="auto"/>
            </w:tcBorders>
          </w:tcPr>
          <w:p w14:paraId="55E43927"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Meaning</w:t>
            </w:r>
          </w:p>
        </w:tc>
        <w:tc>
          <w:tcPr>
            <w:tcW w:w="745" w:type="dxa"/>
            <w:shd w:val="solid" w:color="FFFFFF" w:fill="auto"/>
          </w:tcPr>
          <w:p w14:paraId="2F717CBD"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.783</w:t>
            </w:r>
          </w:p>
        </w:tc>
      </w:tr>
      <w:tr w:rsidR="00495350" w:rsidRPr="001834F4" w14:paraId="6D403243" w14:textId="77777777" w:rsidTr="00495350">
        <w:trPr>
          <w:trHeight w:val="283"/>
        </w:trPr>
        <w:tc>
          <w:tcPr>
            <w:tcW w:w="2122" w:type="dxa"/>
          </w:tcPr>
          <w:p w14:paraId="1F2CDBBD"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Life Satisfaction</w:t>
            </w:r>
          </w:p>
        </w:tc>
        <w:tc>
          <w:tcPr>
            <w:tcW w:w="236" w:type="dxa"/>
            <w:shd w:val="solid" w:color="FFFFFF" w:fill="auto"/>
            <w:vAlign w:val="center"/>
          </w:tcPr>
          <w:p w14:paraId="16F6A972"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shd w:val="solid" w:color="FFFFFF" w:fill="auto"/>
          </w:tcPr>
          <w:p w14:paraId="0FCF2E58"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shd w:val="solid" w:color="FFFFFF" w:fill="auto"/>
          </w:tcPr>
          <w:p w14:paraId="1A3194BA"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.733</w:t>
            </w:r>
          </w:p>
        </w:tc>
        <w:tc>
          <w:tcPr>
            <w:tcW w:w="1479" w:type="dxa"/>
            <w:tcBorders>
              <w:right w:val="single" w:sz="4" w:space="0" w:color="auto"/>
            </w:tcBorders>
          </w:tcPr>
          <w:p w14:paraId="7B23643B"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.660</w:t>
            </w:r>
          </w:p>
        </w:tc>
        <w:tc>
          <w:tcPr>
            <w:tcW w:w="2545" w:type="dxa"/>
            <w:tcBorders>
              <w:left w:val="single" w:sz="4" w:space="0" w:color="auto"/>
            </w:tcBorders>
          </w:tcPr>
          <w:p w14:paraId="17C92246"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Optimism</w:t>
            </w:r>
          </w:p>
        </w:tc>
        <w:tc>
          <w:tcPr>
            <w:tcW w:w="745" w:type="dxa"/>
            <w:shd w:val="solid" w:color="FFFFFF" w:fill="auto"/>
          </w:tcPr>
          <w:p w14:paraId="1A348E34"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.812</w:t>
            </w:r>
          </w:p>
        </w:tc>
      </w:tr>
      <w:tr w:rsidR="00495350" w:rsidRPr="001834F4" w14:paraId="1F13CD08" w14:textId="77777777" w:rsidTr="00495350">
        <w:trPr>
          <w:trHeight w:val="283"/>
        </w:trPr>
        <w:tc>
          <w:tcPr>
            <w:tcW w:w="2122" w:type="dxa"/>
          </w:tcPr>
          <w:p w14:paraId="52D51838"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Happy  </w:t>
            </w:r>
          </w:p>
        </w:tc>
        <w:tc>
          <w:tcPr>
            <w:tcW w:w="236" w:type="dxa"/>
            <w:shd w:val="solid" w:color="FFFFFF" w:fill="auto"/>
            <w:vAlign w:val="center"/>
          </w:tcPr>
          <w:p w14:paraId="540EFB21"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shd w:val="solid" w:color="FFFFFF" w:fill="auto"/>
          </w:tcPr>
          <w:p w14:paraId="5DC4F236"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shd w:val="solid" w:color="FFFFFF" w:fill="auto"/>
          </w:tcPr>
          <w:p w14:paraId="678CD78F"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.628</w:t>
            </w:r>
          </w:p>
        </w:tc>
        <w:tc>
          <w:tcPr>
            <w:tcW w:w="1479" w:type="dxa"/>
            <w:tcBorders>
              <w:right w:val="single" w:sz="4" w:space="0" w:color="auto"/>
            </w:tcBorders>
          </w:tcPr>
          <w:p w14:paraId="21366FE7"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.569</w:t>
            </w:r>
          </w:p>
        </w:tc>
        <w:tc>
          <w:tcPr>
            <w:tcW w:w="2545" w:type="dxa"/>
            <w:tcBorders>
              <w:left w:val="single" w:sz="4" w:space="0" w:color="auto"/>
            </w:tcBorders>
          </w:tcPr>
          <w:p w14:paraId="406FBA6C"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Positive Emotions</w:t>
            </w:r>
          </w:p>
        </w:tc>
        <w:tc>
          <w:tcPr>
            <w:tcW w:w="745" w:type="dxa"/>
            <w:shd w:val="solid" w:color="FFFFFF" w:fill="auto"/>
          </w:tcPr>
          <w:p w14:paraId="194FA258"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.720</w:t>
            </w:r>
          </w:p>
        </w:tc>
      </w:tr>
      <w:tr w:rsidR="00495350" w:rsidRPr="001834F4" w14:paraId="1769CF12" w14:textId="77777777" w:rsidTr="00495350">
        <w:trPr>
          <w:trHeight w:val="283"/>
        </w:trPr>
        <w:tc>
          <w:tcPr>
            <w:tcW w:w="2122" w:type="dxa"/>
          </w:tcPr>
          <w:p w14:paraId="55AD752F"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Sleep  </w:t>
            </w:r>
          </w:p>
        </w:tc>
        <w:tc>
          <w:tcPr>
            <w:tcW w:w="236" w:type="dxa"/>
            <w:shd w:val="solid" w:color="FFFFFF" w:fill="auto"/>
            <w:vAlign w:val="center"/>
          </w:tcPr>
          <w:p w14:paraId="7A757EA3"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shd w:val="solid" w:color="FFFFFF" w:fill="auto"/>
          </w:tcPr>
          <w:p w14:paraId="08882901"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shd w:val="solid" w:color="FFFFFF" w:fill="auto"/>
          </w:tcPr>
          <w:p w14:paraId="6A99D384"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.160</w:t>
            </w:r>
          </w:p>
        </w:tc>
        <w:tc>
          <w:tcPr>
            <w:tcW w:w="1479" w:type="dxa"/>
            <w:tcBorders>
              <w:right w:val="single" w:sz="4" w:space="0" w:color="auto"/>
            </w:tcBorders>
          </w:tcPr>
          <w:p w14:paraId="2A546C16"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.142</w:t>
            </w:r>
          </w:p>
        </w:tc>
        <w:tc>
          <w:tcPr>
            <w:tcW w:w="2545" w:type="dxa"/>
            <w:tcBorders>
              <w:left w:val="single" w:sz="4" w:space="0" w:color="auto"/>
            </w:tcBorders>
          </w:tcPr>
          <w:p w14:paraId="03C34882"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Vitality</w:t>
            </w:r>
          </w:p>
        </w:tc>
        <w:tc>
          <w:tcPr>
            <w:tcW w:w="745" w:type="dxa"/>
          </w:tcPr>
          <w:p w14:paraId="75C165C3"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.274</w:t>
            </w:r>
          </w:p>
        </w:tc>
      </w:tr>
      <w:tr w:rsidR="00495350" w:rsidRPr="001834F4" w14:paraId="405FC30C" w14:textId="77777777" w:rsidTr="00495350">
        <w:trPr>
          <w:trHeight w:val="283"/>
        </w:trPr>
        <w:tc>
          <w:tcPr>
            <w:tcW w:w="2122" w:type="dxa"/>
          </w:tcPr>
          <w:p w14:paraId="5139A84D"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General Health</w:t>
            </w:r>
          </w:p>
        </w:tc>
        <w:tc>
          <w:tcPr>
            <w:tcW w:w="236" w:type="dxa"/>
            <w:vAlign w:val="center"/>
          </w:tcPr>
          <w:p w14:paraId="2BFA65BE"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tcPr>
          <w:p w14:paraId="401E06B6"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tcPr>
          <w:p w14:paraId="5AF4420B"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.414</w:t>
            </w:r>
          </w:p>
        </w:tc>
        <w:tc>
          <w:tcPr>
            <w:tcW w:w="1479" w:type="dxa"/>
            <w:tcBorders>
              <w:right w:val="single" w:sz="4" w:space="0" w:color="auto"/>
            </w:tcBorders>
          </w:tcPr>
          <w:p w14:paraId="6796763D"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.358</w:t>
            </w:r>
          </w:p>
        </w:tc>
        <w:tc>
          <w:tcPr>
            <w:tcW w:w="2545" w:type="dxa"/>
            <w:tcBorders>
              <w:left w:val="single" w:sz="4" w:space="0" w:color="auto"/>
            </w:tcBorders>
          </w:tcPr>
          <w:p w14:paraId="1242DEA0"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Vitality*</w:t>
            </w:r>
          </w:p>
        </w:tc>
        <w:tc>
          <w:tcPr>
            <w:tcW w:w="745" w:type="dxa"/>
          </w:tcPr>
          <w:p w14:paraId="2A635926"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-.559</w:t>
            </w:r>
          </w:p>
        </w:tc>
      </w:tr>
      <w:tr w:rsidR="00495350" w:rsidRPr="001834F4" w14:paraId="4CE8B20D" w14:textId="77777777" w:rsidTr="00495350">
        <w:trPr>
          <w:trHeight w:val="283"/>
        </w:trPr>
        <w:tc>
          <w:tcPr>
            <w:tcW w:w="2122" w:type="dxa"/>
            <w:tcBorders>
              <w:bottom w:val="single" w:sz="4" w:space="0" w:color="auto"/>
            </w:tcBorders>
          </w:tcPr>
          <w:p w14:paraId="34CA7EB3"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 xml:space="preserve">  Exercise </w:t>
            </w:r>
          </w:p>
        </w:tc>
        <w:tc>
          <w:tcPr>
            <w:tcW w:w="236" w:type="dxa"/>
            <w:tcBorders>
              <w:bottom w:val="single" w:sz="4" w:space="0" w:color="auto"/>
            </w:tcBorders>
            <w:shd w:val="solid" w:color="FFFFFF" w:fill="auto"/>
            <w:vAlign w:val="center"/>
          </w:tcPr>
          <w:p w14:paraId="576B5C9D"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996" w:type="dxa"/>
            <w:gridSpan w:val="2"/>
            <w:tcBorders>
              <w:bottom w:val="single" w:sz="4" w:space="0" w:color="auto"/>
            </w:tcBorders>
            <w:shd w:val="solid" w:color="FFFFFF" w:fill="auto"/>
          </w:tcPr>
          <w:p w14:paraId="4CCCC6BB"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p>
        </w:tc>
        <w:tc>
          <w:tcPr>
            <w:tcW w:w="1671" w:type="dxa"/>
            <w:tcBorders>
              <w:bottom w:val="single" w:sz="4" w:space="0" w:color="auto"/>
            </w:tcBorders>
            <w:shd w:val="solid" w:color="FFFFFF" w:fill="auto"/>
          </w:tcPr>
          <w:p w14:paraId="66F0C9A6" w14:textId="77777777" w:rsidR="00495350" w:rsidRPr="00AD3A2E" w:rsidRDefault="00495350" w:rsidP="00977665">
            <w:pPr>
              <w:autoSpaceDE w:val="0"/>
              <w:autoSpaceDN w:val="0"/>
              <w:adjustRightInd w:val="0"/>
              <w:spacing w:after="0" w:line="240" w:lineRule="auto"/>
              <w:jc w:val="right"/>
              <w:rPr>
                <w:rFonts w:ascii="Times New Roman" w:hAnsi="Times New Roman" w:cs="Times New Roman"/>
              </w:rPr>
            </w:pPr>
            <w:r w:rsidRPr="00AD3A2E">
              <w:rPr>
                <w:rFonts w:ascii="Times New Roman" w:hAnsi="Times New Roman" w:cs="Times New Roman"/>
              </w:rPr>
              <w:t>.281</w:t>
            </w:r>
          </w:p>
        </w:tc>
        <w:tc>
          <w:tcPr>
            <w:tcW w:w="1479" w:type="dxa"/>
            <w:tcBorders>
              <w:bottom w:val="single" w:sz="4" w:space="0" w:color="auto"/>
              <w:right w:val="single" w:sz="4" w:space="0" w:color="auto"/>
            </w:tcBorders>
          </w:tcPr>
          <w:p w14:paraId="3E74DDB7"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.236</w:t>
            </w:r>
          </w:p>
        </w:tc>
        <w:tc>
          <w:tcPr>
            <w:tcW w:w="2545" w:type="dxa"/>
            <w:tcBorders>
              <w:left w:val="single" w:sz="4" w:space="0" w:color="auto"/>
              <w:bottom w:val="single" w:sz="4" w:space="0" w:color="auto"/>
            </w:tcBorders>
          </w:tcPr>
          <w:p w14:paraId="246A8B5A" w14:textId="77777777" w:rsidR="00495350" w:rsidRPr="001834F4" w:rsidRDefault="00495350" w:rsidP="00977665">
            <w:pPr>
              <w:autoSpaceDE w:val="0"/>
              <w:autoSpaceDN w:val="0"/>
              <w:adjustRightInd w:val="0"/>
              <w:spacing w:after="0" w:line="240" w:lineRule="auto"/>
              <w:rPr>
                <w:rFonts w:ascii="Times New Roman" w:hAnsi="Times New Roman" w:cs="Times New Roman"/>
              </w:rPr>
            </w:pPr>
            <w:r w:rsidRPr="001834F4">
              <w:rPr>
                <w:rFonts w:ascii="Times New Roman" w:hAnsi="Times New Roman" w:cs="Times New Roman"/>
              </w:rPr>
              <w:t>Vitality*</w:t>
            </w:r>
          </w:p>
        </w:tc>
        <w:tc>
          <w:tcPr>
            <w:tcW w:w="745" w:type="dxa"/>
            <w:tcBorders>
              <w:bottom w:val="single" w:sz="4" w:space="0" w:color="auto"/>
            </w:tcBorders>
          </w:tcPr>
          <w:p w14:paraId="2670B551" w14:textId="77777777" w:rsidR="00495350" w:rsidRPr="001834F4" w:rsidRDefault="00495350" w:rsidP="00977665">
            <w:pPr>
              <w:autoSpaceDE w:val="0"/>
              <w:autoSpaceDN w:val="0"/>
              <w:adjustRightInd w:val="0"/>
              <w:spacing w:after="0" w:line="240" w:lineRule="auto"/>
              <w:jc w:val="right"/>
              <w:rPr>
                <w:rFonts w:ascii="Times New Roman" w:hAnsi="Times New Roman" w:cs="Times New Roman"/>
              </w:rPr>
            </w:pPr>
            <w:r w:rsidRPr="001834F4">
              <w:rPr>
                <w:rFonts w:ascii="Times New Roman" w:hAnsi="Times New Roman" w:cs="Times New Roman"/>
              </w:rPr>
              <w:t>.394</w:t>
            </w:r>
          </w:p>
        </w:tc>
      </w:tr>
    </w:tbl>
    <w:p w14:paraId="16037D75" w14:textId="77777777" w:rsidR="00495350" w:rsidRPr="001834F4" w:rsidRDefault="00495350" w:rsidP="00977665">
      <w:pPr>
        <w:spacing w:after="0" w:line="240" w:lineRule="auto"/>
        <w:rPr>
          <w:rFonts w:ascii="Times New Roman" w:hAnsi="Times New Roman" w:cs="Times New Roman"/>
        </w:rPr>
      </w:pPr>
      <w:r w:rsidRPr="007D0740">
        <w:rPr>
          <w:rFonts w:ascii="Times New Roman" w:hAnsi="Times New Roman" w:cs="Times New Roman"/>
          <w:i/>
          <w:iCs/>
        </w:rPr>
        <w:t>Note</w:t>
      </w:r>
      <w:r w:rsidRPr="001834F4">
        <w:rPr>
          <w:rFonts w:ascii="Times New Roman" w:hAnsi="Times New Roman" w:cs="Times New Roman"/>
        </w:rPr>
        <w:t xml:space="preserve">. Correlations between global scores and well-being correlates are based on a large CFA with all 40 factors (15 WB-Pro plus 25 covariate factors). One short global score is based on the best 15 items, subject to the constraint that one item from each scale was included: the other is based on the best 5 items. </w:t>
      </w:r>
    </w:p>
    <w:p w14:paraId="1EF0B817" w14:textId="77777777" w:rsidR="00495350" w:rsidRPr="00AD3A2E" w:rsidRDefault="00495350" w:rsidP="00977665">
      <w:pPr>
        <w:spacing w:after="0" w:line="240" w:lineRule="auto"/>
        <w:jc w:val="both"/>
        <w:rPr>
          <w:rFonts w:ascii="Times New Roman" w:hAnsi="Times New Roman" w:cs="Times New Roman"/>
        </w:rPr>
      </w:pPr>
    </w:p>
    <w:p w14:paraId="13D301E1" w14:textId="77777777" w:rsidR="00495350" w:rsidRPr="001834F4" w:rsidRDefault="00495350" w:rsidP="00977665">
      <w:pPr>
        <w:spacing w:line="240" w:lineRule="auto"/>
        <w:rPr>
          <w:rFonts w:ascii="Times New Roman" w:hAnsi="Times New Roman" w:cs="Times New Roman"/>
        </w:rPr>
        <w:sectPr w:rsidR="00495350" w:rsidRPr="001834F4" w:rsidSect="00E84B4B">
          <w:pgSz w:w="11907" w:h="16840" w:code="9"/>
          <w:pgMar w:top="1134" w:right="850" w:bottom="1134" w:left="1134" w:header="709" w:footer="709" w:gutter="0"/>
          <w:cols w:space="708"/>
          <w:docGrid w:linePitch="360"/>
        </w:sectPr>
      </w:pPr>
    </w:p>
    <w:p w14:paraId="20FBDF12" w14:textId="1D3F9625" w:rsidR="00495350" w:rsidRPr="007D0740" w:rsidRDefault="00495350" w:rsidP="00977665">
      <w:pPr>
        <w:spacing w:line="240" w:lineRule="auto"/>
        <w:rPr>
          <w:rFonts w:ascii="Times New Roman" w:eastAsia="SimSun" w:hAnsi="Times New Roman" w:cs="Times New Roman"/>
          <w:b/>
          <w:sz w:val="24"/>
          <w:szCs w:val="24"/>
        </w:rPr>
      </w:pPr>
      <w:r w:rsidRPr="007D0740">
        <w:rPr>
          <w:rFonts w:ascii="Times New Roman" w:eastAsia="SimSun" w:hAnsi="Times New Roman" w:cs="Times New Roman"/>
          <w:b/>
          <w:sz w:val="24"/>
          <w:szCs w:val="24"/>
        </w:rPr>
        <w:lastRenderedPageBreak/>
        <w:t xml:space="preserve">Section 11: Mplus Syntax and Output </w:t>
      </w:r>
      <w:r w:rsidR="002B0E62">
        <w:rPr>
          <w:rFonts w:ascii="Times New Roman" w:eastAsia="SimSun" w:hAnsi="Times New Roman" w:cs="Times New Roman"/>
          <w:b/>
          <w:sz w:val="24"/>
          <w:szCs w:val="24"/>
        </w:rPr>
        <w:t>f</w:t>
      </w:r>
      <w:r w:rsidRPr="007D0740">
        <w:rPr>
          <w:rFonts w:ascii="Times New Roman" w:eastAsia="SimSun" w:hAnsi="Times New Roman" w:cs="Times New Roman"/>
          <w:b/>
          <w:sz w:val="24"/>
          <w:szCs w:val="24"/>
        </w:rPr>
        <w:t xml:space="preserve">or Model 1A in Table </w:t>
      </w:r>
      <w:r w:rsidR="005023D2" w:rsidRPr="007D0740">
        <w:rPr>
          <w:rFonts w:ascii="Times New Roman" w:eastAsia="SimSun" w:hAnsi="Times New Roman" w:cs="Times New Roman"/>
          <w:b/>
          <w:sz w:val="24"/>
          <w:szCs w:val="24"/>
        </w:rPr>
        <w:t>S</w:t>
      </w:r>
      <w:r w:rsidRPr="007D0740">
        <w:rPr>
          <w:rFonts w:ascii="Times New Roman" w:eastAsia="SimSun" w:hAnsi="Times New Roman" w:cs="Times New Roman"/>
          <w:b/>
          <w:sz w:val="24"/>
          <w:szCs w:val="24"/>
        </w:rPr>
        <w:t xml:space="preserve">2 and Full set of Factor Loadings </w:t>
      </w:r>
      <w:r w:rsidR="006F2446">
        <w:rPr>
          <w:rFonts w:ascii="Times New Roman" w:eastAsia="SimSun" w:hAnsi="Times New Roman" w:cs="Times New Roman"/>
          <w:b/>
          <w:sz w:val="24"/>
          <w:szCs w:val="24"/>
        </w:rPr>
        <w:t>f</w:t>
      </w:r>
      <w:r w:rsidRPr="007D0740">
        <w:rPr>
          <w:rFonts w:ascii="Times New Roman" w:eastAsia="SimSun" w:hAnsi="Times New Roman" w:cs="Times New Roman"/>
          <w:b/>
          <w:sz w:val="24"/>
          <w:szCs w:val="24"/>
        </w:rPr>
        <w:t xml:space="preserve">or Factor Analysis Results in Table </w:t>
      </w:r>
      <w:r w:rsidR="005023D2" w:rsidRPr="007D0740">
        <w:rPr>
          <w:rFonts w:ascii="Times New Roman" w:eastAsia="SimSun" w:hAnsi="Times New Roman" w:cs="Times New Roman"/>
          <w:b/>
          <w:sz w:val="24"/>
          <w:szCs w:val="24"/>
        </w:rPr>
        <w:t>S</w:t>
      </w:r>
      <w:r w:rsidRPr="007D0740">
        <w:rPr>
          <w:rFonts w:ascii="Times New Roman" w:eastAsia="SimSun" w:hAnsi="Times New Roman" w:cs="Times New Roman"/>
          <w:b/>
          <w:sz w:val="24"/>
          <w:szCs w:val="24"/>
        </w:rPr>
        <w:t>3A</w:t>
      </w:r>
    </w:p>
    <w:p w14:paraId="79A9703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USEVARIABLES ARE</w:t>
      </w:r>
    </w:p>
    <w:p w14:paraId="744283B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CO2 CO5 CO6                  </w:t>
      </w:r>
    </w:p>
    <w:p w14:paraId="36C3AAA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CO9 CO10 CO11                </w:t>
      </w:r>
    </w:p>
    <w:p w14:paraId="0B773BF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ES2 ES4 ES7                  </w:t>
      </w:r>
    </w:p>
    <w:p w14:paraId="78441E0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EN2 EN3 EN7                  </w:t>
      </w:r>
    </w:p>
    <w:p w14:paraId="68413F0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ME1 ME5 ME9                  </w:t>
      </w:r>
    </w:p>
    <w:p w14:paraId="2A1B977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OP2 OP3 OP5                  </w:t>
      </w:r>
    </w:p>
    <w:p w14:paraId="7F8F1C6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PE2 PE3 PE7                  </w:t>
      </w:r>
    </w:p>
    <w:p w14:paraId="304189A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PR2 PR6 PR7 PR8              </w:t>
      </w:r>
    </w:p>
    <w:p w14:paraId="5D4A138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RE3 RE5 RE6                  </w:t>
      </w:r>
    </w:p>
    <w:p w14:paraId="7DDCB9D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SE1 SE2 SE3                  </w:t>
      </w:r>
    </w:p>
    <w:p w14:paraId="17D1B6E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VI1 VI4 VI7                  </w:t>
      </w:r>
    </w:p>
    <w:p w14:paraId="6363BC3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AC1 AC4 AC7 AC9              </w:t>
      </w:r>
    </w:p>
    <w:p w14:paraId="0438C8E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AU2 AU3 AU5                  </w:t>
      </w:r>
    </w:p>
    <w:p w14:paraId="117FF28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EM1 EM2 EM4 EM5</w:t>
      </w:r>
    </w:p>
    <w:p w14:paraId="7486F54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HG1 HG3 HG5                  </w:t>
      </w:r>
    </w:p>
    <w:p w14:paraId="787BE03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w:t>
      </w:r>
    </w:p>
    <w:p w14:paraId="43562FF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define: standardize all;</w:t>
      </w:r>
    </w:p>
    <w:p w14:paraId="5C7C072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ANALYSIS:  ESTIMATOR = ML; ROTATION = TARGET; PROCESSORS =2;</w:t>
      </w:r>
    </w:p>
    <w:p w14:paraId="1D2B41E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MODEL:</w:t>
      </w:r>
    </w:p>
    <w:p w14:paraId="1F8B1EF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 by    CO2-CO6~.80  CO9-hg5~0                  (*t1);</w:t>
      </w:r>
    </w:p>
    <w:p w14:paraId="3730D05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w:t>
      </w:r>
      <w:proofErr w:type="spellStart"/>
      <w:r w:rsidRPr="007D0740">
        <w:rPr>
          <w:rFonts w:ascii="Times New Roman" w:eastAsia="Calibri" w:hAnsi="Times New Roman" w:cs="Times New Roman"/>
          <w:sz w:val="20"/>
          <w:szCs w:val="20"/>
        </w:rPr>
        <w:t>COx</w:t>
      </w:r>
      <w:proofErr w:type="spellEnd"/>
      <w:r w:rsidRPr="007D0740">
        <w:rPr>
          <w:rFonts w:ascii="Times New Roman" w:eastAsia="Calibri" w:hAnsi="Times New Roman" w:cs="Times New Roman"/>
          <w:sz w:val="20"/>
          <w:szCs w:val="20"/>
        </w:rPr>
        <w:t xml:space="preserve"> by   CO9-CO11~.80 es2-hg5~0   CO2-CO6~0 (*t1);</w:t>
      </w:r>
    </w:p>
    <w:p w14:paraId="66B559D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 by    ES2-ES7~.80   EN2-hg5~0  CO2-CO11~0(*t1);</w:t>
      </w:r>
    </w:p>
    <w:p w14:paraId="56439A5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 by    EN2-EN7~.80  ME1-hg5~0   CO2-ES7~0(*t1);</w:t>
      </w:r>
    </w:p>
    <w:p w14:paraId="7A83E4C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 by    ME1-ME9~.80  OP2-hg5~0   CO2-EN7~0(*t1);</w:t>
      </w:r>
    </w:p>
    <w:p w14:paraId="30EC677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 by    OP2-OP5~.80  PE2-hg5~0   CO2-ME9~0(*t1);</w:t>
      </w:r>
    </w:p>
    <w:p w14:paraId="784AB4B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 by    PE2-PE7~.80  PR2-hg5~0   CO2-OP5~0(*t1);</w:t>
      </w:r>
    </w:p>
    <w:p w14:paraId="6503EB4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 by    PR2-PR8~.80  RE3-hg5~0   CO2-PE7~0(*t1);</w:t>
      </w:r>
    </w:p>
    <w:p w14:paraId="62660D7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 by    RE3-RE6~.80  SE1-hg5~0   CO2-PR8~0(*t1);</w:t>
      </w:r>
    </w:p>
    <w:p w14:paraId="0020303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 by    SE1-SE3~.80  VI1-hg5~0   CO2-RE6~0(*t1);</w:t>
      </w:r>
    </w:p>
    <w:p w14:paraId="6DE612C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 by    VI1-VI7~.80  AC1-hg5~0   CO2-SE3~0(*t1);</w:t>
      </w:r>
    </w:p>
    <w:p w14:paraId="2E6B5EF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 by    AC1-AC9~.80  AU2-hg5~0   CO2-VI7~0(*t1);</w:t>
      </w:r>
    </w:p>
    <w:p w14:paraId="68272FE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 by    AU2-AU5~.80  EM1-hg5~0   CO2-AC9~0(*t1);</w:t>
      </w:r>
    </w:p>
    <w:p w14:paraId="42667D2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 by    EM1-EM5~.80  HG1-hg5~0   CO2-AU5~0(*t1);</w:t>
      </w:r>
    </w:p>
    <w:p w14:paraId="70DC03C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 by    HG1-HG5~.80                   CO2-EM5~0(*t1);</w:t>
      </w:r>
    </w:p>
    <w:p w14:paraId="4389D57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OUTPUT:  </w:t>
      </w:r>
      <w:proofErr w:type="spellStart"/>
      <w:r w:rsidRPr="007D0740">
        <w:rPr>
          <w:rFonts w:ascii="Times New Roman" w:eastAsia="Calibri" w:hAnsi="Times New Roman" w:cs="Times New Roman"/>
          <w:sz w:val="20"/>
          <w:szCs w:val="20"/>
        </w:rPr>
        <w:t>stdyx</w:t>
      </w:r>
      <w:proofErr w:type="spellEnd"/>
      <w:r w:rsidRPr="007D0740">
        <w:rPr>
          <w:rFonts w:ascii="Times New Roman" w:eastAsia="Calibri" w:hAnsi="Times New Roman" w:cs="Times New Roman"/>
          <w:sz w:val="20"/>
          <w:szCs w:val="20"/>
        </w:rPr>
        <w:t xml:space="preserve"> mod TECH1 tech4 </w:t>
      </w:r>
      <w:proofErr w:type="spellStart"/>
      <w:r w:rsidRPr="007D0740">
        <w:rPr>
          <w:rFonts w:ascii="Times New Roman" w:eastAsia="Calibri" w:hAnsi="Times New Roman" w:cs="Times New Roman"/>
          <w:sz w:val="20"/>
          <w:szCs w:val="20"/>
        </w:rPr>
        <w:t>sval</w:t>
      </w:r>
      <w:proofErr w:type="spellEnd"/>
      <w:r w:rsidRPr="007D0740">
        <w:rPr>
          <w:rFonts w:ascii="Times New Roman" w:eastAsia="Calibri" w:hAnsi="Times New Roman" w:cs="Times New Roman"/>
          <w:sz w:val="20"/>
          <w:szCs w:val="20"/>
        </w:rPr>
        <w:t xml:space="preserve"> MODINDICES (ALL);</w:t>
      </w:r>
    </w:p>
    <w:p w14:paraId="19D0015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THE MODEL ESTIMATION TERMINATED NORMALLY</w:t>
      </w:r>
    </w:p>
    <w:p w14:paraId="5BD033C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MODEL FIT INFORMATION</w:t>
      </w:r>
    </w:p>
    <w:p w14:paraId="5D5F5CF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Number of Free Parameters                      711</w:t>
      </w:r>
    </w:p>
    <w:p w14:paraId="2E7D68D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Loglikelihood</w:t>
      </w:r>
    </w:p>
    <w:p w14:paraId="1C2C9B9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H0 Value                     -120791.378</w:t>
      </w:r>
    </w:p>
    <w:p w14:paraId="76589C6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H1 Value                     -120187.619</w:t>
      </w:r>
    </w:p>
    <w:p w14:paraId="40752B5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Information Criteria</w:t>
      </w:r>
    </w:p>
    <w:p w14:paraId="6A0D195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Akaike (AIC)                  243004.756</w:t>
      </w:r>
    </w:p>
    <w:p w14:paraId="13925CA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Bayesian (BIC)                247162.237</w:t>
      </w:r>
    </w:p>
    <w:p w14:paraId="70F8322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Sample-Size Adjusted BIC      244903.196</w:t>
      </w:r>
    </w:p>
    <w:p w14:paraId="7CA9D03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(n* = (n + 2) / 24)</w:t>
      </w:r>
    </w:p>
    <w:p w14:paraId="19A5051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Chi-Square Test of Model Fit</w:t>
      </w:r>
    </w:p>
    <w:p w14:paraId="6AC08DE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Value                           1207.518</w:t>
      </w:r>
    </w:p>
    <w:p w14:paraId="7811D01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Degrees of Freedom                   513</w:t>
      </w:r>
    </w:p>
    <w:p w14:paraId="5E69842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P-Value                           0.0000</w:t>
      </w:r>
    </w:p>
    <w:p w14:paraId="1100D9F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RMSEA (Root Mean Square Error Of Approximation)</w:t>
      </w:r>
    </w:p>
    <w:p w14:paraId="68B698D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Estimate                           0.023</w:t>
      </w:r>
    </w:p>
    <w:p w14:paraId="4013691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90 Percent C.I.                    0.021  0.025</w:t>
      </w:r>
    </w:p>
    <w:p w14:paraId="43B2AB0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Probability RMSEA &lt;= .05           1.000</w:t>
      </w:r>
    </w:p>
    <w:p w14:paraId="385752E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CFI/TLI</w:t>
      </w:r>
    </w:p>
    <w:p w14:paraId="0914465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CFI                                0.994</w:t>
      </w:r>
    </w:p>
    <w:p w14:paraId="69DAD94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TLI                                0.986</w:t>
      </w:r>
    </w:p>
    <w:p w14:paraId="0BCDA38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Chi-Square Test of Model Fit for the Baseline Model</w:t>
      </w:r>
    </w:p>
    <w:p w14:paraId="6B0730C1" w14:textId="77777777" w:rsidR="00495350" w:rsidRPr="007D0740" w:rsidRDefault="00495350" w:rsidP="00977665">
      <w:pPr>
        <w:spacing w:after="0" w:line="240" w:lineRule="auto"/>
        <w:rPr>
          <w:rFonts w:ascii="Times New Roman" w:eastAsia="Calibri" w:hAnsi="Times New Roman" w:cs="Times New Roman"/>
          <w:sz w:val="20"/>
          <w:szCs w:val="20"/>
        </w:rPr>
      </w:pPr>
    </w:p>
    <w:p w14:paraId="0DE65D9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lastRenderedPageBreak/>
        <w:t xml:space="preserve">          Value                         108152.958</w:t>
      </w:r>
    </w:p>
    <w:p w14:paraId="59A13EE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Degrees of Freedom                  1128</w:t>
      </w:r>
    </w:p>
    <w:p w14:paraId="19F6DD9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P-Value                           0.0000</w:t>
      </w:r>
    </w:p>
    <w:p w14:paraId="2EA0A4A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SRMR (Standardized Root Mean Square Residual)</w:t>
      </w:r>
    </w:p>
    <w:p w14:paraId="63D8911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Value                              0.006</w:t>
      </w:r>
    </w:p>
    <w:p w14:paraId="06435968" w14:textId="77777777" w:rsidR="00495350" w:rsidRPr="007D0740" w:rsidRDefault="00495350" w:rsidP="00977665">
      <w:pPr>
        <w:spacing w:after="0" w:line="240" w:lineRule="auto"/>
        <w:rPr>
          <w:rFonts w:ascii="Times New Roman" w:eastAsia="Calibri" w:hAnsi="Times New Roman" w:cs="Times New Roman"/>
          <w:sz w:val="20"/>
          <w:szCs w:val="20"/>
        </w:rPr>
      </w:pPr>
    </w:p>
    <w:p w14:paraId="60C99EC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MODEL RESULTS</w:t>
      </w:r>
    </w:p>
    <w:p w14:paraId="31DD3AB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Two-Tailed</w:t>
      </w:r>
    </w:p>
    <w:p w14:paraId="0F236DE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Estimate       S.E.  Est./S.E.    P-Value</w:t>
      </w:r>
    </w:p>
    <w:p w14:paraId="5D3D144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       BY</w:t>
      </w:r>
    </w:p>
    <w:p w14:paraId="0B40F42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CO2                0.520      0.036     14.396      0.000</w:t>
      </w:r>
    </w:p>
    <w:p w14:paraId="55E3C47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CO5                0.687      0.043     16.168      0.000</w:t>
      </w:r>
    </w:p>
    <w:p w14:paraId="1DF45DC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CO6                0.607      0.059     10.232      0.000</w:t>
      </w:r>
    </w:p>
    <w:p w14:paraId="42BE414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CO9                0.114      0.029      3.870      0.000</w:t>
      </w:r>
    </w:p>
    <w:p w14:paraId="17DB448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CO10               0.062      0.032      1.931      0.053</w:t>
      </w:r>
    </w:p>
    <w:p w14:paraId="51E0623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CO11              -0.041      0.038     -1.094      0.274</w:t>
      </w:r>
    </w:p>
    <w:p w14:paraId="282548F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ES2                0.072      0.032      2.271      0.023</w:t>
      </w:r>
    </w:p>
    <w:p w14:paraId="396C721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ES4                0.177      0.032      5.593      0.000</w:t>
      </w:r>
    </w:p>
    <w:p w14:paraId="1062823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ES7               -0.027      0.030     -0.900      0.368</w:t>
      </w:r>
    </w:p>
    <w:p w14:paraId="2E2AADA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EN2                0.284      0.033      8.517      0.000</w:t>
      </w:r>
    </w:p>
    <w:p w14:paraId="3655D86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EN3                0.136      0.030      4.546      0.000</w:t>
      </w:r>
    </w:p>
    <w:p w14:paraId="165BF2B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EN7                0.136      0.031      4.358      0.000</w:t>
      </w:r>
    </w:p>
    <w:p w14:paraId="607AFD4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ME1               -0.128      0.028     -4.623      0.000</w:t>
      </w:r>
    </w:p>
    <w:p w14:paraId="6954038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ME5               -0.059      0.027     -2.186      0.029</w:t>
      </w:r>
    </w:p>
    <w:p w14:paraId="571857B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ME9               -0.168      0.030     -5.540      0.000</w:t>
      </w:r>
    </w:p>
    <w:p w14:paraId="5BE9E31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OP2                0.162      0.029      5.634      0.000</w:t>
      </w:r>
    </w:p>
    <w:p w14:paraId="36BAD55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OP3                0.158      0.023      6.797      0.000</w:t>
      </w:r>
    </w:p>
    <w:p w14:paraId="3897EDA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OP5                0.102      0.026      3.991      0.000</w:t>
      </w:r>
    </w:p>
    <w:p w14:paraId="3784371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PE2               -0.118      0.028     -4.198      0.000</w:t>
      </w:r>
    </w:p>
    <w:p w14:paraId="6641717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PE3               -0.125      0.028     -4.446      0.000</w:t>
      </w:r>
    </w:p>
    <w:p w14:paraId="77AC0BA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PE7               -0.094      0.025     -3.836      0.000</w:t>
      </w:r>
    </w:p>
    <w:p w14:paraId="1E48ACF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PR2                0.099      0.029      3.366      0.001</w:t>
      </w:r>
    </w:p>
    <w:p w14:paraId="65202D5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PR6                0.004      0.031      0.139      0.889</w:t>
      </w:r>
    </w:p>
    <w:p w14:paraId="1E79140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PR7                0.033      0.031      1.081      0.280</w:t>
      </w:r>
    </w:p>
    <w:p w14:paraId="26019F0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PR8               -0.086      0.032     -2.659      0.008</w:t>
      </w:r>
    </w:p>
    <w:p w14:paraId="273E33D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RE3                0.058      0.026      2.219      0.026</w:t>
      </w:r>
    </w:p>
    <w:p w14:paraId="1856D13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RE5                0.074      0.025      2.906      0.004</w:t>
      </w:r>
    </w:p>
    <w:p w14:paraId="55A3E65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RE6               -0.043      0.028     -1.547      0.122</w:t>
      </w:r>
    </w:p>
    <w:p w14:paraId="0BC98C6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SE1                0.009      0.032      0.269      0.788</w:t>
      </w:r>
    </w:p>
    <w:p w14:paraId="4E1B0BC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SE2                0.177      0.036      4.939      0.000</w:t>
      </w:r>
    </w:p>
    <w:p w14:paraId="7E9EAC8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SE3                0.298      0.033      8.904      0.000</w:t>
      </w:r>
    </w:p>
    <w:p w14:paraId="284D807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VI1               -0.018      0.021     -0.872      0.383</w:t>
      </w:r>
    </w:p>
    <w:p w14:paraId="40467C1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VI4                0.017      0.020      0.830      0.406</w:t>
      </w:r>
    </w:p>
    <w:p w14:paraId="6B13924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VI7               -0.005      0.023     -0.204      0.838</w:t>
      </w:r>
    </w:p>
    <w:p w14:paraId="68DF039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AC1               -0.106      0.031     -3.381      0.001</w:t>
      </w:r>
    </w:p>
    <w:p w14:paraId="4E9A477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AC4               -0.053      0.035     -1.510      0.131</w:t>
      </w:r>
    </w:p>
    <w:p w14:paraId="0FB4B19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AC7               -0.074      0.030     -2.450      0.014</w:t>
      </w:r>
    </w:p>
    <w:p w14:paraId="220DD66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AC9                0.034      0.029      1.191      0.234</w:t>
      </w:r>
    </w:p>
    <w:p w14:paraId="07E62FF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AU2                0.028      0.027      1.052      0.293</w:t>
      </w:r>
    </w:p>
    <w:p w14:paraId="24CBD43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AU3               -0.051      0.026     -1.928      0.054</w:t>
      </w:r>
    </w:p>
    <w:p w14:paraId="3A9899D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AU5                0.052      0.029      1.787      0.074</w:t>
      </w:r>
    </w:p>
    <w:p w14:paraId="0B51D95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EM1               -0.024      0.034     -0.702      0.482</w:t>
      </w:r>
    </w:p>
    <w:p w14:paraId="5E0BC67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EM2                0.035      0.031      1.148      0.251</w:t>
      </w:r>
    </w:p>
    <w:p w14:paraId="04C946E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EM4               -0.067      0.033     -2.009      0.045</w:t>
      </w:r>
    </w:p>
    <w:p w14:paraId="38B1E1F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EM5               -0.031      0.032     -0.984      0.325</w:t>
      </w:r>
    </w:p>
    <w:p w14:paraId="1B357BB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HG1                0.027      0.027      1.014      0.311</w:t>
      </w:r>
    </w:p>
    <w:p w14:paraId="6DD913C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HG3               -0.023      0.026     -0.876      0.381</w:t>
      </w:r>
    </w:p>
    <w:p w14:paraId="3BD84E0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HG5                0.039      0.028      1.422      0.155</w:t>
      </w:r>
    </w:p>
    <w:p w14:paraId="7437085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COX      BY</w:t>
      </w:r>
    </w:p>
    <w:p w14:paraId="7E47AD3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CO9                0.534      0.030     17.677      0.000</w:t>
      </w:r>
    </w:p>
    <w:p w14:paraId="1ECE3A3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CO10               0.809      0.037     21.728      0.000</w:t>
      </w:r>
    </w:p>
    <w:p w14:paraId="689BC18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CO11               0.902      0.033     27.440      0.000</w:t>
      </w:r>
    </w:p>
    <w:p w14:paraId="3A5BE2F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ES2               -0.042      0.023     -1.794      0.073</w:t>
      </w:r>
    </w:p>
    <w:p w14:paraId="721FA4F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lastRenderedPageBreak/>
        <w:t xml:space="preserve">    ES4                0.038      0.029      1.329      0.184</w:t>
      </w:r>
    </w:p>
    <w:p w14:paraId="4308027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ES7                0.074      0.024      3.058      0.002</w:t>
      </w:r>
    </w:p>
    <w:p w14:paraId="2552DF8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EN2                0.059      0.032      1.846      0.065</w:t>
      </w:r>
    </w:p>
    <w:p w14:paraId="775516A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EN3                0.040      0.027      1.488      0.137</w:t>
      </w:r>
    </w:p>
    <w:p w14:paraId="1652E6C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EN7               -0.023      0.030     -0.779      0.436</w:t>
      </w:r>
    </w:p>
    <w:p w14:paraId="056B24C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ME1               -0.020      0.024     -0.812      0.417</w:t>
      </w:r>
    </w:p>
    <w:p w14:paraId="7A6D9AC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ME5                0.088      0.025      3.574      0.000</w:t>
      </w:r>
    </w:p>
    <w:p w14:paraId="59D8045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ME9                0.001      0.027      0.031      0.975</w:t>
      </w:r>
    </w:p>
    <w:p w14:paraId="4F2B1FB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OP2                0.046      0.025      1.856      0.063</w:t>
      </w:r>
    </w:p>
    <w:p w14:paraId="446BE24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OP3                0.019      0.020      0.985      0.324</w:t>
      </w:r>
    </w:p>
    <w:p w14:paraId="79D5A0B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OP5                0.000      0.024     -0.013      0.990</w:t>
      </w:r>
    </w:p>
    <w:p w14:paraId="1383E9F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PE2                0.039      0.024      1.657      0.098</w:t>
      </w:r>
    </w:p>
    <w:p w14:paraId="46B3A63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PE3                0.028      0.023      1.205      0.228</w:t>
      </w:r>
    </w:p>
    <w:p w14:paraId="74FD2F2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PE7                0.039      0.020      1.970      0.049</w:t>
      </w:r>
    </w:p>
    <w:p w14:paraId="3006BF7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PR2                0.027      0.026      1.056      0.291</w:t>
      </w:r>
    </w:p>
    <w:p w14:paraId="0DEBF90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PR6               -0.041      0.027     -1.527      0.127</w:t>
      </w:r>
    </w:p>
    <w:p w14:paraId="30BDF96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PR7               -0.025      0.028     -0.910      0.363</w:t>
      </w:r>
    </w:p>
    <w:p w14:paraId="0315DF8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PR8                0.017      0.028      0.608      0.543</w:t>
      </w:r>
    </w:p>
    <w:p w14:paraId="792D023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RE3               -0.033      0.022     -1.522      0.128</w:t>
      </w:r>
    </w:p>
    <w:p w14:paraId="4EBB502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RE5               -0.014      0.020     -0.666      0.505</w:t>
      </w:r>
    </w:p>
    <w:p w14:paraId="02FEB3E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RE6                0.047      0.018      2.536      0.011</w:t>
      </w:r>
    </w:p>
    <w:p w14:paraId="004930B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SE1                0.079      0.024      3.313      0.001</w:t>
      </w:r>
    </w:p>
    <w:p w14:paraId="12DE970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SE2                0.050      0.029      1.704      0.088</w:t>
      </w:r>
    </w:p>
    <w:p w14:paraId="0053C68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SE3               -0.012      0.029     -0.407      0.684</w:t>
      </w:r>
    </w:p>
    <w:p w14:paraId="28F398A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VI1                0.021      0.017      1.219      0.223</w:t>
      </w:r>
    </w:p>
    <w:p w14:paraId="2433612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VI4               -0.003      0.015     -0.192      0.848</w:t>
      </w:r>
    </w:p>
    <w:p w14:paraId="62232FB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VI7                0.047      0.020      2.330      0.020</w:t>
      </w:r>
    </w:p>
    <w:p w14:paraId="7AEB81A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AC1                0.042      0.025      1.637      0.102</w:t>
      </w:r>
    </w:p>
    <w:p w14:paraId="37DA10F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AC4               -0.023      0.026     -0.893      0.372</w:t>
      </w:r>
    </w:p>
    <w:p w14:paraId="43CA25E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AC7                0.022      0.027      0.821      0.412</w:t>
      </w:r>
    </w:p>
    <w:p w14:paraId="3D1CFC0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AC9                0.007      0.025      0.261      0.794</w:t>
      </w:r>
    </w:p>
    <w:p w14:paraId="1BFCEAE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AU2               -0.031      0.022     -1.398      0.162</w:t>
      </w:r>
    </w:p>
    <w:p w14:paraId="50CCD51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AU3                0.079      0.019      4.064      0.000</w:t>
      </w:r>
    </w:p>
    <w:p w14:paraId="5D17DB8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AU5               -0.023      0.025     -0.928      0.353</w:t>
      </w:r>
    </w:p>
    <w:p w14:paraId="774C98E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EM1                0.049      0.032      1.537      0.124</w:t>
      </w:r>
    </w:p>
    <w:p w14:paraId="5093139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EM2               -0.011      0.028     -0.399      0.690</w:t>
      </w:r>
    </w:p>
    <w:p w14:paraId="35624AF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EM4                0.048      0.030      1.635      0.102</w:t>
      </w:r>
    </w:p>
    <w:p w14:paraId="16E29C6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EM5               -0.087      0.027     -3.190      0.001</w:t>
      </w:r>
    </w:p>
    <w:p w14:paraId="0E97F25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HG1                0.005      0.023      0.232      0.817</w:t>
      </w:r>
    </w:p>
    <w:p w14:paraId="7639C1C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HG3                0.024      0.021      1.142      0.254</w:t>
      </w:r>
    </w:p>
    <w:p w14:paraId="20CC1A5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HG5               -0.054      0.024     -2.211      0.027</w:t>
      </w:r>
    </w:p>
    <w:p w14:paraId="511BE2E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CO2                0.114      0.027      4.176      0.000</w:t>
      </w:r>
    </w:p>
    <w:p w14:paraId="35DCD3E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CO5                0.023      0.032      0.740      0.459</w:t>
      </w:r>
    </w:p>
    <w:p w14:paraId="73BABEF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CO6                0.076      0.036      2.093      0.036</w:t>
      </w:r>
    </w:p>
    <w:p w14:paraId="5E3C75A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       BY</w:t>
      </w:r>
    </w:p>
    <w:p w14:paraId="507A476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ES2                0.803      0.033     24.606      0.000</w:t>
      </w:r>
    </w:p>
    <w:p w14:paraId="7E1336E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ES4                0.666      0.037     18.065      0.000</w:t>
      </w:r>
    </w:p>
    <w:p w14:paraId="422E23F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ES7                0.723      0.034     21.205      0.000</w:t>
      </w:r>
    </w:p>
    <w:p w14:paraId="7F27ACA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EN2               -0.063      0.034     -1.854      0.064</w:t>
      </w:r>
    </w:p>
    <w:p w14:paraId="3017534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EN3                0.087      0.025      3.508      0.000</w:t>
      </w:r>
    </w:p>
    <w:p w14:paraId="09E328C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EN7               -0.106      0.029     -3.713      0.000</w:t>
      </w:r>
    </w:p>
    <w:p w14:paraId="6AA1486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ME1                0.068      0.026      2.583      0.010</w:t>
      </w:r>
    </w:p>
    <w:p w14:paraId="4863113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ME5                0.092      0.026      3.585      0.000</w:t>
      </w:r>
    </w:p>
    <w:p w14:paraId="1B97A87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ME9                0.110      0.027      4.001      0.000</w:t>
      </w:r>
    </w:p>
    <w:p w14:paraId="2425EBD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OP2               -0.076      0.025     -3.071      0.002</w:t>
      </w:r>
    </w:p>
    <w:p w14:paraId="5DD65DF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OP3               -0.013      0.021     -0.605      0.545</w:t>
      </w:r>
    </w:p>
    <w:p w14:paraId="03DECC8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OP5                0.023      0.025      0.924      0.356</w:t>
      </w:r>
    </w:p>
    <w:p w14:paraId="1559390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PE2                0.045      0.026      1.696      0.090</w:t>
      </w:r>
    </w:p>
    <w:p w14:paraId="1AEE71A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PE3                0.134      0.025      5.335      0.000</w:t>
      </w:r>
    </w:p>
    <w:p w14:paraId="488BDE6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PE7                0.073      0.022      3.312      0.001</w:t>
      </w:r>
    </w:p>
    <w:p w14:paraId="38DFE61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PR2               -0.016      0.027     -0.594      0.553</w:t>
      </w:r>
    </w:p>
    <w:p w14:paraId="008BD86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PR6                0.010      0.027      0.360      0.719</w:t>
      </w:r>
    </w:p>
    <w:p w14:paraId="0FFAAB0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PR7               -0.053      0.029     -1.824      0.068</w:t>
      </w:r>
    </w:p>
    <w:p w14:paraId="1E803F2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lastRenderedPageBreak/>
        <w:t xml:space="preserve">    PR8                0.029      0.029      1.007      0.314</w:t>
      </w:r>
    </w:p>
    <w:p w14:paraId="39039A1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RE3               -0.051      0.024     -2.149      0.032</w:t>
      </w:r>
    </w:p>
    <w:p w14:paraId="5A3A46A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RE5                0.093      0.022      4.162      0.000</w:t>
      </w:r>
    </w:p>
    <w:p w14:paraId="08B5F10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RE6               -0.017      0.021     -0.807      0.419</w:t>
      </w:r>
    </w:p>
    <w:p w14:paraId="46EC6A6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SE1               -0.043      0.025     -1.684      0.092</w:t>
      </w:r>
    </w:p>
    <w:p w14:paraId="76BA57C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SE2               -0.033      0.031     -1.082      0.279</w:t>
      </w:r>
    </w:p>
    <w:p w14:paraId="65C6DBF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SE3               -0.023      0.031     -0.722      0.470</w:t>
      </w:r>
    </w:p>
    <w:p w14:paraId="18F0744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VI1                0.036      0.018      2.060      0.039</w:t>
      </w:r>
    </w:p>
    <w:p w14:paraId="5BA8DB4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VI4               -0.025      0.017     -1.521      0.128</w:t>
      </w:r>
    </w:p>
    <w:p w14:paraId="77F1CBD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VI7                0.044      0.022      2.065      0.039</w:t>
      </w:r>
    </w:p>
    <w:p w14:paraId="12262A7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AC1               -0.016      0.029     -0.570      0.569</w:t>
      </w:r>
    </w:p>
    <w:p w14:paraId="5D38AB3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AC4                0.003      0.029      0.087      0.930</w:t>
      </w:r>
    </w:p>
    <w:p w14:paraId="620C4FF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AC7                0.096      0.029      3.328      0.001</w:t>
      </w:r>
    </w:p>
    <w:p w14:paraId="0D64966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AC9                0.033      0.027      1.234      0.217</w:t>
      </w:r>
    </w:p>
    <w:p w14:paraId="66EB389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AU2                0.038      0.024      1.596      0.111</w:t>
      </w:r>
    </w:p>
    <w:p w14:paraId="68E81CF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AU3               -0.021      0.021     -0.986      0.324</w:t>
      </w:r>
    </w:p>
    <w:p w14:paraId="2BAC8E4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AU5               -0.001      0.027     -0.053      0.958</w:t>
      </w:r>
    </w:p>
    <w:p w14:paraId="15DAB2A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EM1                0.051      0.034      1.508      0.132</w:t>
      </w:r>
    </w:p>
    <w:p w14:paraId="020566E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EM2                0.000      0.029      0.008      0.993</w:t>
      </w:r>
    </w:p>
    <w:p w14:paraId="2448528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EM4                0.073      0.032      2.267      0.023</w:t>
      </w:r>
    </w:p>
    <w:p w14:paraId="0593C76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EM5               -0.093      0.029     -3.198      0.001</w:t>
      </w:r>
    </w:p>
    <w:p w14:paraId="1154FB7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HG1               -0.034      0.024     -1.392      0.164</w:t>
      </w:r>
    </w:p>
    <w:p w14:paraId="0440615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HG3                0.046      0.023      2.012      0.044</w:t>
      </w:r>
    </w:p>
    <w:p w14:paraId="34E347A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HG5                0.018      0.026      0.690      0.490</w:t>
      </w:r>
    </w:p>
    <w:p w14:paraId="0E3FE37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CO2                0.074      0.027      2.708      0.007</w:t>
      </w:r>
    </w:p>
    <w:p w14:paraId="4405853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CO5                0.096      0.031      3.130      0.002</w:t>
      </w:r>
    </w:p>
    <w:p w14:paraId="22D3C7E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CO6                0.090      0.031      2.916      0.004</w:t>
      </w:r>
    </w:p>
    <w:p w14:paraId="31A7A7C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CO9                0.167      0.027      6.158      0.000</w:t>
      </w:r>
    </w:p>
    <w:p w14:paraId="07DB669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CO10              -0.013      0.027     -0.474      0.636</w:t>
      </w:r>
    </w:p>
    <w:p w14:paraId="06FC642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CO11              -0.085      0.023     -3.628      0.000</w:t>
      </w:r>
    </w:p>
    <w:p w14:paraId="1B9B4B8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       BY</w:t>
      </w:r>
    </w:p>
    <w:p w14:paraId="2FADD46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EN2                0.678      0.052     13.080      0.000</w:t>
      </w:r>
    </w:p>
    <w:p w14:paraId="3AB998F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EN3                0.656      0.056     11.724      0.000</w:t>
      </w:r>
    </w:p>
    <w:p w14:paraId="7D2EA5C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EN7                0.476      0.051      9.382      0.000</w:t>
      </w:r>
    </w:p>
    <w:p w14:paraId="019BBAC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ME1                0.281      0.033      8.541      0.000</w:t>
      </w:r>
    </w:p>
    <w:p w14:paraId="4E58861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ME5                0.128      0.038      3.403      0.001</w:t>
      </w:r>
    </w:p>
    <w:p w14:paraId="351DADA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ME9                0.204      0.042      4.907      0.000</w:t>
      </w:r>
    </w:p>
    <w:p w14:paraId="4E9B979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OP2               -0.138      0.032     -4.272      0.000</w:t>
      </w:r>
    </w:p>
    <w:p w14:paraId="42125C7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OP3               -0.072      0.028     -2.560      0.010</w:t>
      </w:r>
    </w:p>
    <w:p w14:paraId="5572CD7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OP5               -0.058      0.033     -1.773      0.076</w:t>
      </w:r>
    </w:p>
    <w:p w14:paraId="30417F4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PE2                0.212      0.029      7.331      0.000</w:t>
      </w:r>
    </w:p>
    <w:p w14:paraId="5BBCF5A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PE3                0.124      0.029      4.310      0.000</w:t>
      </w:r>
    </w:p>
    <w:p w14:paraId="7B29C5B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PE7                0.135      0.026      5.115      0.000</w:t>
      </w:r>
    </w:p>
    <w:p w14:paraId="0C93BFF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PR2               -0.169      0.032     -5.217      0.000</w:t>
      </w:r>
    </w:p>
    <w:p w14:paraId="1B3884E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PR6                0.086      0.037      2.285      0.022</w:t>
      </w:r>
    </w:p>
    <w:p w14:paraId="624F7CC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PR7                0.037      0.036      1.031      0.303</w:t>
      </w:r>
    </w:p>
    <w:p w14:paraId="1E7245C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PR8                0.034      0.038      0.896      0.370</w:t>
      </w:r>
    </w:p>
    <w:p w14:paraId="20EC476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RE3                0.016      0.031      0.499      0.618</w:t>
      </w:r>
    </w:p>
    <w:p w14:paraId="237B046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RE5               -0.013      0.029     -0.430      0.667</w:t>
      </w:r>
    </w:p>
    <w:p w14:paraId="41654ED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RE6               -0.002      0.029     -0.071      0.944</w:t>
      </w:r>
    </w:p>
    <w:p w14:paraId="668E835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SE1               -0.108      0.032     -3.373      0.001</w:t>
      </w:r>
    </w:p>
    <w:p w14:paraId="0452914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SE2               -0.132      0.037     -3.612      0.000</w:t>
      </w:r>
    </w:p>
    <w:p w14:paraId="6E9B37D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SE3               -0.056      0.038     -1.465      0.143</w:t>
      </w:r>
    </w:p>
    <w:p w14:paraId="53BAFD8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VI1                0.003      0.027      0.097      0.922</w:t>
      </w:r>
    </w:p>
    <w:p w14:paraId="479D727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VI4                0.010      0.024      0.392      0.695</w:t>
      </w:r>
    </w:p>
    <w:p w14:paraId="7E3D4F8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VI7                0.121      0.029      4.241      0.000</w:t>
      </w:r>
    </w:p>
    <w:p w14:paraId="11215B3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AC1                0.124      0.036      3.482      0.000</w:t>
      </w:r>
    </w:p>
    <w:p w14:paraId="47B43C9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AC4                0.028      0.035      0.798      0.425</w:t>
      </w:r>
    </w:p>
    <w:p w14:paraId="68856C3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AC7                0.006      0.036      0.178      0.858</w:t>
      </w:r>
    </w:p>
    <w:p w14:paraId="61960B8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AC9               -0.050      0.034     -1.479      0.139</w:t>
      </w:r>
    </w:p>
    <w:p w14:paraId="5445B3D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AU2                0.079      0.031      2.546      0.011</w:t>
      </w:r>
    </w:p>
    <w:p w14:paraId="1111A2A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AU3               -0.067      0.030     -2.257      0.024</w:t>
      </w:r>
    </w:p>
    <w:p w14:paraId="6C9A1FE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AU5                0.031      0.034      0.915      0.360</w:t>
      </w:r>
    </w:p>
    <w:p w14:paraId="6FC60FE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lastRenderedPageBreak/>
        <w:t xml:space="preserve">    EM1               -0.079      0.041     -1.919      0.055</w:t>
      </w:r>
    </w:p>
    <w:p w14:paraId="1C5D9D1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EM2               -0.022      0.037     -0.592      0.554</w:t>
      </w:r>
    </w:p>
    <w:p w14:paraId="4E60326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EM4               -0.029      0.040     -0.710      0.478</w:t>
      </w:r>
    </w:p>
    <w:p w14:paraId="5B7B6CD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EM5                0.104      0.037      2.815      0.005</w:t>
      </w:r>
    </w:p>
    <w:p w14:paraId="290B6DD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HG1                0.026      0.031      0.820      0.412</w:t>
      </w:r>
    </w:p>
    <w:p w14:paraId="3682977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HG3               -0.026      0.030     -0.862      0.388</w:t>
      </w:r>
    </w:p>
    <w:p w14:paraId="4AFA9F4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HG5               -0.010      0.033     -0.308      0.758</w:t>
      </w:r>
    </w:p>
    <w:p w14:paraId="0BBE47B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CO2                0.151      0.036      4.224      0.000</w:t>
      </w:r>
    </w:p>
    <w:p w14:paraId="1DD1B27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CO5                0.227      0.036      6.226      0.000</w:t>
      </w:r>
    </w:p>
    <w:p w14:paraId="10B82C3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CO6                0.177      0.036      4.883      0.000</w:t>
      </w:r>
    </w:p>
    <w:p w14:paraId="048406A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CO9               -0.054      0.036     -1.511      0.131</w:t>
      </w:r>
    </w:p>
    <w:p w14:paraId="5801018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CO10               0.005      0.036      0.153      0.878</w:t>
      </w:r>
    </w:p>
    <w:p w14:paraId="39A35F7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CO11               0.047      0.038      1.252      0.210</w:t>
      </w:r>
    </w:p>
    <w:p w14:paraId="4B93565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ES2               -0.087      0.035     -2.512      0.012</w:t>
      </w:r>
    </w:p>
    <w:p w14:paraId="6E6515B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ES4               -0.030      0.040     -0.748      0.454</w:t>
      </w:r>
    </w:p>
    <w:p w14:paraId="36FEBE7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ES7               -0.058      0.034     -1.738      0.082</w:t>
      </w:r>
    </w:p>
    <w:p w14:paraId="65DE6D1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       BY</w:t>
      </w:r>
    </w:p>
    <w:p w14:paraId="210C079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ME1                0.557      0.035     15.995      0.000</w:t>
      </w:r>
    </w:p>
    <w:p w14:paraId="658BE57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ME5                0.570      0.034     16.608      0.000</w:t>
      </w:r>
    </w:p>
    <w:p w14:paraId="42EF46F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ME9                0.660      0.039     16.774      0.000</w:t>
      </w:r>
    </w:p>
    <w:p w14:paraId="708192A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OP2                0.209      0.031      6.689      0.000</w:t>
      </w:r>
    </w:p>
    <w:p w14:paraId="35E3B0E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OP3                0.215      0.027      7.968      0.000</w:t>
      </w:r>
    </w:p>
    <w:p w14:paraId="7B05D27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OP5                0.150      0.029      5.248      0.000</w:t>
      </w:r>
    </w:p>
    <w:p w14:paraId="296950C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PE2               -0.127      0.026     -4.928      0.000</w:t>
      </w:r>
    </w:p>
    <w:p w14:paraId="484C482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PE3               -0.091      0.027     -3.410      0.001</w:t>
      </w:r>
    </w:p>
    <w:p w14:paraId="31787E3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PE7               -0.112      0.023     -4.871      0.000</w:t>
      </w:r>
    </w:p>
    <w:p w14:paraId="768F0ED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PR2               -0.011      0.031     -0.372      0.710</w:t>
      </w:r>
    </w:p>
    <w:p w14:paraId="69387E6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PR6               -0.013      0.030     -0.430      0.668</w:t>
      </w:r>
    </w:p>
    <w:p w14:paraId="3755454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PR7               -0.021      0.034     -0.612      0.540</w:t>
      </w:r>
    </w:p>
    <w:p w14:paraId="5D4E854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PR8                0.062      0.034      1.830      0.067</w:t>
      </w:r>
    </w:p>
    <w:p w14:paraId="285D187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RE3               -0.014      0.028     -0.490      0.624</w:t>
      </w:r>
    </w:p>
    <w:p w14:paraId="1680753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RE5               -0.071      0.026     -2.697      0.007</w:t>
      </w:r>
    </w:p>
    <w:p w14:paraId="591E36C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RE6                0.102      0.030      3.416      0.001</w:t>
      </w:r>
    </w:p>
    <w:p w14:paraId="7727F15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SE1                0.270      0.030      8.985      0.000</w:t>
      </w:r>
    </w:p>
    <w:p w14:paraId="5262854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SE2                0.091      0.034      2.682      0.007</w:t>
      </w:r>
    </w:p>
    <w:p w14:paraId="289FB33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SE3                0.171      0.033      5.124      0.000</w:t>
      </w:r>
    </w:p>
    <w:p w14:paraId="11AADDD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VI1               -0.061      0.022     -2.753      0.006</w:t>
      </w:r>
    </w:p>
    <w:p w14:paraId="630E001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VI4               -0.065      0.022     -2.938      0.003</w:t>
      </w:r>
    </w:p>
    <w:p w14:paraId="2B262A8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VI7                0.075      0.025      3.052      0.002</w:t>
      </w:r>
    </w:p>
    <w:p w14:paraId="723B45E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AC1               -0.023      0.035     -0.667      0.505</w:t>
      </w:r>
    </w:p>
    <w:p w14:paraId="66F5913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AC4               -0.146      0.032     -4.501      0.000</w:t>
      </w:r>
    </w:p>
    <w:p w14:paraId="75D11D8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AC7                0.014      0.032      0.417      0.677</w:t>
      </w:r>
    </w:p>
    <w:p w14:paraId="7266E4D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AC9                0.013      0.031      0.408      0.683</w:t>
      </w:r>
    </w:p>
    <w:p w14:paraId="7065DE7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AU2               -0.046      0.027     -1.663      0.096</w:t>
      </w:r>
    </w:p>
    <w:p w14:paraId="0F13D39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AU3                0.017      0.030      0.568      0.570</w:t>
      </w:r>
    </w:p>
    <w:p w14:paraId="06A944C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AU5                0.082      0.030      2.779      0.005</w:t>
      </w:r>
    </w:p>
    <w:p w14:paraId="26BFBED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EM1               -0.034      0.037     -0.910      0.363</w:t>
      </w:r>
    </w:p>
    <w:p w14:paraId="2508007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EM2               -0.034      0.033     -1.011      0.312</w:t>
      </w:r>
    </w:p>
    <w:p w14:paraId="3F0692F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EM4                0.036      0.036      0.998      0.318</w:t>
      </w:r>
    </w:p>
    <w:p w14:paraId="7A4127B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EM5               -0.044      0.035     -1.249      0.212</w:t>
      </w:r>
    </w:p>
    <w:p w14:paraId="309D2F0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HG1                0.012      0.028      0.409      0.683</w:t>
      </w:r>
    </w:p>
    <w:p w14:paraId="19213B1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HG3                0.055      0.028      1.952      0.051</w:t>
      </w:r>
    </w:p>
    <w:p w14:paraId="2AE3BEC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HG5                0.023      0.030      0.779      0.436</w:t>
      </w:r>
    </w:p>
    <w:p w14:paraId="7E1A128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CO2               -0.037      0.032     -1.145      0.252</w:t>
      </w:r>
    </w:p>
    <w:p w14:paraId="4945E77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CO5               -0.208      0.035     -5.989      0.000</w:t>
      </w:r>
    </w:p>
    <w:p w14:paraId="19CE787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CO6               -0.134      0.041     -3.295      0.001</w:t>
      </w:r>
    </w:p>
    <w:p w14:paraId="20EFF66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CO9                0.008      0.031      0.251      0.802</w:t>
      </w:r>
    </w:p>
    <w:p w14:paraId="30CB7A7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CO10              -0.041      0.035     -1.190      0.234</w:t>
      </w:r>
    </w:p>
    <w:p w14:paraId="092727C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CO11               0.022      0.038      0.581      0.561</w:t>
      </w:r>
    </w:p>
    <w:p w14:paraId="3E2D449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ES2                0.062      0.034      1.814      0.070</w:t>
      </w:r>
    </w:p>
    <w:p w14:paraId="69AC81F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ES4                0.065      0.036      1.805      0.071</w:t>
      </w:r>
    </w:p>
    <w:p w14:paraId="1A037E6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ES7                0.092      0.032      2.881      0.004</w:t>
      </w:r>
    </w:p>
    <w:p w14:paraId="131632A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EN2                0.139      0.053      2.637      0.008</w:t>
      </w:r>
    </w:p>
    <w:p w14:paraId="55A211B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lastRenderedPageBreak/>
        <w:t xml:space="preserve">    EN3                0.291      0.032      9.108      0.000</w:t>
      </w:r>
    </w:p>
    <w:p w14:paraId="458DE27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EN7                0.183      0.034      5.450      0.000</w:t>
      </w:r>
    </w:p>
    <w:p w14:paraId="6F367C7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       BY</w:t>
      </w:r>
    </w:p>
    <w:p w14:paraId="1851139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OP2                0.766      0.030     25.334      0.000</w:t>
      </w:r>
    </w:p>
    <w:p w14:paraId="7969F44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OP3                0.661      0.028     23.418      0.000</w:t>
      </w:r>
    </w:p>
    <w:p w14:paraId="70CC3E5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OP5                0.598      0.030     19.969      0.000</w:t>
      </w:r>
    </w:p>
    <w:p w14:paraId="6681BDE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PE2                0.108      0.025      4.351      0.000</w:t>
      </w:r>
    </w:p>
    <w:p w14:paraId="1A5FC08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PE3                0.150      0.024      6.153      0.000</w:t>
      </w:r>
    </w:p>
    <w:p w14:paraId="6668F06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PE7                0.183      0.023      7.913      0.000</w:t>
      </w:r>
    </w:p>
    <w:p w14:paraId="62DC5E1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PR2               -0.019      0.027     -0.702      0.483</w:t>
      </w:r>
    </w:p>
    <w:p w14:paraId="3B125FB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PR6               -0.037      0.029     -1.266      0.205</w:t>
      </w:r>
    </w:p>
    <w:p w14:paraId="4AEDB9C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PR7                0.028      0.029      0.957      0.339</w:t>
      </w:r>
    </w:p>
    <w:p w14:paraId="1CFCF52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PR8               -0.004      0.031     -0.116      0.907</w:t>
      </w:r>
    </w:p>
    <w:p w14:paraId="2F55247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RE3                0.045      0.024      1.850      0.064</w:t>
      </w:r>
    </w:p>
    <w:p w14:paraId="7065DB6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RE5                0.030      0.024      1.239      0.215</w:t>
      </w:r>
    </w:p>
    <w:p w14:paraId="0E9DD76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RE6               -0.085      0.026     -3.244      0.001</w:t>
      </w:r>
    </w:p>
    <w:p w14:paraId="585D690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SE1               -0.034      0.027     -1.277      0.202</w:t>
      </w:r>
    </w:p>
    <w:p w14:paraId="1294016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SE2               -0.099      0.029     -3.421      0.001</w:t>
      </w:r>
    </w:p>
    <w:p w14:paraId="530577B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SE3               -0.116      0.028     -4.187      0.000</w:t>
      </w:r>
    </w:p>
    <w:p w14:paraId="13CDCDD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VI1                0.073      0.019      3.748      0.000</w:t>
      </w:r>
    </w:p>
    <w:p w14:paraId="595F8E3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VI4                0.009      0.019      0.461      0.644</w:t>
      </w:r>
    </w:p>
    <w:p w14:paraId="41DEF81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VI7                0.021      0.023      0.925      0.355</w:t>
      </w:r>
    </w:p>
    <w:p w14:paraId="21E17C9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AC1               -0.047      0.030     -1.541      0.123</w:t>
      </w:r>
    </w:p>
    <w:p w14:paraId="6274FFE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AC4                0.076      0.029      2.597      0.009</w:t>
      </w:r>
    </w:p>
    <w:p w14:paraId="3D89F4F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AC7                0.077      0.029      2.618      0.009</w:t>
      </w:r>
    </w:p>
    <w:p w14:paraId="7088975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AC9                0.042      0.028      1.504      0.133</w:t>
      </w:r>
    </w:p>
    <w:p w14:paraId="4322504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AU2                0.067      0.025      2.716      0.007</w:t>
      </w:r>
    </w:p>
    <w:p w14:paraId="166F6B4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AU3               -0.059      0.025     -2.371      0.018</w:t>
      </w:r>
    </w:p>
    <w:p w14:paraId="4B7312F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AU5               -0.025      0.027     -0.930      0.353</w:t>
      </w:r>
    </w:p>
    <w:p w14:paraId="18ABE3A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EM1               -0.021      0.034     -0.608      0.543</w:t>
      </w:r>
    </w:p>
    <w:p w14:paraId="1549478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EM2                0.040      0.030      1.322      0.186</w:t>
      </w:r>
    </w:p>
    <w:p w14:paraId="374AA37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EM4               -0.035      0.033     -1.056      0.291</w:t>
      </w:r>
    </w:p>
    <w:p w14:paraId="456D213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EM5                0.009      0.031      0.301      0.763</w:t>
      </w:r>
    </w:p>
    <w:p w14:paraId="06A0C5F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HG1                0.021      0.025      0.840      0.401</w:t>
      </w:r>
    </w:p>
    <w:p w14:paraId="60D6DC3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HG3               -0.003      0.025     -0.119      0.905</w:t>
      </w:r>
    </w:p>
    <w:p w14:paraId="2DCBC54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HG5               -0.030      0.026     -1.143      0.253</w:t>
      </w:r>
    </w:p>
    <w:p w14:paraId="7D5C530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CO2                0.061      0.028      2.148      0.032</w:t>
      </w:r>
    </w:p>
    <w:p w14:paraId="59EA987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CO5                0.130      0.037      3.526      0.000</w:t>
      </w:r>
    </w:p>
    <w:p w14:paraId="17E74A5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CO6                0.233      0.029      7.912      0.000</w:t>
      </w:r>
    </w:p>
    <w:p w14:paraId="1F1AFDC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CO9               -0.029      0.027     -1.065      0.287</w:t>
      </w:r>
    </w:p>
    <w:p w14:paraId="6985F0B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CO10               0.027      0.028      0.936      0.349</w:t>
      </w:r>
    </w:p>
    <w:p w14:paraId="527166C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CO11               0.001      0.034      0.022      0.983</w:t>
      </w:r>
    </w:p>
    <w:p w14:paraId="63803A7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ES2                0.039      0.029      1.362      0.173</w:t>
      </w:r>
    </w:p>
    <w:p w14:paraId="494F586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ES4               -0.078      0.030     -2.589      0.010</w:t>
      </w:r>
    </w:p>
    <w:p w14:paraId="03FEF5E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ES7               -0.119      0.026     -4.539      0.000</w:t>
      </w:r>
    </w:p>
    <w:p w14:paraId="672B94C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EN2               -0.127      0.042     -3.033      0.002</w:t>
      </w:r>
    </w:p>
    <w:p w14:paraId="0DF665B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EN3               -0.153      0.026     -5.871      0.000</w:t>
      </w:r>
    </w:p>
    <w:p w14:paraId="40A7E5E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EN7                0.011      0.030      0.355      0.723</w:t>
      </w:r>
    </w:p>
    <w:p w14:paraId="042BCE6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ME1                0.081      0.028      2.910      0.004</w:t>
      </w:r>
    </w:p>
    <w:p w14:paraId="1F98EB3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ME5                0.282      0.026     10.722      0.000</w:t>
      </w:r>
    </w:p>
    <w:p w14:paraId="4884EC4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ME9                0.215      0.029      7.365      0.000</w:t>
      </w:r>
    </w:p>
    <w:p w14:paraId="2E6A5D2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       BY</w:t>
      </w:r>
    </w:p>
    <w:p w14:paraId="4185765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PE2                0.656      0.030     21.695      0.000</w:t>
      </w:r>
    </w:p>
    <w:p w14:paraId="3818DBA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PE3                0.668      0.030     22.603      0.000</w:t>
      </w:r>
    </w:p>
    <w:p w14:paraId="2CAEF0B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PE7                0.720      0.028     26.020      0.000</w:t>
      </w:r>
    </w:p>
    <w:p w14:paraId="4E55FAB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PR2                0.015      0.027      0.550      0.582</w:t>
      </w:r>
    </w:p>
    <w:p w14:paraId="538034F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PR6                0.078      0.028      2.752      0.006</w:t>
      </w:r>
    </w:p>
    <w:p w14:paraId="787BE20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PR7               -0.080      0.029     -2.734      0.006</w:t>
      </w:r>
    </w:p>
    <w:p w14:paraId="439C317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PR8                0.013      0.030      0.419      0.675</w:t>
      </w:r>
    </w:p>
    <w:p w14:paraId="5A2372B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RE3                0.052      0.024      2.159      0.031</w:t>
      </w:r>
    </w:p>
    <w:p w14:paraId="1CF5667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RE5                0.033      0.024      1.398      0.162</w:t>
      </w:r>
    </w:p>
    <w:p w14:paraId="0D68F11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RE6               -0.025      0.025     -1.008      0.314</w:t>
      </w:r>
    </w:p>
    <w:p w14:paraId="0DF5137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SE1                0.098      0.029      3.428      0.001</w:t>
      </w:r>
    </w:p>
    <w:p w14:paraId="0DF85A2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lastRenderedPageBreak/>
        <w:t xml:space="preserve">    SE2                0.186      0.030      6.144      0.000</w:t>
      </w:r>
    </w:p>
    <w:p w14:paraId="0BA669A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SE3                0.070      0.029      2.391      0.017</w:t>
      </w:r>
    </w:p>
    <w:p w14:paraId="0A30C27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VI1                0.031      0.019      1.601      0.109</w:t>
      </w:r>
    </w:p>
    <w:p w14:paraId="0BA197B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VI4               -0.024      0.018     -1.342      0.180</w:t>
      </w:r>
    </w:p>
    <w:p w14:paraId="51470A3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VI7                0.000      0.022      0.015      0.988</w:t>
      </w:r>
    </w:p>
    <w:p w14:paraId="2D5F068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AC1               -0.051      0.029     -1.750      0.080</w:t>
      </w:r>
    </w:p>
    <w:p w14:paraId="3189D47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AC4               -0.095      0.030     -3.204      0.001</w:t>
      </w:r>
    </w:p>
    <w:p w14:paraId="0FA7A86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AC7               -0.021      0.029     -0.728      0.467</w:t>
      </w:r>
    </w:p>
    <w:p w14:paraId="2DF4377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AC9                0.067      0.028      2.447      0.014</w:t>
      </w:r>
    </w:p>
    <w:p w14:paraId="0D014F2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AU2                0.016      0.025      0.635      0.526</w:t>
      </w:r>
    </w:p>
    <w:p w14:paraId="0645C94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AU3                0.004      0.024      0.174      0.862</w:t>
      </w:r>
    </w:p>
    <w:p w14:paraId="3E489C2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AU5                0.012      0.027      0.446      0.655</w:t>
      </w:r>
    </w:p>
    <w:p w14:paraId="029ACCA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EM1                0.040      0.033      1.183      0.237</w:t>
      </w:r>
    </w:p>
    <w:p w14:paraId="07A9BF4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EM2               -0.002      0.030     -0.070      0.944</w:t>
      </w:r>
    </w:p>
    <w:p w14:paraId="161C629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EM4               -0.042      0.032     -1.308      0.191</w:t>
      </w:r>
    </w:p>
    <w:p w14:paraId="59FDEF4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EM5               -0.044      0.030     -1.458      0.145</w:t>
      </w:r>
    </w:p>
    <w:p w14:paraId="7DD0E0C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HG1               -0.007      0.025     -0.258      0.796</w:t>
      </w:r>
    </w:p>
    <w:p w14:paraId="514CF99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HG3               -0.009      0.025     -0.346      0.730</w:t>
      </w:r>
    </w:p>
    <w:p w14:paraId="110F8C3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HG5                0.035      0.026      1.337      0.181</w:t>
      </w:r>
    </w:p>
    <w:p w14:paraId="1C81FD1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CO2               -0.119      0.028     -4.313      0.000</w:t>
      </w:r>
    </w:p>
    <w:p w14:paraId="41D6DAD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CO5               -0.110      0.034     -3.259      0.001</w:t>
      </w:r>
    </w:p>
    <w:p w14:paraId="6A95ECC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CO6               -0.086      0.029     -2.954      0.003</w:t>
      </w:r>
    </w:p>
    <w:p w14:paraId="14AA62F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CO9                0.029      0.027      1.061      0.289</w:t>
      </w:r>
    </w:p>
    <w:p w14:paraId="67A4810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CO10              -0.018      0.028     -0.651      0.515</w:t>
      </w:r>
    </w:p>
    <w:p w14:paraId="2CF7438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CO11               0.034      0.031      1.079      0.281</w:t>
      </w:r>
    </w:p>
    <w:p w14:paraId="24E5BB2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ES2               -0.004      0.030     -0.125      0.900</w:t>
      </w:r>
    </w:p>
    <w:p w14:paraId="1C489FD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ES4                0.037      0.032      1.176      0.240</w:t>
      </w:r>
    </w:p>
    <w:p w14:paraId="2929573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ES7                0.167      0.029      5.697      0.000</w:t>
      </w:r>
    </w:p>
    <w:p w14:paraId="3204D8B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EN2                0.224      0.030      7.400      0.000</w:t>
      </w:r>
    </w:p>
    <w:p w14:paraId="7EF9B8B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EN3                0.055      0.027      2.020      0.043</w:t>
      </w:r>
    </w:p>
    <w:p w14:paraId="4D3144F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EN7                0.196      0.028      6.955      0.000</w:t>
      </w:r>
    </w:p>
    <w:p w14:paraId="762E850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ME1                0.026      0.026      0.975      0.330</w:t>
      </w:r>
    </w:p>
    <w:p w14:paraId="71B22F3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ME5               -0.184      0.024     -7.823      0.000</w:t>
      </w:r>
    </w:p>
    <w:p w14:paraId="5BCA2A8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ME9               -0.118      0.026     -4.615      0.000</w:t>
      </w:r>
    </w:p>
    <w:p w14:paraId="75CE0C8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OP2                0.161      0.026      6.287      0.000</w:t>
      </w:r>
    </w:p>
    <w:p w14:paraId="7CC46E1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OP3                0.050      0.023      2.155      0.031</w:t>
      </w:r>
    </w:p>
    <w:p w14:paraId="16BF4AE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OP5                0.239      0.024     10.003      0.000</w:t>
      </w:r>
    </w:p>
    <w:p w14:paraId="43AA74B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       BY</w:t>
      </w:r>
    </w:p>
    <w:p w14:paraId="7D4B50C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PR2                0.807      0.030     26.907      0.000</w:t>
      </w:r>
    </w:p>
    <w:p w14:paraId="4D68235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PR6                0.755      0.031     24.222      0.000</w:t>
      </w:r>
    </w:p>
    <w:p w14:paraId="2F208A1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PR7                0.783      0.033     24.056      0.000</w:t>
      </w:r>
    </w:p>
    <w:p w14:paraId="0E5F354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PR8                0.791      0.032     24.402      0.000</w:t>
      </w:r>
    </w:p>
    <w:p w14:paraId="758BCE3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RE3               -0.022      0.021     -1.084      0.278</w:t>
      </w:r>
    </w:p>
    <w:p w14:paraId="0F7303A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RE5                0.029      0.020      1.449      0.147</w:t>
      </w:r>
    </w:p>
    <w:p w14:paraId="4A5EDD7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RE6                0.031      0.018      1.702      0.089</w:t>
      </w:r>
    </w:p>
    <w:p w14:paraId="34636EA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SE1                0.036      0.024      1.479      0.139</w:t>
      </w:r>
    </w:p>
    <w:p w14:paraId="6599EF7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SE2                0.027      0.027      1.027      0.304</w:t>
      </w:r>
    </w:p>
    <w:p w14:paraId="5D8565E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SE3               -0.013      0.024     -0.522      0.602</w:t>
      </w:r>
    </w:p>
    <w:p w14:paraId="61A414E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VI1                0.033      0.016      2.041      0.041</w:t>
      </w:r>
    </w:p>
    <w:p w14:paraId="6EC3D48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VI4                0.004      0.015      0.294      0.769</w:t>
      </w:r>
    </w:p>
    <w:p w14:paraId="69BC8E9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VI7               -0.014      0.020     -0.695      0.487</w:t>
      </w:r>
    </w:p>
    <w:p w14:paraId="01B6169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AC1                0.006      0.025      0.242      0.808</w:t>
      </w:r>
    </w:p>
    <w:p w14:paraId="418D3E0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AC4               -0.011      0.024     -0.475      0.635</w:t>
      </w:r>
    </w:p>
    <w:p w14:paraId="62915B9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AC7                0.021      0.027      0.788      0.431</w:t>
      </w:r>
    </w:p>
    <w:p w14:paraId="7D73F13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AC9                0.023      0.025      0.893      0.372</w:t>
      </w:r>
    </w:p>
    <w:p w14:paraId="63FAD09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AU2                0.020      0.022      0.919      0.358</w:t>
      </w:r>
    </w:p>
    <w:p w14:paraId="2821B88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AU3                0.018      0.019      0.913      0.361</w:t>
      </w:r>
    </w:p>
    <w:p w14:paraId="30B0F44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AU5               -0.031      0.025     -1.258      0.208</w:t>
      </w:r>
    </w:p>
    <w:p w14:paraId="0F98FEF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EM1                0.046      0.032      1.427      0.154</w:t>
      </w:r>
    </w:p>
    <w:p w14:paraId="7B7A577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EM2               -0.054      0.028     -1.934      0.053</w:t>
      </w:r>
    </w:p>
    <w:p w14:paraId="1F7B701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EM4               -0.022      0.030     -0.719      0.472</w:t>
      </w:r>
    </w:p>
    <w:p w14:paraId="5D87EAC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EM5               -0.003      0.027     -0.095      0.924</w:t>
      </w:r>
    </w:p>
    <w:p w14:paraId="4247F9D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HG1                0.041      0.023      1.804      0.071</w:t>
      </w:r>
    </w:p>
    <w:p w14:paraId="5E48837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lastRenderedPageBreak/>
        <w:t xml:space="preserve">    HG3                0.008      0.021      0.376      0.707</w:t>
      </w:r>
    </w:p>
    <w:p w14:paraId="1EE9898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HG5               -0.013      0.024     -0.552      0.581</w:t>
      </w:r>
    </w:p>
    <w:p w14:paraId="004E23E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CO2                0.102      0.026      3.878      0.000</w:t>
      </w:r>
    </w:p>
    <w:p w14:paraId="50C4850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CO5                0.026      0.024      1.084      0.278</w:t>
      </w:r>
    </w:p>
    <w:p w14:paraId="1E2F254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CO6                0.003      0.023      0.119      0.905</w:t>
      </w:r>
    </w:p>
    <w:p w14:paraId="11B6A3B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CO9                0.046      0.026      1.788      0.074</w:t>
      </w:r>
    </w:p>
    <w:p w14:paraId="26B435F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CO10              -0.005      0.022     -0.206      0.837</w:t>
      </w:r>
    </w:p>
    <w:p w14:paraId="6A8645C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CO11              -0.035      0.020     -1.788      0.074</w:t>
      </w:r>
    </w:p>
    <w:p w14:paraId="3C30AED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ES2               -0.058      0.023     -2.538      0.011</w:t>
      </w:r>
    </w:p>
    <w:p w14:paraId="32B0B1D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ES4                0.002      0.025      0.075      0.940</w:t>
      </w:r>
    </w:p>
    <w:p w14:paraId="3FA289D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ES7                0.051      0.023      2.271      0.023</w:t>
      </w:r>
    </w:p>
    <w:p w14:paraId="598F2B6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EN2                0.012      0.022      0.558      0.577</w:t>
      </w:r>
    </w:p>
    <w:p w14:paraId="648061D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EN3                0.031      0.022      1.398      0.162</w:t>
      </w:r>
    </w:p>
    <w:p w14:paraId="2C3625A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EN7                0.044      0.025      1.719      0.086</w:t>
      </w:r>
    </w:p>
    <w:p w14:paraId="344F92D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ME1                0.055      0.022      2.484      0.013</w:t>
      </w:r>
    </w:p>
    <w:p w14:paraId="6BC1492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ME5                0.049      0.022      2.210      0.027</w:t>
      </w:r>
    </w:p>
    <w:p w14:paraId="711F369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ME9                0.028      0.022      1.288      0.198</w:t>
      </w:r>
    </w:p>
    <w:p w14:paraId="557E940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OP2                0.037      0.018      2.035      0.042</w:t>
      </w:r>
    </w:p>
    <w:p w14:paraId="7401A18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OP3                0.096      0.020      4.887      0.000</w:t>
      </w:r>
    </w:p>
    <w:p w14:paraId="7D9F128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OP5               -0.057      0.021     -2.780      0.005</w:t>
      </w:r>
    </w:p>
    <w:p w14:paraId="5A96DEB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PE2                0.017      0.021      0.799      0.424</w:t>
      </w:r>
    </w:p>
    <w:p w14:paraId="68EB27A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PE3                0.032      0.020      1.620      0.105</w:t>
      </w:r>
    </w:p>
    <w:p w14:paraId="205D710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PE7                0.071      0.019      3.777      0.000</w:t>
      </w:r>
    </w:p>
    <w:p w14:paraId="3BC63CA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       BY</w:t>
      </w:r>
    </w:p>
    <w:p w14:paraId="3F1209C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RE3                0.732      0.025     28.990      0.000</w:t>
      </w:r>
    </w:p>
    <w:p w14:paraId="320E87E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RE5                0.744      0.024     30.729      0.000</w:t>
      </w:r>
    </w:p>
    <w:p w14:paraId="727FF2D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RE6                0.848      0.024     34.870      0.000</w:t>
      </w:r>
    </w:p>
    <w:p w14:paraId="3193369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SE1                0.030      0.021      1.403      0.161</w:t>
      </w:r>
    </w:p>
    <w:p w14:paraId="77A1D94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SE2                0.072      0.024      2.963      0.003</w:t>
      </w:r>
    </w:p>
    <w:p w14:paraId="171A63C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SE3                0.049      0.024      2.032      0.042</w:t>
      </w:r>
    </w:p>
    <w:p w14:paraId="6A716B2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VI1               -0.001      0.015     -0.082      0.935</w:t>
      </w:r>
    </w:p>
    <w:p w14:paraId="1C27BB8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VI4                0.019      0.014      1.394      0.163</w:t>
      </w:r>
    </w:p>
    <w:p w14:paraId="3B525BD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VI7                0.024      0.018      1.308      0.191</w:t>
      </w:r>
    </w:p>
    <w:p w14:paraId="619A6EF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AC1               -0.010      0.024     -0.415      0.678</w:t>
      </w:r>
    </w:p>
    <w:p w14:paraId="7C9F0EF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AC4               -0.049      0.023     -2.152      0.031</w:t>
      </w:r>
    </w:p>
    <w:p w14:paraId="7D0DAD0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AC7                0.224      0.025      9.139      0.000</w:t>
      </w:r>
    </w:p>
    <w:p w14:paraId="10B5138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AC9               -0.080      0.023     -3.473      0.001</w:t>
      </w:r>
    </w:p>
    <w:p w14:paraId="0DBC193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AU2                0.003      0.020      0.125      0.901</w:t>
      </w:r>
    </w:p>
    <w:p w14:paraId="041FF24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AU3                0.029      0.017      1.701      0.089</w:t>
      </w:r>
    </w:p>
    <w:p w14:paraId="589F4AF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AU5               -0.003      0.022     -0.118      0.906</w:t>
      </w:r>
    </w:p>
    <w:p w14:paraId="720BBB2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EM1                0.009      0.029      0.320      0.749</w:t>
      </w:r>
    </w:p>
    <w:p w14:paraId="47177D5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EM2               -0.028      0.025     -1.140      0.254</w:t>
      </w:r>
    </w:p>
    <w:p w14:paraId="6B30590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EM4               -0.003      0.027     -0.116      0.907</w:t>
      </w:r>
    </w:p>
    <w:p w14:paraId="38D46D5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EM5               -0.009      0.024     -0.365      0.715</w:t>
      </w:r>
    </w:p>
    <w:p w14:paraId="48743A2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HG1                0.029      0.021      1.391      0.164</w:t>
      </w:r>
    </w:p>
    <w:p w14:paraId="2DE82BA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HG3               -0.026      0.019     -1.376      0.169</w:t>
      </w:r>
    </w:p>
    <w:p w14:paraId="3EDEBF8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HG5                0.009      0.022      0.408      0.683</w:t>
      </w:r>
    </w:p>
    <w:p w14:paraId="0266FB3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CO2                0.002      0.024      0.075      0.941</w:t>
      </w:r>
    </w:p>
    <w:p w14:paraId="43C0E81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CO5                0.072      0.025      2.829      0.005</w:t>
      </w:r>
    </w:p>
    <w:p w14:paraId="5A93A1A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CO6                0.061      0.026      2.314      0.021</w:t>
      </w:r>
    </w:p>
    <w:p w14:paraId="6CAD6D7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CO9               -0.060      0.023     -2.612      0.009</w:t>
      </w:r>
    </w:p>
    <w:p w14:paraId="544D5A5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CO10              -0.019      0.020     -0.969      0.332</w:t>
      </w:r>
    </w:p>
    <w:p w14:paraId="36900CB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CO11               0.063      0.018      3.513      0.000</w:t>
      </w:r>
    </w:p>
    <w:p w14:paraId="4F453A3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ES2                0.099      0.023      4.330      0.000</w:t>
      </w:r>
    </w:p>
    <w:p w14:paraId="2DD68F5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ES4               -0.062      0.024     -2.534      0.011</w:t>
      </w:r>
    </w:p>
    <w:p w14:paraId="1B44F9A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ES7               -0.029      0.022     -1.351      0.177</w:t>
      </w:r>
    </w:p>
    <w:p w14:paraId="4029823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EN2               -0.002      0.026     -0.073      0.942</w:t>
      </w:r>
    </w:p>
    <w:p w14:paraId="13751A9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EN3                0.005      0.022      0.224      0.823</w:t>
      </w:r>
    </w:p>
    <w:p w14:paraId="0E8A364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EN7                0.062      0.024      2.544      0.011</w:t>
      </w:r>
    </w:p>
    <w:p w14:paraId="6750FB5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ME1                0.014      0.021      0.638      0.524</w:t>
      </w:r>
    </w:p>
    <w:p w14:paraId="28C6FF4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ME5                0.036      0.021      1.728      0.084</w:t>
      </w:r>
    </w:p>
    <w:p w14:paraId="753B923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ME9                0.036      0.022      1.630      0.103</w:t>
      </w:r>
    </w:p>
    <w:p w14:paraId="09644E6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OP2                0.003      0.020      0.132      0.895</w:t>
      </w:r>
    </w:p>
    <w:p w14:paraId="681F73F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lastRenderedPageBreak/>
        <w:t xml:space="preserve">    OP3                0.028      0.018      1.539      0.124</w:t>
      </w:r>
    </w:p>
    <w:p w14:paraId="19B1BD2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OP5                0.028      0.021      1.343      0.179</w:t>
      </w:r>
    </w:p>
    <w:p w14:paraId="52B3426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PE2                0.050      0.020      2.475      0.013</w:t>
      </w:r>
    </w:p>
    <w:p w14:paraId="42069E0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PE3                0.024      0.020      1.203      0.229</w:t>
      </w:r>
    </w:p>
    <w:p w14:paraId="12E9C9D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PE7                0.036      0.017      2.059      0.039</w:t>
      </w:r>
    </w:p>
    <w:p w14:paraId="2DF004C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PR2               -0.036      0.023     -1.570      0.116</w:t>
      </w:r>
    </w:p>
    <w:p w14:paraId="6BF44CC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PR6                0.039      0.023      1.700      0.089</w:t>
      </w:r>
    </w:p>
    <w:p w14:paraId="1632BCF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PR7               -0.030      0.025     -1.207      0.228</w:t>
      </w:r>
    </w:p>
    <w:p w14:paraId="3387688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PR8                0.026      0.025      1.042      0.297</w:t>
      </w:r>
    </w:p>
    <w:p w14:paraId="6CC2E4D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       BY</w:t>
      </w:r>
    </w:p>
    <w:p w14:paraId="0BD2742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SE1                0.581      0.040     14.488      0.000</w:t>
      </w:r>
    </w:p>
    <w:p w14:paraId="23BF113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SE2                0.580      0.045     12.910      0.000</w:t>
      </w:r>
    </w:p>
    <w:p w14:paraId="7403B63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SE3                0.596      0.043     13.803      0.000</w:t>
      </w:r>
    </w:p>
    <w:p w14:paraId="4D72D41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VI1                0.002      0.022      0.114      0.909</w:t>
      </w:r>
    </w:p>
    <w:p w14:paraId="493E79E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VI4                0.037      0.021      1.741      0.082</w:t>
      </w:r>
    </w:p>
    <w:p w14:paraId="7CD751B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VI7                0.054      0.025      2.127      0.033</w:t>
      </w:r>
    </w:p>
    <w:p w14:paraId="6B666ED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AC1                0.075      0.036      2.084      0.037</w:t>
      </w:r>
    </w:p>
    <w:p w14:paraId="53B6D8B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AC4               -0.010      0.038     -0.273      0.785</w:t>
      </w:r>
    </w:p>
    <w:p w14:paraId="28A5B22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AC7               -0.063      0.032     -1.994      0.046</w:t>
      </w:r>
    </w:p>
    <w:p w14:paraId="77AFBCA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AC9                0.287      0.030      9.477      0.000</w:t>
      </w:r>
    </w:p>
    <w:p w14:paraId="2BE47D7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AU2               -0.126      0.027     -4.668      0.000</w:t>
      </w:r>
    </w:p>
    <w:p w14:paraId="77AE771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AU3                0.020      0.027      0.741      0.459</w:t>
      </w:r>
    </w:p>
    <w:p w14:paraId="7B1B183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AU5                0.042      0.031      1.373      0.170</w:t>
      </w:r>
    </w:p>
    <w:p w14:paraId="597D3A8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EM1                0.057      0.037      1.555      0.120</w:t>
      </w:r>
    </w:p>
    <w:p w14:paraId="343AC4E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EM2                0.061      0.033      1.876      0.061</w:t>
      </w:r>
    </w:p>
    <w:p w14:paraId="4D9FA6E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EM4                0.010      0.036      0.273      0.785</w:t>
      </w:r>
    </w:p>
    <w:p w14:paraId="00D3E55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EM5               -0.051      0.035     -1.469      0.142</w:t>
      </w:r>
    </w:p>
    <w:p w14:paraId="5C11C4C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HG1               -0.035      0.028     -1.256      0.209</w:t>
      </w:r>
    </w:p>
    <w:p w14:paraId="30B7949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HG3                0.010      0.027      0.353      0.724</w:t>
      </w:r>
    </w:p>
    <w:p w14:paraId="0DCB1E1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HG5               -0.017      0.030     -0.558      0.577</w:t>
      </w:r>
    </w:p>
    <w:p w14:paraId="444D768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CO2                0.117      0.033      3.538      0.000</w:t>
      </w:r>
    </w:p>
    <w:p w14:paraId="6AC7DDC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CO5                0.185      0.039      4.755      0.000</w:t>
      </w:r>
    </w:p>
    <w:p w14:paraId="1094B80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CO6                0.183      0.036      5.042      0.000</w:t>
      </w:r>
    </w:p>
    <w:p w14:paraId="34647AA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CO9                0.118      0.030      3.957      0.000</w:t>
      </w:r>
    </w:p>
    <w:p w14:paraId="0DC1FC3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CO10               0.014      0.033      0.409      0.682</w:t>
      </w:r>
    </w:p>
    <w:p w14:paraId="65F474A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CO11              -0.085      0.036     -2.368      0.018</w:t>
      </w:r>
    </w:p>
    <w:p w14:paraId="6E2C4C3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ES2               -0.153      0.031     -4.957      0.000</w:t>
      </w:r>
    </w:p>
    <w:p w14:paraId="3474A52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ES4               -0.047      0.036     -1.334      0.182</w:t>
      </w:r>
    </w:p>
    <w:p w14:paraId="79EFEA6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ES7                0.023      0.031      0.759      0.448</w:t>
      </w:r>
    </w:p>
    <w:p w14:paraId="03FF941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EN2               -0.174      0.042     -4.109      0.000</w:t>
      </w:r>
    </w:p>
    <w:p w14:paraId="7EDFD0F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EN3               -0.093      0.032     -2.892      0.004</w:t>
      </w:r>
    </w:p>
    <w:p w14:paraId="6B61C6C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EN7               -0.012      0.034     -0.353      0.724</w:t>
      </w:r>
    </w:p>
    <w:p w14:paraId="2113180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ME1                0.238      0.027      8.830      0.000</w:t>
      </w:r>
    </w:p>
    <w:p w14:paraId="748EBC9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ME5                0.111      0.029      3.831      0.000</w:t>
      </w:r>
    </w:p>
    <w:p w14:paraId="22E6794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ME9                0.184      0.030      6.100      0.000</w:t>
      </w:r>
    </w:p>
    <w:p w14:paraId="7EC6584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OP2               -0.110      0.027     -4.028      0.000</w:t>
      </w:r>
    </w:p>
    <w:p w14:paraId="1A3669D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OP3               -0.060      0.025     -2.412      0.016</w:t>
      </w:r>
    </w:p>
    <w:p w14:paraId="3486943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OP5               -0.063      0.027     -2.332      0.020</w:t>
      </w:r>
    </w:p>
    <w:p w14:paraId="29F04C7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PE2                0.096      0.029      3.369      0.001</w:t>
      </w:r>
    </w:p>
    <w:p w14:paraId="02B2F05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PE3                0.145      0.027      5.441      0.000</w:t>
      </w:r>
    </w:p>
    <w:p w14:paraId="25BBE5E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PE7                0.110      0.026      4.285      0.000</w:t>
      </w:r>
    </w:p>
    <w:p w14:paraId="347042D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PR2                0.109      0.031      3.462      0.001</w:t>
      </w:r>
    </w:p>
    <w:p w14:paraId="51BFF94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PR6                0.040      0.034      1.194      0.232</w:t>
      </w:r>
    </w:p>
    <w:p w14:paraId="4CCA2EB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PR7               -0.040      0.032     -1.242      0.214</w:t>
      </w:r>
    </w:p>
    <w:p w14:paraId="036E34B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PR8               -0.157      0.033     -4.780      0.000</w:t>
      </w:r>
    </w:p>
    <w:p w14:paraId="35E8FFF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RE3                0.117      0.027      4.359      0.000</w:t>
      </w:r>
    </w:p>
    <w:p w14:paraId="46B1468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RE5               -0.096      0.025     -3.819      0.000</w:t>
      </w:r>
    </w:p>
    <w:p w14:paraId="19EB9D0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RE6                0.084      0.030      2.807      0.005</w:t>
      </w:r>
    </w:p>
    <w:p w14:paraId="7EF41CA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       BY</w:t>
      </w:r>
    </w:p>
    <w:p w14:paraId="75FB862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VI1                0.819      0.019     43.519      0.000</w:t>
      </w:r>
    </w:p>
    <w:p w14:paraId="4D56B0E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VI4                0.909      0.018     49.242      0.000</w:t>
      </w:r>
    </w:p>
    <w:p w14:paraId="11CE72C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VI7                0.665      0.019     34.776      0.000</w:t>
      </w:r>
    </w:p>
    <w:p w14:paraId="3817023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AC1               -0.024      0.019     -1.230      0.219</w:t>
      </w:r>
    </w:p>
    <w:p w14:paraId="65BD708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lastRenderedPageBreak/>
        <w:t xml:space="preserve">    AC4               -0.024      0.019     -1.285      0.199</w:t>
      </w:r>
    </w:p>
    <w:p w14:paraId="2F92650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AC7                0.020      0.021      0.963      0.336</w:t>
      </w:r>
    </w:p>
    <w:p w14:paraId="1E3B692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AC9                0.044      0.020      2.209      0.027</w:t>
      </w:r>
    </w:p>
    <w:p w14:paraId="683EF22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AU2                0.021      0.017      1.238      0.216</w:t>
      </w:r>
    </w:p>
    <w:p w14:paraId="51DCF0A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AU3               -0.004      0.015     -0.254      0.799</w:t>
      </w:r>
    </w:p>
    <w:p w14:paraId="2409F84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AU5               -0.010      0.019     -0.519      0.604</w:t>
      </w:r>
    </w:p>
    <w:p w14:paraId="2D85ECE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EM1               -0.068      0.025     -2.761      0.006</w:t>
      </w:r>
    </w:p>
    <w:p w14:paraId="05DDDCC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EM2               -0.041      0.021     -1.949      0.051</w:t>
      </w:r>
    </w:p>
    <w:p w14:paraId="2B6B214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EM4                0.037      0.023      1.605      0.109</w:t>
      </w:r>
    </w:p>
    <w:p w14:paraId="47E92F2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EM5                0.019      0.021      0.909      0.364</w:t>
      </w:r>
    </w:p>
    <w:p w14:paraId="57C212F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HG1                0.025      0.017      1.455      0.146</w:t>
      </w:r>
    </w:p>
    <w:p w14:paraId="4B5EE2A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HG3                0.027      0.016      1.654      0.098</w:t>
      </w:r>
    </w:p>
    <w:p w14:paraId="122AE93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HG5               -0.003      0.018     -0.165      0.869</w:t>
      </w:r>
    </w:p>
    <w:p w14:paraId="134242D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CO2                0.023      0.021      1.138      0.255</w:t>
      </w:r>
    </w:p>
    <w:p w14:paraId="700C0E9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CO5               -0.008      0.020     -0.384      0.701</w:t>
      </w:r>
    </w:p>
    <w:p w14:paraId="1998D62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CO6                0.013      0.020      0.641      0.521</w:t>
      </w:r>
    </w:p>
    <w:p w14:paraId="175C769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CO9                0.043      0.020      2.167      0.030</w:t>
      </w:r>
    </w:p>
    <w:p w14:paraId="513EC30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CO10              -0.002      0.017     -0.141      0.888</w:t>
      </w:r>
    </w:p>
    <w:p w14:paraId="6FCC5ED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CO11              -0.004      0.016     -0.267      0.790</w:t>
      </w:r>
    </w:p>
    <w:p w14:paraId="0E5E8D7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ES2                0.017      0.018      0.929      0.353</w:t>
      </w:r>
    </w:p>
    <w:p w14:paraId="5C6696C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ES4               -0.025      0.020     -1.268      0.205</w:t>
      </w:r>
    </w:p>
    <w:p w14:paraId="66B41E9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ES7                0.034      0.018      1.956      0.050</w:t>
      </w:r>
    </w:p>
    <w:p w14:paraId="2707A60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EN2               -0.013      0.021     -0.627      0.531</w:t>
      </w:r>
    </w:p>
    <w:p w14:paraId="6B796CC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EN3                0.104      0.022      4.703      0.000</w:t>
      </w:r>
    </w:p>
    <w:p w14:paraId="2C4FE3E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EN7                0.092      0.022      4.134      0.000</w:t>
      </w:r>
    </w:p>
    <w:p w14:paraId="0FE67F9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ME1                0.006      0.017      0.337      0.736</w:t>
      </w:r>
    </w:p>
    <w:p w14:paraId="18B89A1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ME5                0.030      0.017      1.722      0.085</w:t>
      </w:r>
    </w:p>
    <w:p w14:paraId="7CFB677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ME9               -0.022      0.017     -1.311      0.190</w:t>
      </w:r>
    </w:p>
    <w:p w14:paraId="53BC887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OP2                0.029      0.016      1.745      0.081</w:t>
      </w:r>
    </w:p>
    <w:p w14:paraId="02CCD17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OP3                0.088      0.016      5.568      0.000</w:t>
      </w:r>
    </w:p>
    <w:p w14:paraId="068D9D7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OP5                0.038      0.017      2.231      0.026</w:t>
      </w:r>
    </w:p>
    <w:p w14:paraId="01DE13F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PE2                0.043      0.016      2.607      0.009</w:t>
      </w:r>
    </w:p>
    <w:p w14:paraId="3FB14E6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PE3                0.022      0.016      1.397      0.163</w:t>
      </w:r>
    </w:p>
    <w:p w14:paraId="101A9CC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PE7               -0.021      0.014     -1.489      0.136</w:t>
      </w:r>
    </w:p>
    <w:p w14:paraId="67FD0E1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PR2               -0.058      0.019     -2.999      0.003</w:t>
      </w:r>
    </w:p>
    <w:p w14:paraId="7212E1C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PR6                0.041      0.020      2.120      0.034</w:t>
      </w:r>
    </w:p>
    <w:p w14:paraId="596D2D9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PR7               -0.024      0.021     -1.147      0.252</w:t>
      </w:r>
    </w:p>
    <w:p w14:paraId="4C7AFC0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PR8                0.016      0.021      0.744      0.457</w:t>
      </w:r>
    </w:p>
    <w:p w14:paraId="25229FC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RE3               -0.032      0.016     -2.017      0.044</w:t>
      </w:r>
    </w:p>
    <w:p w14:paraId="3C57B6C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RE5                0.028      0.016      1.794      0.073</w:t>
      </w:r>
    </w:p>
    <w:p w14:paraId="0C0CFB2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RE6                0.029      0.014      1.999      0.046</w:t>
      </w:r>
    </w:p>
    <w:p w14:paraId="690C5D8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SE1                0.069      0.018      3.837      0.000</w:t>
      </w:r>
    </w:p>
    <w:p w14:paraId="1A6D447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SE2                0.038      0.020      1.920      0.055</w:t>
      </w:r>
    </w:p>
    <w:p w14:paraId="6CE827B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SE3                0.011      0.019      0.554      0.579</w:t>
      </w:r>
    </w:p>
    <w:p w14:paraId="2148E1A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       BY</w:t>
      </w:r>
    </w:p>
    <w:p w14:paraId="040506C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AC1                0.855      0.042     20.476      0.000</w:t>
      </w:r>
    </w:p>
    <w:p w14:paraId="4FE0DA1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AC4                0.923      0.038     24.292      0.000</w:t>
      </w:r>
    </w:p>
    <w:p w14:paraId="001BF5E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AC7                0.546      0.036     15.363      0.000</w:t>
      </w:r>
    </w:p>
    <w:p w14:paraId="4BB6872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AC9                0.544      0.034     16.053      0.000</w:t>
      </w:r>
    </w:p>
    <w:p w14:paraId="346C896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AU2                0.055      0.026      2.092      0.036</w:t>
      </w:r>
    </w:p>
    <w:p w14:paraId="42E074F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AU3               -0.031      0.023     -1.378      0.168</w:t>
      </w:r>
    </w:p>
    <w:p w14:paraId="37F4BA5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AU5                0.067      0.029      2.289      0.022</w:t>
      </w:r>
    </w:p>
    <w:p w14:paraId="429D90C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EM1               -0.063      0.036     -1.764      0.078</w:t>
      </w:r>
    </w:p>
    <w:p w14:paraId="31C898E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EM2                0.026      0.031      0.849      0.396</w:t>
      </w:r>
    </w:p>
    <w:p w14:paraId="779DE77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EM4               -0.084      0.034     -2.488      0.013</w:t>
      </w:r>
    </w:p>
    <w:p w14:paraId="7FC5F0D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EM5                0.008      0.031      0.255      0.798</w:t>
      </w:r>
    </w:p>
    <w:p w14:paraId="67B5208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HG1               -0.005      0.026     -0.179      0.858</w:t>
      </w:r>
    </w:p>
    <w:p w14:paraId="2AADAC5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HG3                0.021      0.025      0.835      0.403</w:t>
      </w:r>
    </w:p>
    <w:p w14:paraId="63B9628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HG5                0.001      0.027      0.051      0.960</w:t>
      </w:r>
    </w:p>
    <w:p w14:paraId="5A0544C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CO2                0.022      0.030      0.720      0.472</w:t>
      </w:r>
    </w:p>
    <w:p w14:paraId="172C9CE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CO5               -0.017      0.032     -0.539      0.590</w:t>
      </w:r>
    </w:p>
    <w:p w14:paraId="258C012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CO6               -0.096      0.030     -3.218      0.001</w:t>
      </w:r>
    </w:p>
    <w:p w14:paraId="071496E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CO9                0.039      0.029      1.350      0.177</w:t>
      </w:r>
    </w:p>
    <w:p w14:paraId="3BEDC0B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lastRenderedPageBreak/>
        <w:t xml:space="preserve">    CO10               0.037      0.026      1.440      0.150</w:t>
      </w:r>
    </w:p>
    <w:p w14:paraId="2B06C0B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CO11              -0.013      0.025     -0.535      0.592</w:t>
      </w:r>
    </w:p>
    <w:p w14:paraId="3D1BE19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ES2                0.064      0.028      2.299      0.022</w:t>
      </w:r>
    </w:p>
    <w:p w14:paraId="71AAC8D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ES4                0.022      0.031      0.702      0.482</w:t>
      </w:r>
    </w:p>
    <w:p w14:paraId="3FE75ED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ES7                0.045      0.028      1.588      0.112</w:t>
      </w:r>
    </w:p>
    <w:p w14:paraId="2A2DE7E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EN2                0.096      0.030      3.252      0.001</w:t>
      </w:r>
    </w:p>
    <w:p w14:paraId="3E271AB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EN3                0.052      0.026      1.998      0.046</w:t>
      </w:r>
    </w:p>
    <w:p w14:paraId="7D3860A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EN7                0.027      0.029      0.906      0.365</w:t>
      </w:r>
    </w:p>
    <w:p w14:paraId="76E0CAC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ME1               -0.014      0.026     -0.527      0.598</w:t>
      </w:r>
    </w:p>
    <w:p w14:paraId="28CFDB2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ME5                0.000      0.026     -0.007      0.994</w:t>
      </w:r>
    </w:p>
    <w:p w14:paraId="4918580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ME9               -0.006      0.027     -0.211      0.833</w:t>
      </w:r>
    </w:p>
    <w:p w14:paraId="45F659C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OP2                0.097      0.023      4.179      0.000</w:t>
      </w:r>
    </w:p>
    <w:p w14:paraId="16DF724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OP3                0.004      0.023      0.179      0.858</w:t>
      </w:r>
    </w:p>
    <w:p w14:paraId="152FC3B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OP5                0.114      0.025      4.615      0.000</w:t>
      </w:r>
    </w:p>
    <w:p w14:paraId="6475217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PE2                0.021      0.025      0.839      0.401</w:t>
      </w:r>
    </w:p>
    <w:p w14:paraId="7C91E37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PE3               -0.028      0.024     -1.192      0.233</w:t>
      </w:r>
    </w:p>
    <w:p w14:paraId="03CF40A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PE7               -0.002      0.022     -0.091      0.928</w:t>
      </w:r>
    </w:p>
    <w:p w14:paraId="40EF9E4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PR2               -0.004      0.029     -0.139      0.889</w:t>
      </w:r>
    </w:p>
    <w:p w14:paraId="43980DA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PR6               -0.062      0.029     -2.117      0.034</w:t>
      </w:r>
    </w:p>
    <w:p w14:paraId="3B5126F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PR7                0.070      0.031      2.265      0.024</w:t>
      </w:r>
    </w:p>
    <w:p w14:paraId="3350EDB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PR8                0.021      0.031      0.689      0.491</w:t>
      </w:r>
    </w:p>
    <w:p w14:paraId="42BCFF8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RE3                0.081      0.024      3.304      0.001</w:t>
      </w:r>
    </w:p>
    <w:p w14:paraId="67A349F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RE5                0.086      0.024      3.589      0.000</w:t>
      </w:r>
    </w:p>
    <w:p w14:paraId="7E59487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RE6               -0.048      0.023     -2.120      0.034</w:t>
      </w:r>
    </w:p>
    <w:p w14:paraId="423EF9B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SE1                0.144      0.029      4.967      0.000</w:t>
      </w:r>
    </w:p>
    <w:p w14:paraId="04FEC9B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SE2                0.078      0.034      2.278      0.023</w:t>
      </w:r>
    </w:p>
    <w:p w14:paraId="3D8CF1A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SE3                0.136      0.033      4.180      0.000</w:t>
      </w:r>
    </w:p>
    <w:p w14:paraId="631E954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VI1                0.001      0.019      0.039      0.969</w:t>
      </w:r>
    </w:p>
    <w:p w14:paraId="27511B2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VI4                0.022      0.018      1.243      0.214</w:t>
      </w:r>
    </w:p>
    <w:p w14:paraId="6D8AC17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VI7                0.034      0.023      1.491      0.136</w:t>
      </w:r>
    </w:p>
    <w:p w14:paraId="7F2DC5F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       BY</w:t>
      </w:r>
    </w:p>
    <w:p w14:paraId="1A10111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AU2                0.755      0.028     27.423      0.000</w:t>
      </w:r>
    </w:p>
    <w:p w14:paraId="756B4A2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AU3                0.909      0.026     34.449      0.000</w:t>
      </w:r>
    </w:p>
    <w:p w14:paraId="3009CFD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AU5                0.681      0.028     24.398      0.000</w:t>
      </w:r>
    </w:p>
    <w:p w14:paraId="0376E17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EM1                0.005      0.027      0.192      0.847</w:t>
      </w:r>
    </w:p>
    <w:p w14:paraId="02B3755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EM2                0.025      0.023      1.075      0.282</w:t>
      </w:r>
    </w:p>
    <w:p w14:paraId="39A90A1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EM4               -0.055      0.025     -2.186      0.029</w:t>
      </w:r>
    </w:p>
    <w:p w14:paraId="24F4970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EM5               -0.010      0.022     -0.432      0.666</w:t>
      </w:r>
    </w:p>
    <w:p w14:paraId="5653D33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HG1               -0.009      0.019     -0.464      0.643</w:t>
      </w:r>
    </w:p>
    <w:p w14:paraId="68DBE59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HG3               -0.018      0.018     -0.979      0.327</w:t>
      </w:r>
    </w:p>
    <w:p w14:paraId="5703933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HG5                0.045      0.020      2.224      0.026</w:t>
      </w:r>
    </w:p>
    <w:p w14:paraId="3F32A7A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CO2                0.048      0.023      2.069      0.039</w:t>
      </w:r>
    </w:p>
    <w:p w14:paraId="1555836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CO5               -0.004      0.023     -0.195      0.845</w:t>
      </w:r>
    </w:p>
    <w:p w14:paraId="0C9E33C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CO6                0.059      0.024      2.429      0.015</w:t>
      </w:r>
    </w:p>
    <w:p w14:paraId="2C34FF5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CO9                0.048      0.021      2.263      0.024</w:t>
      </w:r>
    </w:p>
    <w:p w14:paraId="08352A6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CO10              -0.002      0.019     -0.100      0.920</w:t>
      </w:r>
    </w:p>
    <w:p w14:paraId="7AA7FA1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CO11              -0.022      0.017     -1.285      0.199</w:t>
      </w:r>
    </w:p>
    <w:p w14:paraId="19334F2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ES2               -0.026      0.019     -1.347      0.178</w:t>
      </w:r>
    </w:p>
    <w:p w14:paraId="6070678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ES4                0.077      0.022      3.510      0.000</w:t>
      </w:r>
    </w:p>
    <w:p w14:paraId="53418B0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ES7               -0.035      0.019     -1.819      0.069</w:t>
      </w:r>
    </w:p>
    <w:p w14:paraId="147E65B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EN2                0.057      0.024      2.337      0.019</w:t>
      </w:r>
    </w:p>
    <w:p w14:paraId="50116B8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EN3                0.019      0.020      0.935      0.350</w:t>
      </w:r>
    </w:p>
    <w:p w14:paraId="47572DE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EN7                0.047      0.023      2.060      0.039</w:t>
      </w:r>
    </w:p>
    <w:p w14:paraId="7687D2A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ME1                0.029      0.019      1.492      0.136</w:t>
      </w:r>
    </w:p>
    <w:p w14:paraId="53AA0AB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ME5                0.047      0.019      2.432      0.015</w:t>
      </w:r>
    </w:p>
    <w:p w14:paraId="3D690C0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ME9                0.061      0.019      3.177      0.001</w:t>
      </w:r>
    </w:p>
    <w:p w14:paraId="01FF5FA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OP2                0.006      0.018      0.315      0.753</w:t>
      </w:r>
    </w:p>
    <w:p w14:paraId="3D0668B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OP3                0.022      0.017      1.284      0.199</w:t>
      </w:r>
    </w:p>
    <w:p w14:paraId="39EBC11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OP5                0.035      0.019      1.891      0.059</w:t>
      </w:r>
    </w:p>
    <w:p w14:paraId="245AADC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PE2                0.044      0.018      2.420      0.016</w:t>
      </w:r>
    </w:p>
    <w:p w14:paraId="45CA584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PE3                0.054      0.018      3.040      0.002</w:t>
      </w:r>
    </w:p>
    <w:p w14:paraId="7EA98E9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PE7               -0.005      0.016     -0.315      0.753</w:t>
      </w:r>
    </w:p>
    <w:p w14:paraId="49CFCE7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PR2                0.013      0.021      0.603      0.546</w:t>
      </w:r>
    </w:p>
    <w:p w14:paraId="443040B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lastRenderedPageBreak/>
        <w:t xml:space="preserve">    PR6               -0.024      0.021     -1.129      0.259</w:t>
      </w:r>
    </w:p>
    <w:p w14:paraId="0A304B2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PR7                0.030      0.023      1.301      0.193</w:t>
      </w:r>
    </w:p>
    <w:p w14:paraId="79C015B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PR8               -0.040      0.023     -1.736      0.083</w:t>
      </w:r>
    </w:p>
    <w:p w14:paraId="590E2C0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RE3                0.030      0.017      1.723      0.085</w:t>
      </w:r>
    </w:p>
    <w:p w14:paraId="0FBBEFD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RE5               -0.023      0.017     -1.345      0.179</w:t>
      </w:r>
    </w:p>
    <w:p w14:paraId="37EE03F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RE6                0.038      0.016      2.415      0.016</w:t>
      </w:r>
    </w:p>
    <w:p w14:paraId="411C1A2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SE1                0.018      0.020      0.908      0.364</w:t>
      </w:r>
    </w:p>
    <w:p w14:paraId="6E239C0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SE2                0.001      0.022      0.059      0.953</w:t>
      </w:r>
    </w:p>
    <w:p w14:paraId="6724FD1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SE3               -0.014      0.021     -0.661      0.508</w:t>
      </w:r>
    </w:p>
    <w:p w14:paraId="110F8CF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VI1                0.037      0.014      2.729      0.006</w:t>
      </w:r>
    </w:p>
    <w:p w14:paraId="1C9FBF7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VI4                0.029      0.013      2.305      0.021</w:t>
      </w:r>
    </w:p>
    <w:p w14:paraId="3781FD7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VI7               -0.031      0.017     -1.833      0.067</w:t>
      </w:r>
    </w:p>
    <w:p w14:paraId="10E6B7D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AC1               -0.061      0.022     -2.843      0.004</w:t>
      </w:r>
    </w:p>
    <w:p w14:paraId="7E28AB7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AC4                0.005      0.022      0.237      0.813</w:t>
      </w:r>
    </w:p>
    <w:p w14:paraId="7947030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AC7                0.034      0.023      1.492      0.136</w:t>
      </w:r>
    </w:p>
    <w:p w14:paraId="344C9EE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AC9                0.096      0.022      4.470      0.000</w:t>
      </w:r>
    </w:p>
    <w:p w14:paraId="7A79D38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       BY</w:t>
      </w:r>
    </w:p>
    <w:p w14:paraId="2EB484F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EM1                0.564      0.031     17.912      0.000</w:t>
      </w:r>
    </w:p>
    <w:p w14:paraId="5E5D9DB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EM2                0.788      0.030     26.511      0.000</w:t>
      </w:r>
    </w:p>
    <w:p w14:paraId="4878793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EM4                0.780      0.032     24.459      0.000</w:t>
      </w:r>
    </w:p>
    <w:p w14:paraId="50CEA62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EM5                0.872      0.029     30.574      0.000</w:t>
      </w:r>
    </w:p>
    <w:p w14:paraId="22C9972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HG1                0.028      0.022      1.305      0.192</w:t>
      </w:r>
    </w:p>
    <w:p w14:paraId="2AB7F98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HG3                0.007      0.021      0.341      0.733</w:t>
      </w:r>
    </w:p>
    <w:p w14:paraId="6EED55E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HG5                0.095      0.023      4.223      0.000</w:t>
      </w:r>
    </w:p>
    <w:p w14:paraId="2205B49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CO2                0.005      0.023      0.223      0.824</w:t>
      </w:r>
    </w:p>
    <w:p w14:paraId="4FEEFDA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CO5                0.003      0.022      0.114      0.909</w:t>
      </w:r>
    </w:p>
    <w:p w14:paraId="1E86750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CO6                0.000      0.022     -0.017      0.987</w:t>
      </w:r>
    </w:p>
    <w:p w14:paraId="274409E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CO9                0.025      0.022      1.148      0.251</w:t>
      </w:r>
    </w:p>
    <w:p w14:paraId="783B8DA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CO10               0.017      0.019      0.877      0.380</w:t>
      </w:r>
    </w:p>
    <w:p w14:paraId="1FB6DB4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CO11               0.005      0.018      0.287      0.774</w:t>
      </w:r>
    </w:p>
    <w:p w14:paraId="4506D38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ES2                0.010      0.020      0.479      0.632</w:t>
      </w:r>
    </w:p>
    <w:p w14:paraId="31EE171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ES4                0.024      0.023      1.027      0.304</w:t>
      </w:r>
    </w:p>
    <w:p w14:paraId="15F7E16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ES7                0.041      0.020      2.046      0.041</w:t>
      </w:r>
    </w:p>
    <w:p w14:paraId="618E504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EN2                0.036      0.022      1.642      0.101</w:t>
      </w:r>
    </w:p>
    <w:p w14:paraId="2BA9BDC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EN3               -0.043      0.021     -2.085      0.037</w:t>
      </w:r>
    </w:p>
    <w:p w14:paraId="29E2784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EN7                0.058      0.023      2.519      0.012</w:t>
      </w:r>
    </w:p>
    <w:p w14:paraId="702CEE5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ME1               -0.015      0.019     -0.784      0.433</w:t>
      </w:r>
    </w:p>
    <w:p w14:paraId="06C17D4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ME5                0.024      0.019      1.258      0.209</w:t>
      </w:r>
    </w:p>
    <w:p w14:paraId="47F0648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ME9                0.014      0.020      0.723      0.470</w:t>
      </w:r>
    </w:p>
    <w:p w14:paraId="6C4CCD4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OP2                0.026      0.017      1.549      0.121</w:t>
      </w:r>
    </w:p>
    <w:p w14:paraId="596B246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OP3                0.014      0.017      0.815      0.415</w:t>
      </w:r>
    </w:p>
    <w:p w14:paraId="7E5FA17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OP5                0.013      0.018      0.704      0.482</w:t>
      </w:r>
    </w:p>
    <w:p w14:paraId="35C302B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PE2                0.030      0.018      1.618      0.106</w:t>
      </w:r>
    </w:p>
    <w:p w14:paraId="154CEDB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PE3                0.001      0.018      0.074      0.941</w:t>
      </w:r>
    </w:p>
    <w:p w14:paraId="434781C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PE7                0.002      0.016      0.098      0.922</w:t>
      </w:r>
    </w:p>
    <w:p w14:paraId="2949BCE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PR2               -0.053      0.022     -2.439      0.015</w:t>
      </w:r>
    </w:p>
    <w:p w14:paraId="0CDFCF9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PR6               -0.045      0.022     -2.049      0.040</w:t>
      </w:r>
    </w:p>
    <w:p w14:paraId="012AC0A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PR7                0.069      0.024      2.896      0.004</w:t>
      </w:r>
    </w:p>
    <w:p w14:paraId="602C708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PR8                0.042      0.024      1.762      0.078</w:t>
      </w:r>
    </w:p>
    <w:p w14:paraId="23E5999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RE3                0.016      0.018      0.880      0.379</w:t>
      </w:r>
    </w:p>
    <w:p w14:paraId="3A4179F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RE5               -0.016      0.018     -0.880      0.379</w:t>
      </w:r>
    </w:p>
    <w:p w14:paraId="7CF1B3B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RE6                0.011      0.016      0.703      0.482</w:t>
      </w:r>
    </w:p>
    <w:p w14:paraId="5F88D81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SE1                0.020      0.021      0.960      0.337</w:t>
      </w:r>
    </w:p>
    <w:p w14:paraId="1FD6A50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SE2                0.075      0.023      3.333      0.001</w:t>
      </w:r>
    </w:p>
    <w:p w14:paraId="0885B9A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SE3                0.050      0.022      2.299      0.022</w:t>
      </w:r>
    </w:p>
    <w:p w14:paraId="0D2F6F9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VI1               -0.006      0.014     -0.449      0.654</w:t>
      </w:r>
    </w:p>
    <w:p w14:paraId="6FD9CC3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VI4                0.005      0.013      0.349      0.727</w:t>
      </w:r>
    </w:p>
    <w:p w14:paraId="117CA00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VI7                0.002      0.018      0.094      0.925</w:t>
      </w:r>
    </w:p>
    <w:p w14:paraId="7513964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AC1               -0.003      0.022     -0.138      0.890</w:t>
      </w:r>
    </w:p>
    <w:p w14:paraId="0B7970C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AC4               -0.010      0.021     -0.492      0.623</w:t>
      </w:r>
    </w:p>
    <w:p w14:paraId="4CE71D8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AC7               -0.015      0.023     -0.659      0.510</w:t>
      </w:r>
    </w:p>
    <w:p w14:paraId="5964FBE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AC9               -0.034      0.022     -1.539      0.124</w:t>
      </w:r>
    </w:p>
    <w:p w14:paraId="1221367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AU2                0.017      0.019      0.866      0.387</w:t>
      </w:r>
    </w:p>
    <w:p w14:paraId="1F337A1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lastRenderedPageBreak/>
        <w:t xml:space="preserve">    AU3               -0.008      0.017     -0.480      0.631</w:t>
      </w:r>
    </w:p>
    <w:p w14:paraId="14E00F7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AU5                0.007      0.021      0.330      0.742</w:t>
      </w:r>
    </w:p>
    <w:p w14:paraId="72BEF24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       BY</w:t>
      </w:r>
    </w:p>
    <w:p w14:paraId="226216D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HG1                0.775      0.024     31.798      0.000</w:t>
      </w:r>
    </w:p>
    <w:p w14:paraId="2812153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HG3                0.821      0.024     33.760      0.000</w:t>
      </w:r>
    </w:p>
    <w:p w14:paraId="58C5794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HG5                0.733      0.025     29.305      0.000</w:t>
      </w:r>
    </w:p>
    <w:p w14:paraId="2ACBB5B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CO2                0.010      0.022      0.456      0.648</w:t>
      </w:r>
    </w:p>
    <w:p w14:paraId="640754D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CO5                0.033      0.022      1.447      0.148</w:t>
      </w:r>
    </w:p>
    <w:p w14:paraId="084FC09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CO6                0.045      0.023      1.954      0.051</w:t>
      </w:r>
    </w:p>
    <w:p w14:paraId="769CF31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CO9               -0.091      0.021     -4.449      0.000</w:t>
      </w:r>
    </w:p>
    <w:p w14:paraId="7E26B21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CO10               0.002      0.018      0.109      0.913</w:t>
      </w:r>
    </w:p>
    <w:p w14:paraId="2D8A01A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CO11               0.060      0.017      3.531      0.000</w:t>
      </w:r>
    </w:p>
    <w:p w14:paraId="226D540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ES2                0.005      0.019      0.237      0.812</w:t>
      </w:r>
    </w:p>
    <w:p w14:paraId="573D88E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ES4                0.077      0.022      3.525      0.000</w:t>
      </w:r>
    </w:p>
    <w:p w14:paraId="6EB8EEA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ES7               -0.055      0.019     -2.901      0.004</w:t>
      </w:r>
    </w:p>
    <w:p w14:paraId="47A7C75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EN2               -0.004      0.023     -0.171      0.864</w:t>
      </w:r>
    </w:p>
    <w:p w14:paraId="0A96620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EN3                0.005      0.019      0.253      0.800</w:t>
      </w:r>
    </w:p>
    <w:p w14:paraId="463BFDE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EN7                0.041      0.022      1.906      0.057</w:t>
      </w:r>
    </w:p>
    <w:p w14:paraId="0687C8A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ME1                0.082      0.019      4.253      0.000</w:t>
      </w:r>
    </w:p>
    <w:p w14:paraId="22298AA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ME5                0.010      0.019      0.503      0.615</w:t>
      </w:r>
    </w:p>
    <w:p w14:paraId="2EBA112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ME9                0.043      0.020      2.137      0.033</w:t>
      </w:r>
    </w:p>
    <w:p w14:paraId="3330B3C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OP2               -0.002      0.018     -0.124      0.901</w:t>
      </w:r>
    </w:p>
    <w:p w14:paraId="6E6D8C0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OP3               -0.003      0.016     -0.209      0.834</w:t>
      </w:r>
    </w:p>
    <w:p w14:paraId="7BA1748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OP5                0.039      0.018      2.142      0.032</w:t>
      </w:r>
    </w:p>
    <w:p w14:paraId="7C0061A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PE2                0.027      0.018      1.513      0.130</w:t>
      </w:r>
    </w:p>
    <w:p w14:paraId="35AEC17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PE3                0.008      0.017      0.490      0.624</w:t>
      </w:r>
    </w:p>
    <w:p w14:paraId="0C41F4C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PE7                0.015      0.016      0.956      0.339</w:t>
      </w:r>
    </w:p>
    <w:p w14:paraId="5958A01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PR2                0.045      0.021      2.190      0.029</w:t>
      </w:r>
    </w:p>
    <w:p w14:paraId="3802100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PR6                0.072      0.021      3.456      0.001</w:t>
      </w:r>
    </w:p>
    <w:p w14:paraId="422DEAE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PR7               -0.059      0.022     -2.612      0.009</w:t>
      </w:r>
    </w:p>
    <w:p w14:paraId="7699A49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PR8               -0.050      0.022     -2.239      0.025</w:t>
      </w:r>
    </w:p>
    <w:p w14:paraId="7F4D0F2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RE3                0.029      0.017      1.662      0.097</w:t>
      </w:r>
    </w:p>
    <w:p w14:paraId="4A4BF9C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RE5                0.001      0.017      0.079      0.937</w:t>
      </w:r>
    </w:p>
    <w:p w14:paraId="5FBB203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RE6               -0.013      0.015     -0.870      0.384</w:t>
      </w:r>
    </w:p>
    <w:p w14:paraId="28CEAEC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SE1               -0.028      0.020     -1.446      0.148</w:t>
      </w:r>
    </w:p>
    <w:p w14:paraId="1C14AE6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SE2               -0.001      0.022     -0.039      0.969</w:t>
      </w:r>
    </w:p>
    <w:p w14:paraId="6072E37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SE3                0.034      0.022      1.588      0.112</w:t>
      </w:r>
    </w:p>
    <w:p w14:paraId="328DC58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VI1                0.024      0.013      1.795      0.073</w:t>
      </w:r>
    </w:p>
    <w:p w14:paraId="03DF3F0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VI4                0.034      0.013      2.708      0.007</w:t>
      </w:r>
    </w:p>
    <w:p w14:paraId="2680F25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VI7                0.004      0.017      0.264      0.792</w:t>
      </w:r>
    </w:p>
    <w:p w14:paraId="3BDDB97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AC1                0.020      0.021      0.949      0.342</w:t>
      </w:r>
    </w:p>
    <w:p w14:paraId="441FE29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AC4                0.073      0.021      3.516      0.000</w:t>
      </w:r>
    </w:p>
    <w:p w14:paraId="1645949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AC7               -0.038      0.022     -1.744      0.081</w:t>
      </w:r>
    </w:p>
    <w:p w14:paraId="0661A8B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AC9               -0.053      0.021     -2.573      0.010</w:t>
      </w:r>
    </w:p>
    <w:p w14:paraId="6B91473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AU2               -0.040      0.018     -2.143      0.032</w:t>
      </w:r>
    </w:p>
    <w:p w14:paraId="3F67178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AU3                0.024      0.016      1.488      0.137</w:t>
      </w:r>
    </w:p>
    <w:p w14:paraId="70FE4F3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AU5                0.029      0.020      1.431      0.152</w:t>
      </w:r>
    </w:p>
    <w:p w14:paraId="6731BB2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EM1                0.174      0.028      6.237      0.000</w:t>
      </w:r>
    </w:p>
    <w:p w14:paraId="79E5E72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EM2                0.002      0.025      0.063      0.950</w:t>
      </w:r>
    </w:p>
    <w:p w14:paraId="03E1225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EM4               -0.060      0.026     -2.278      0.023</w:t>
      </w:r>
    </w:p>
    <w:p w14:paraId="6EEF9B4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EM5               -0.084      0.024     -3.566      0.000</w:t>
      </w:r>
    </w:p>
    <w:p w14:paraId="7923EE2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COX      WITH</w:t>
      </w:r>
    </w:p>
    <w:p w14:paraId="7274D4A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                 0.536      0.083      6.459      0.000</w:t>
      </w:r>
    </w:p>
    <w:p w14:paraId="070E7C8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       WITH</w:t>
      </w:r>
    </w:p>
    <w:p w14:paraId="51CB547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                 0.259      0.062      4.187      0.000</w:t>
      </w:r>
    </w:p>
    <w:p w14:paraId="0074B09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COX                0.685      0.037     18.285      0.000</w:t>
      </w:r>
    </w:p>
    <w:p w14:paraId="17A6D29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       WITH</w:t>
      </w:r>
    </w:p>
    <w:p w14:paraId="75E9C6D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                -0.075      0.058     -1.298      0.194</w:t>
      </w:r>
    </w:p>
    <w:p w14:paraId="247F1A1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COX                0.518      0.083      6.239      0.000</w:t>
      </w:r>
    </w:p>
    <w:p w14:paraId="3B18A1B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                 0.627      0.046     13.579      0.000</w:t>
      </w:r>
    </w:p>
    <w:p w14:paraId="3B0106F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       WITH</w:t>
      </w:r>
    </w:p>
    <w:p w14:paraId="31759DA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                 0.724      0.015     48.289      0.000</w:t>
      </w:r>
    </w:p>
    <w:p w14:paraId="082EF58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COX                0.448      0.054      8.362      0.000</w:t>
      </w:r>
    </w:p>
    <w:p w14:paraId="0C8E034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lastRenderedPageBreak/>
        <w:t xml:space="preserve">    ES                 0.284      0.069      4.121      0.000</w:t>
      </w:r>
    </w:p>
    <w:p w14:paraId="3F2170D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                -0.013      0.090     -0.145      0.885</w:t>
      </w:r>
    </w:p>
    <w:p w14:paraId="00F3007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       WITH</w:t>
      </w:r>
    </w:p>
    <w:p w14:paraId="056486B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                -0.032      0.061     -0.519      0.604</w:t>
      </w:r>
    </w:p>
    <w:p w14:paraId="7C9176B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COX                0.441      0.050      8.877      0.000</w:t>
      </w:r>
    </w:p>
    <w:p w14:paraId="738369E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                 0.612      0.035     17.304      0.000</w:t>
      </w:r>
    </w:p>
    <w:p w14:paraId="1383B33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                 0.799      0.014     58.889      0.000</w:t>
      </w:r>
    </w:p>
    <w:p w14:paraId="3E7E2FA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                 0.137      0.077      1.788      0.074</w:t>
      </w:r>
    </w:p>
    <w:p w14:paraId="09F6CCC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       WITH</w:t>
      </w:r>
    </w:p>
    <w:p w14:paraId="5C1A76C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                 0.689      0.020     35.007      0.000</w:t>
      </w:r>
    </w:p>
    <w:p w14:paraId="7E4ADE7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COX                0.533      0.051     10.443      0.000</w:t>
      </w:r>
    </w:p>
    <w:p w14:paraId="1945945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                 0.446      0.071      6.269      0.000</w:t>
      </w:r>
    </w:p>
    <w:p w14:paraId="1D57782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                 0.114      0.070      1.623      0.105</w:t>
      </w:r>
    </w:p>
    <w:p w14:paraId="3FA89D9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                 0.815      0.017     48.065      0.000</w:t>
      </w:r>
    </w:p>
    <w:p w14:paraId="42B2C9F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                 0.244      0.066      3.689      0.000</w:t>
      </w:r>
    </w:p>
    <w:p w14:paraId="5FFB5C0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       WITH</w:t>
      </w:r>
    </w:p>
    <w:p w14:paraId="49065B1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                 0.436      0.043     10.129      0.000</w:t>
      </w:r>
    </w:p>
    <w:p w14:paraId="13E0BC4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COX                0.677      0.014     48.956      0.000</w:t>
      </w:r>
    </w:p>
    <w:p w14:paraId="2FA3912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                 0.601      0.023     26.565      0.000</w:t>
      </w:r>
    </w:p>
    <w:p w14:paraId="3103BF0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                 0.514      0.050     10.355      0.000</w:t>
      </w:r>
    </w:p>
    <w:p w14:paraId="77C4958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                 0.523      0.048     10.871      0.000</w:t>
      </w:r>
    </w:p>
    <w:p w14:paraId="4BA882E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                 0.555      0.035     15.947      0.000</w:t>
      </w:r>
    </w:p>
    <w:p w14:paraId="1AB1C5E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                 0.600      0.040     15.037      0.000</w:t>
      </w:r>
    </w:p>
    <w:p w14:paraId="3101484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       WITH</w:t>
      </w:r>
    </w:p>
    <w:p w14:paraId="193E386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                 0.372      0.062      5.967      0.000</w:t>
      </w:r>
    </w:p>
    <w:p w14:paraId="0306061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COX                0.638      0.016     40.692      0.000</w:t>
      </w:r>
    </w:p>
    <w:p w14:paraId="19241E7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                 0.751      0.023     32.149      0.000</w:t>
      </w:r>
    </w:p>
    <w:p w14:paraId="19B2402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                 0.515      0.059      8.729      0.000</w:t>
      </w:r>
    </w:p>
    <w:p w14:paraId="665334F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                 0.441      0.045      9.898      0.000</w:t>
      </w:r>
    </w:p>
    <w:p w14:paraId="2123AEB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                 0.545      0.039     13.934      0.000</w:t>
      </w:r>
    </w:p>
    <w:p w14:paraId="70F1704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                 0.555      0.044     12.612      0.000</w:t>
      </w:r>
    </w:p>
    <w:p w14:paraId="796E160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                 0.584      0.016     36.446      0.000</w:t>
      </w:r>
    </w:p>
    <w:p w14:paraId="0F51206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       WITH</w:t>
      </w:r>
    </w:p>
    <w:p w14:paraId="3655F3D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                 0.086      0.099      0.865      0.387</w:t>
      </w:r>
    </w:p>
    <w:p w14:paraId="1A78CE8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COX                0.547      0.064      8.479      0.000</w:t>
      </w:r>
    </w:p>
    <w:p w14:paraId="279722A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                 0.619      0.038     16.179      0.000</w:t>
      </w:r>
    </w:p>
    <w:p w14:paraId="6C1A0B5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                 0.760      0.018     41.497      0.000</w:t>
      </w:r>
    </w:p>
    <w:p w14:paraId="3E31967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                 0.011      0.058      0.188      0.851</w:t>
      </w:r>
    </w:p>
    <w:p w14:paraId="0F66444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                 0.707      0.014     50.997      0.000</w:t>
      </w:r>
    </w:p>
    <w:p w14:paraId="6156F51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                 0.169      0.084      2.011      0.044</w:t>
      </w:r>
    </w:p>
    <w:p w14:paraId="6006741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                 0.584      0.053     10.968      0.000</w:t>
      </w:r>
    </w:p>
    <w:p w14:paraId="72A14BC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                 0.444      0.040     11.009      0.000</w:t>
      </w:r>
    </w:p>
    <w:p w14:paraId="30E624C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       WITH</w:t>
      </w:r>
    </w:p>
    <w:p w14:paraId="081DEBB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                 0.365      0.048      7.533      0.000</w:t>
      </w:r>
    </w:p>
    <w:p w14:paraId="7EE99EC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COX                0.558      0.017     33.695      0.000</w:t>
      </w:r>
    </w:p>
    <w:p w14:paraId="637C3DE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                 0.579      0.023     24.828      0.000</w:t>
      </w:r>
    </w:p>
    <w:p w14:paraId="3060E25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                 0.505      0.063      7.991      0.000</w:t>
      </w:r>
    </w:p>
    <w:p w14:paraId="0FD8591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                 0.494      0.040     12.476      0.000</w:t>
      </w:r>
    </w:p>
    <w:p w14:paraId="79DE51E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                 0.529      0.042     12.690      0.000</w:t>
      </w:r>
    </w:p>
    <w:p w14:paraId="60F995A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                 0.583      0.037     15.908      0.000</w:t>
      </w:r>
    </w:p>
    <w:p w14:paraId="61EF66C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                 0.518      0.017     30.841      0.000</w:t>
      </w:r>
    </w:p>
    <w:p w14:paraId="3847FB0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                 0.644      0.014     45.853      0.000</w:t>
      </w:r>
    </w:p>
    <w:p w14:paraId="3C76F21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                 0.318      0.033      9.739      0.000</w:t>
      </w:r>
    </w:p>
    <w:p w14:paraId="3A33654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       WITH</w:t>
      </w:r>
    </w:p>
    <w:p w14:paraId="60C142B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                 0.632      0.043     14.701      0.000</w:t>
      </w:r>
    </w:p>
    <w:p w14:paraId="71292BD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COX                0.722      0.020     35.363      0.000</w:t>
      </w:r>
    </w:p>
    <w:p w14:paraId="53849EC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                 0.669      0.048     13.970      0.000</w:t>
      </w:r>
    </w:p>
    <w:p w14:paraId="21CBAB2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                 0.383      0.061      6.241      0.000</w:t>
      </w:r>
    </w:p>
    <w:p w14:paraId="1D72E5B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                 0.611      0.045     13.507      0.000</w:t>
      </w:r>
    </w:p>
    <w:p w14:paraId="5BE38DC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                 0.381      0.045      8.554      0.000</w:t>
      </w:r>
    </w:p>
    <w:p w14:paraId="43C3AFA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                 0.659      0.028     23.651      0.000</w:t>
      </w:r>
    </w:p>
    <w:p w14:paraId="4536DD7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                 0.690      0.018     38.005      0.000</w:t>
      </w:r>
    </w:p>
    <w:p w14:paraId="64DA9D0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                 0.685      0.024     28.863      0.000</w:t>
      </w:r>
    </w:p>
    <w:p w14:paraId="31C7195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lastRenderedPageBreak/>
        <w:t xml:space="preserve">    SE                 0.460      0.082      5.598      0.000</w:t>
      </w:r>
    </w:p>
    <w:p w14:paraId="3E240BD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                 0.559      0.020     28.306      0.000</w:t>
      </w:r>
    </w:p>
    <w:p w14:paraId="07E77D9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       WITH</w:t>
      </w:r>
    </w:p>
    <w:p w14:paraId="56C9EA1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                 0.487      0.059      8.221      0.000</w:t>
      </w:r>
    </w:p>
    <w:p w14:paraId="1B254A5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COX                0.695      0.014     50.301      0.000</w:t>
      </w:r>
    </w:p>
    <w:p w14:paraId="00A1E65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                 0.607      0.023     26.130      0.000</w:t>
      </w:r>
    </w:p>
    <w:p w14:paraId="5E0E5F4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                 0.528      0.064      8.274      0.000</w:t>
      </w:r>
    </w:p>
    <w:p w14:paraId="686B536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                 0.464      0.042     11.025      0.000</w:t>
      </w:r>
    </w:p>
    <w:p w14:paraId="786ABB4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                 0.522      0.042     12.556      0.000</w:t>
      </w:r>
    </w:p>
    <w:p w14:paraId="31A07DF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                 0.529      0.041     13.020      0.000</w:t>
      </w:r>
    </w:p>
    <w:p w14:paraId="750D7CD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                 0.696      0.013     54.504      0.000</w:t>
      </w:r>
    </w:p>
    <w:p w14:paraId="217A431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                 0.598      0.016     37.364      0.000</w:t>
      </w:r>
    </w:p>
    <w:p w14:paraId="6A6C387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                 0.540      0.039     13.855      0.000</w:t>
      </w:r>
    </w:p>
    <w:p w14:paraId="54C03EF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                 0.522      0.017     31.089      0.000</w:t>
      </w:r>
    </w:p>
    <w:p w14:paraId="6E3D94D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                 0.713      0.022     32.973      0.000</w:t>
      </w:r>
    </w:p>
    <w:p w14:paraId="4B835AD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       WITH</w:t>
      </w:r>
    </w:p>
    <w:p w14:paraId="0940AB1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                 0.345      0.042      8.162      0.000</w:t>
      </w:r>
    </w:p>
    <w:p w14:paraId="10EF978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COX                0.381      0.021     17.751      0.000</w:t>
      </w:r>
    </w:p>
    <w:p w14:paraId="5294BC2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                 0.349      0.035      9.936      0.000</w:t>
      </w:r>
    </w:p>
    <w:p w14:paraId="2F041C0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                 0.279      0.056      5.032      0.000</w:t>
      </w:r>
    </w:p>
    <w:p w14:paraId="4BB356C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                 0.323      0.033      9.649      0.000</w:t>
      </w:r>
    </w:p>
    <w:p w14:paraId="3A144F1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                 0.217      0.038      5.717      0.000</w:t>
      </w:r>
    </w:p>
    <w:p w14:paraId="382B979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                 0.339      0.032     10.703      0.000</w:t>
      </w:r>
    </w:p>
    <w:p w14:paraId="7B63ABC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                 0.542      0.019     28.283      0.000</w:t>
      </w:r>
    </w:p>
    <w:p w14:paraId="39C22AB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                 0.289      0.023     12.739      0.000</w:t>
      </w:r>
    </w:p>
    <w:p w14:paraId="68EE841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                 0.268      0.044      6.029      0.000</w:t>
      </w:r>
    </w:p>
    <w:p w14:paraId="214DD0E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                 0.301      0.021     14.109      0.000</w:t>
      </w:r>
    </w:p>
    <w:p w14:paraId="4154EFE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                 0.490      0.019     25.914      0.000</w:t>
      </w:r>
    </w:p>
    <w:p w14:paraId="72839E7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                 0.405      0.021     19.129      0.000</w:t>
      </w:r>
    </w:p>
    <w:p w14:paraId="3E644F7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       WITH</w:t>
      </w:r>
    </w:p>
    <w:p w14:paraId="294986A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                 0.324      0.045      7.119      0.000</w:t>
      </w:r>
    </w:p>
    <w:p w14:paraId="04BEDF1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COX                0.470      0.019     24.406      0.000</w:t>
      </w:r>
    </w:p>
    <w:p w14:paraId="2981B1A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                 0.415      0.022     19.208      0.000</w:t>
      </w:r>
    </w:p>
    <w:p w14:paraId="6F8918E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                 0.378      0.042      8.984      0.000</w:t>
      </w:r>
    </w:p>
    <w:p w14:paraId="798D297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                 0.263      0.037      7.099      0.000</w:t>
      </w:r>
    </w:p>
    <w:p w14:paraId="377C821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                 0.318      0.031     10.177      0.000</w:t>
      </w:r>
    </w:p>
    <w:p w14:paraId="3E97675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                 0.295      0.032      9.205      0.000</w:t>
      </w:r>
    </w:p>
    <w:p w14:paraId="5163B31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                 0.535      0.017     30.799      0.000</w:t>
      </w:r>
    </w:p>
    <w:p w14:paraId="78DB692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                 0.389      0.020     19.884      0.000</w:t>
      </w:r>
    </w:p>
    <w:p w14:paraId="145ED70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                 0.402      0.034     11.731      0.000</w:t>
      </w:r>
    </w:p>
    <w:p w14:paraId="156C5F7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                 0.313      0.020     15.318      0.000</w:t>
      </w:r>
    </w:p>
    <w:p w14:paraId="79983BD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                 0.508      0.023     22.454      0.000</w:t>
      </w:r>
    </w:p>
    <w:p w14:paraId="603C837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                 0.431      0.019     22.846      0.000</w:t>
      </w:r>
    </w:p>
    <w:p w14:paraId="0C8D514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                 0.731      0.017     42.445      0.000</w:t>
      </w:r>
    </w:p>
    <w:p w14:paraId="2473650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Intercepts</w:t>
      </w:r>
    </w:p>
    <w:p w14:paraId="79F7E11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CO2                0.000      0.020     -0.004      0.997</w:t>
      </w:r>
    </w:p>
    <w:p w14:paraId="3583DD0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CO5                0.000      0.020      0.007      0.994</w:t>
      </w:r>
    </w:p>
    <w:p w14:paraId="1EC2C76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CO6                0.000      0.020     -0.005      0.996</w:t>
      </w:r>
    </w:p>
    <w:p w14:paraId="3167C7C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CO9                0.000      0.020      0.011      0.992</w:t>
      </w:r>
    </w:p>
    <w:p w14:paraId="7567FA9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CO10               0.000      0.020      0.012      0.990</w:t>
      </w:r>
    </w:p>
    <w:p w14:paraId="3104DF1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CO11               0.000      0.020     -0.004      0.997</w:t>
      </w:r>
    </w:p>
    <w:p w14:paraId="22EEB78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ES2                0.000      0.020     -0.003      0.997</w:t>
      </w:r>
    </w:p>
    <w:p w14:paraId="3B04089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ES4                0.000      0.020     -0.004      0.997</w:t>
      </w:r>
    </w:p>
    <w:p w14:paraId="24CA726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ES7                0.000      0.020     -0.004      0.997</w:t>
      </w:r>
    </w:p>
    <w:p w14:paraId="0594BD2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EN2                0.000      0.020      0.009      0.993</w:t>
      </w:r>
    </w:p>
    <w:p w14:paraId="362A51A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EN3                0.000      0.020      0.009      0.993</w:t>
      </w:r>
    </w:p>
    <w:p w14:paraId="108C03A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EN7                0.000      0.020      0.009      0.993</w:t>
      </w:r>
    </w:p>
    <w:p w14:paraId="66752B8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ME1                0.000      0.020      0.006      0.995</w:t>
      </w:r>
    </w:p>
    <w:p w14:paraId="3812EE2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ME5                0.000      0.020      0.010      0.992</w:t>
      </w:r>
    </w:p>
    <w:p w14:paraId="4946EC1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ME9                0.000      0.020     -0.005      0.996</w:t>
      </w:r>
    </w:p>
    <w:p w14:paraId="40DB0DD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OP2                0.000      0.020      0.012      0.991</w:t>
      </w:r>
    </w:p>
    <w:p w14:paraId="2EAF87E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OP3                0.000      0.020     -0.005      0.996</w:t>
      </w:r>
    </w:p>
    <w:p w14:paraId="1EFDF16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OP5                0.000      0.020     -0.005      0.996</w:t>
      </w:r>
    </w:p>
    <w:p w14:paraId="0F23BF2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lastRenderedPageBreak/>
        <w:t xml:space="preserve">    PE2                0.000      0.020     -0.005      0.996</w:t>
      </w:r>
    </w:p>
    <w:p w14:paraId="696861B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PE3                0.000      0.020      0.003      0.998</w:t>
      </w:r>
    </w:p>
    <w:p w14:paraId="647914E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PE7                0.000      0.020     -0.005      0.996</w:t>
      </w:r>
    </w:p>
    <w:p w14:paraId="1422B11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PR2                0.000      0.020      0.005      0.996</w:t>
      </w:r>
    </w:p>
    <w:p w14:paraId="11F07F6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PR6                0.000      0.020     -0.005      0.996</w:t>
      </w:r>
    </w:p>
    <w:p w14:paraId="5255115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PR7                0.000      0.020      0.006      0.995</w:t>
      </w:r>
    </w:p>
    <w:p w14:paraId="248674B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PR8                0.000      0.020      0.007      0.994</w:t>
      </w:r>
    </w:p>
    <w:p w14:paraId="553983D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RE3                0.000      0.020     -0.004      0.997</w:t>
      </w:r>
    </w:p>
    <w:p w14:paraId="1A83179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RE5                0.000      0.020     -0.004      0.997</w:t>
      </w:r>
    </w:p>
    <w:p w14:paraId="322C987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RE6                0.000      0.020     -0.004      0.997</w:t>
      </w:r>
    </w:p>
    <w:p w14:paraId="73E268F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SE1                0.000      0.020     -0.005      0.996</w:t>
      </w:r>
    </w:p>
    <w:p w14:paraId="4FE2CEF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SE2                0.000      0.020      0.006      0.995</w:t>
      </w:r>
    </w:p>
    <w:p w14:paraId="4B2A826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SE3                0.000      0.020      0.007      0.994</w:t>
      </w:r>
    </w:p>
    <w:p w14:paraId="38DA0E8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VI1                0.000      0.020     -0.004      0.997</w:t>
      </w:r>
    </w:p>
    <w:p w14:paraId="206CFC3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VI4                0.000      0.020     -0.004      0.997</w:t>
      </w:r>
    </w:p>
    <w:p w14:paraId="1015487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VI7                0.000      0.020     -0.004      0.997</w:t>
      </w:r>
    </w:p>
    <w:p w14:paraId="1B88C4D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AC1                0.000      0.020     -0.004      0.996</w:t>
      </w:r>
    </w:p>
    <w:p w14:paraId="68F3F88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AC4                0.000      0.020     -0.004      0.996</w:t>
      </w:r>
    </w:p>
    <w:p w14:paraId="7292CC2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AC7                0.000      0.020     -0.004      0.997</w:t>
      </w:r>
    </w:p>
    <w:p w14:paraId="04AFD8D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AC9                0.000      0.020     -0.005      0.996</w:t>
      </w:r>
    </w:p>
    <w:p w14:paraId="691E07D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AU2                0.000      0.020      0.006      0.995</w:t>
      </w:r>
    </w:p>
    <w:p w14:paraId="4020BB1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AU3                0.000      0.020     -0.005      0.996</w:t>
      </w:r>
    </w:p>
    <w:p w14:paraId="42B673B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AU5                0.000      0.020     -0.004      0.996</w:t>
      </w:r>
    </w:p>
    <w:p w14:paraId="6C811D5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EM1                0.000      0.020      0.008      0.993</w:t>
      </w:r>
    </w:p>
    <w:p w14:paraId="304ED2B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EM2                0.000      0.020     -0.004      0.997</w:t>
      </w:r>
    </w:p>
    <w:p w14:paraId="5AF5AC8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EM4                0.000      0.020     -0.003      0.997</w:t>
      </w:r>
    </w:p>
    <w:p w14:paraId="1DE8F49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EM5                0.000      0.020      0.009      0.992</w:t>
      </w:r>
    </w:p>
    <w:p w14:paraId="0CFCF3A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HG1                0.000      0.020     -0.005      0.996</w:t>
      </w:r>
    </w:p>
    <w:p w14:paraId="5F1BB4C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HG3                0.000      0.020     -0.005      0.996</w:t>
      </w:r>
    </w:p>
    <w:p w14:paraId="44F39DE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HG5                0.000      0.020      0.008      0.993</w:t>
      </w:r>
    </w:p>
    <w:p w14:paraId="50FD455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Variances</w:t>
      </w:r>
    </w:p>
    <w:p w14:paraId="1F59EAB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                 1.000      0.000    999.000    999.000</w:t>
      </w:r>
    </w:p>
    <w:p w14:paraId="578DDBE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COX                1.000      0.000    999.000    999.000</w:t>
      </w:r>
    </w:p>
    <w:p w14:paraId="7839DE9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                 1.000      0.000    999.000    999.000</w:t>
      </w:r>
    </w:p>
    <w:p w14:paraId="5F1D577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                 1.000      0.000    999.000    999.000</w:t>
      </w:r>
    </w:p>
    <w:p w14:paraId="03B15FF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                 1.000      0.000    999.000    999.000</w:t>
      </w:r>
    </w:p>
    <w:p w14:paraId="46BAC07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                 1.000      0.000    999.000    999.000</w:t>
      </w:r>
    </w:p>
    <w:p w14:paraId="0575C71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                 1.000      0.000    999.000    999.000</w:t>
      </w:r>
    </w:p>
    <w:p w14:paraId="1263392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                 1.000      0.000    999.000    999.000</w:t>
      </w:r>
    </w:p>
    <w:p w14:paraId="0394AD2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                 1.000      0.000    999.000    999.000</w:t>
      </w:r>
    </w:p>
    <w:p w14:paraId="79C3105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                 1.000      0.000    999.000    999.000</w:t>
      </w:r>
    </w:p>
    <w:p w14:paraId="4B57111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                 1.000      0.000    999.000    999.000</w:t>
      </w:r>
    </w:p>
    <w:p w14:paraId="66380C8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                 1.000      0.000    999.000    999.000</w:t>
      </w:r>
    </w:p>
    <w:p w14:paraId="0F44869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                 1.000      0.000    999.000    999.000</w:t>
      </w:r>
    </w:p>
    <w:p w14:paraId="52EBD42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                 1.000      0.000    999.000    999.000</w:t>
      </w:r>
    </w:p>
    <w:p w14:paraId="3C37983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                 1.000      0.000    999.000    999.000</w:t>
      </w:r>
    </w:p>
    <w:p w14:paraId="3BD755F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Residual Variances</w:t>
      </w:r>
    </w:p>
    <w:p w14:paraId="4F09B25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CO2                0.372      0.012     30.442      0.000</w:t>
      </w:r>
    </w:p>
    <w:p w14:paraId="420C2DC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CO5                0.321      0.021     15.662      0.000</w:t>
      </w:r>
    </w:p>
    <w:p w14:paraId="68458B5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CO6                0.252      0.019     13.258      0.000</w:t>
      </w:r>
    </w:p>
    <w:p w14:paraId="4EFEF36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CO9                0.316      0.011     29.088      0.000</w:t>
      </w:r>
    </w:p>
    <w:p w14:paraId="25CC80C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CO10               0.286      0.015     18.649      0.000</w:t>
      </w:r>
    </w:p>
    <w:p w14:paraId="3174006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CO11               0.269      0.019     14.406      0.000</w:t>
      </w:r>
    </w:p>
    <w:p w14:paraId="4A40EB5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ES2                0.352      0.016     22.082      0.000</w:t>
      </w:r>
    </w:p>
    <w:p w14:paraId="3790C2E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ES4                0.359      0.014     25.451      0.000</w:t>
      </w:r>
    </w:p>
    <w:p w14:paraId="47927D3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ES7                0.266      0.013     20.730      0.000</w:t>
      </w:r>
    </w:p>
    <w:p w14:paraId="59D9E07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EN2                0.254      0.025     10.200      0.000</w:t>
      </w:r>
    </w:p>
    <w:p w14:paraId="16855EB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EN3                0.255      0.013     19.590      0.000</w:t>
      </w:r>
    </w:p>
    <w:p w14:paraId="158F8DB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EN7                0.292      0.011     27.342      0.000</w:t>
      </w:r>
    </w:p>
    <w:p w14:paraId="3F3D5DC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ME1                0.209      0.008     25.264      0.000</w:t>
      </w:r>
    </w:p>
    <w:p w14:paraId="30439E7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ME5                0.223      0.008     26.234      0.000</w:t>
      </w:r>
    </w:p>
    <w:p w14:paraId="2D2423A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ME9                0.184      0.010     19.267      0.000</w:t>
      </w:r>
    </w:p>
    <w:p w14:paraId="5E77F23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OP2                0.136      0.010     13.713      0.000</w:t>
      </w:r>
    </w:p>
    <w:p w14:paraId="3A94053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lastRenderedPageBreak/>
        <w:t xml:space="preserve">    OP3                0.194      0.008     25.401      0.000</w:t>
      </w:r>
    </w:p>
    <w:p w14:paraId="5B98012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OP5                0.210      0.008     26.341      0.000</w:t>
      </w:r>
    </w:p>
    <w:p w14:paraId="7170A1D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PE2                0.194      0.008     25.114      0.000</w:t>
      </w:r>
    </w:p>
    <w:p w14:paraId="08FD6DD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PE3                0.160      0.007     22.106      0.000</w:t>
      </w:r>
    </w:p>
    <w:p w14:paraId="7D6B24D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PE7                0.160      0.007     22.047      0.000</w:t>
      </w:r>
    </w:p>
    <w:p w14:paraId="12707F1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PR2                0.353      0.015     23.304      0.000</w:t>
      </w:r>
    </w:p>
    <w:p w14:paraId="00C8069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PR6                0.313      0.013     24.219      0.000</w:t>
      </w:r>
    </w:p>
    <w:p w14:paraId="14B1D76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PR7                0.430      0.016     26.740      0.000</w:t>
      </w:r>
    </w:p>
    <w:p w14:paraId="05A055C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PR8                0.411      0.016     25.630      0.000</w:t>
      </w:r>
    </w:p>
    <w:p w14:paraId="7307280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RE3                0.233      0.010     23.963      0.000</w:t>
      </w:r>
    </w:p>
    <w:p w14:paraId="7497018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RE5                0.240      0.010     23.288      0.000</w:t>
      </w:r>
    </w:p>
    <w:p w14:paraId="6023433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RE6                0.190      0.011     16.908      0.000</w:t>
      </w:r>
    </w:p>
    <w:p w14:paraId="43D7138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SE1                0.270      0.011     25.678      0.000</w:t>
      </w:r>
    </w:p>
    <w:p w14:paraId="2D1463B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SE2                0.312      0.012     25.506      0.000</w:t>
      </w:r>
    </w:p>
    <w:p w14:paraId="0241C57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SE3                0.254      0.012     21.298      0.000</w:t>
      </w:r>
    </w:p>
    <w:p w14:paraId="3040136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VI1                0.143      0.007     19.197      0.000</w:t>
      </w:r>
    </w:p>
    <w:p w14:paraId="25346B3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VI4                0.129      0.008     15.246      0.000</w:t>
      </w:r>
    </w:p>
    <w:p w14:paraId="670150C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VI7                0.226      0.008     29.581      0.000</w:t>
      </w:r>
    </w:p>
    <w:p w14:paraId="3884C68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AC1                0.355      0.017     20.987      0.000</w:t>
      </w:r>
    </w:p>
    <w:p w14:paraId="58C1C40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AC4                0.392      0.020     19.935      0.000</w:t>
      </w:r>
    </w:p>
    <w:p w14:paraId="1C8ADC6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AC7                0.354      0.012     29.708      0.000</w:t>
      </w:r>
    </w:p>
    <w:p w14:paraId="1635047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AC9                0.302      0.011     28.422      0.000</w:t>
      </w:r>
    </w:p>
    <w:p w14:paraId="0AF884C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AU2                0.314      0.014     22.980      0.000</w:t>
      </w:r>
    </w:p>
    <w:p w14:paraId="7B096C7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AU3                0.194      0.016     12.140      0.000</w:t>
      </w:r>
    </w:p>
    <w:p w14:paraId="33935D0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AU5                0.351      0.013     27.067      0.000</w:t>
      </w:r>
    </w:p>
    <w:p w14:paraId="3764FE8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EM1                0.500      0.016     30.331      0.000</w:t>
      </w:r>
    </w:p>
    <w:p w14:paraId="38848BB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EM2                0.388      0.016     23.740      0.000</w:t>
      </w:r>
    </w:p>
    <w:p w14:paraId="4FF0675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EM4                0.526      0.020     26.419      0.000</w:t>
      </w:r>
    </w:p>
    <w:p w14:paraId="54BA0EA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EM5                0.425      0.020     21.543      0.000</w:t>
      </w:r>
    </w:p>
    <w:p w14:paraId="00D0515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HG1                0.302      0.013     23.517      0.000</w:t>
      </w:r>
    </w:p>
    <w:p w14:paraId="52CE47E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HG3                0.255      0.013     19.443      0.000</w:t>
      </w:r>
    </w:p>
    <w:p w14:paraId="4EAA6BE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HG5                0.328      0.013     24.856      0.000</w:t>
      </w:r>
    </w:p>
    <w:p w14:paraId="7AFB28B4" w14:textId="77777777" w:rsidR="00495350" w:rsidRPr="007D0740" w:rsidRDefault="00495350" w:rsidP="00977665">
      <w:pPr>
        <w:spacing w:after="0" w:line="240" w:lineRule="auto"/>
        <w:rPr>
          <w:rFonts w:ascii="Times New Roman" w:eastAsia="Calibri" w:hAnsi="Times New Roman" w:cs="Times New Roman"/>
          <w:sz w:val="20"/>
          <w:szCs w:val="20"/>
        </w:rPr>
      </w:pPr>
    </w:p>
    <w:p w14:paraId="105577C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R-SQUARE</w:t>
      </w:r>
    </w:p>
    <w:p w14:paraId="39E0E6D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Observed                                        Two-Tailed</w:t>
      </w:r>
    </w:p>
    <w:p w14:paraId="0404558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Variable        Estimate       S.E.  Est./S.E.    P-Value</w:t>
      </w:r>
    </w:p>
    <w:p w14:paraId="3552790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CO2                0.628      0.013     47.136      0.000</w:t>
      </w:r>
    </w:p>
    <w:p w14:paraId="37F90E7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CO5                0.679      0.021     32.022      0.000</w:t>
      </w:r>
    </w:p>
    <w:p w14:paraId="68AC51F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CO6                0.748      0.020     38.113      0.000</w:t>
      </w:r>
    </w:p>
    <w:p w14:paraId="35D1DBD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CO9                0.684      0.012     56.450      0.000</w:t>
      </w:r>
    </w:p>
    <w:p w14:paraId="4EEC39F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CO10               0.714      0.016     44.110      0.000</w:t>
      </w:r>
    </w:p>
    <w:p w14:paraId="5777ED8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CO11               0.731      0.019     37.690      0.000</w:t>
      </w:r>
    </w:p>
    <w:p w14:paraId="2EDF399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ES2                0.648      0.017     38.612      0.000</w:t>
      </w:r>
    </w:p>
    <w:p w14:paraId="44B22E6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ES4                0.641      0.015     42.455      0.000</w:t>
      </w:r>
    </w:p>
    <w:p w14:paraId="02A9F9C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ES7                0.734      0.014     53.116      0.000</w:t>
      </w:r>
    </w:p>
    <w:p w14:paraId="4DDF5BF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EN2                0.746      0.025     29.440      0.000</w:t>
      </w:r>
    </w:p>
    <w:p w14:paraId="0CD91B4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EN3                0.745      0.014     53.326      0.000</w:t>
      </w:r>
    </w:p>
    <w:p w14:paraId="7FF87B3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EN7                0.708      0.012     59.383      0.000</w:t>
      </w:r>
    </w:p>
    <w:p w14:paraId="7A9CA41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ME1                0.791      0.009     84.168      0.000</w:t>
      </w:r>
    </w:p>
    <w:p w14:paraId="664F9A0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ME5                0.777      0.010     80.425      0.000</w:t>
      </w:r>
    </w:p>
    <w:p w14:paraId="16D628F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ME9                0.816      0.010     78.642      0.000</w:t>
      </w:r>
    </w:p>
    <w:p w14:paraId="30EE345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OP2                0.864      0.010     82.821      0.000</w:t>
      </w:r>
    </w:p>
    <w:p w14:paraId="3D5AD8A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OP3                0.806      0.009     92.078      0.000</w:t>
      </w:r>
    </w:p>
    <w:p w14:paraId="6137545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OP5                0.790      0.009     86.490      0.000</w:t>
      </w:r>
    </w:p>
    <w:p w14:paraId="22AB723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PE2                0.806      0.009     91.317      0.000</w:t>
      </w:r>
    </w:p>
    <w:p w14:paraId="264A3F7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PE3                0.840      0.008    103.607      0.000</w:t>
      </w:r>
    </w:p>
    <w:p w14:paraId="09717FA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PE7                0.840      0.008    103.152      0.000</w:t>
      </w:r>
    </w:p>
    <w:p w14:paraId="623A6E0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PR2                0.647      0.016     40.219      0.000</w:t>
      </w:r>
    </w:p>
    <w:p w14:paraId="769BC5E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PR6                0.687      0.014     49.180      0.000</w:t>
      </w:r>
    </w:p>
    <w:p w14:paraId="5104141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PR7                0.570      0.017     34.081      0.000</w:t>
      </w:r>
    </w:p>
    <w:p w14:paraId="2482D8C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PR8                0.589      0.017     35.211      0.000</w:t>
      </w:r>
    </w:p>
    <w:p w14:paraId="4AC2DC6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RE3                0.767      0.011     71.033      0.000</w:t>
      </w:r>
    </w:p>
    <w:p w14:paraId="308F19C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RE5                0.760      0.011     66.736      0.000</w:t>
      </w:r>
    </w:p>
    <w:p w14:paraId="7CDD2C3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lastRenderedPageBreak/>
        <w:t xml:space="preserve">    RE6                0.810      0.012     67.560      0.000</w:t>
      </w:r>
    </w:p>
    <w:p w14:paraId="4BF5AE3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SE1                0.730      0.012     62.392      0.000</w:t>
      </w:r>
    </w:p>
    <w:p w14:paraId="2B29606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SE2                0.688      0.013     51.535      0.000</w:t>
      </w:r>
    </w:p>
    <w:p w14:paraId="6D6422E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SE3                0.746      0.013     57.715      0.000</w:t>
      </w:r>
    </w:p>
    <w:p w14:paraId="359B45A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VI1                0.857      0.008    104.888      0.000</w:t>
      </w:r>
    </w:p>
    <w:p w14:paraId="20CB831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VI4                0.871      0.009     96.613      0.000</w:t>
      </w:r>
    </w:p>
    <w:p w14:paraId="3A6FD88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VI7                0.774      0.009     86.401      0.000</w:t>
      </w:r>
    </w:p>
    <w:p w14:paraId="6FD2731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AC1                0.645      0.018     36.293      0.000</w:t>
      </w:r>
    </w:p>
    <w:p w14:paraId="7796B84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AC4                0.608      0.020     29.946      0.000</w:t>
      </w:r>
    </w:p>
    <w:p w14:paraId="6C27BA1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AC7                0.646      0.013     49.403      0.000</w:t>
      </w:r>
    </w:p>
    <w:p w14:paraId="4B1A861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AC9                0.698      0.012     58.719      0.000</w:t>
      </w:r>
    </w:p>
    <w:p w14:paraId="53968DF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AU2                0.686      0.015     46.698      0.000</w:t>
      </w:r>
    </w:p>
    <w:p w14:paraId="51D25C9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AU3                0.806      0.017     48.639      0.000</w:t>
      </w:r>
    </w:p>
    <w:p w14:paraId="0E369E0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AU5                0.649      0.014     46.238      0.000</w:t>
      </w:r>
    </w:p>
    <w:p w14:paraId="6058C9C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EM1                0.500      0.016     30.356      0.000</w:t>
      </w:r>
    </w:p>
    <w:p w14:paraId="4941DEB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EM2                0.612      0.017     35.750      0.000</w:t>
      </w:r>
    </w:p>
    <w:p w14:paraId="7F08E86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EM4                0.474      0.020     24.179      0.000</w:t>
      </w:r>
    </w:p>
    <w:p w14:paraId="13C8381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EM5                0.575      0.020     28.438      0.000</w:t>
      </w:r>
    </w:p>
    <w:p w14:paraId="031CBCA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HG1                0.698      0.014     50.271      0.000</w:t>
      </w:r>
    </w:p>
    <w:p w14:paraId="007CF9A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HG3                0.745      0.014     53.024      0.000</w:t>
      </w:r>
    </w:p>
    <w:p w14:paraId="55833A7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HG5                0.672      0.014     47.140      0.000</w:t>
      </w:r>
    </w:p>
    <w:p w14:paraId="2667B9AD" w14:textId="77777777" w:rsidR="00495350" w:rsidRPr="007D0740" w:rsidRDefault="00495350" w:rsidP="00977665">
      <w:pPr>
        <w:spacing w:after="0" w:line="240" w:lineRule="auto"/>
        <w:rPr>
          <w:rFonts w:ascii="Times New Roman" w:eastAsia="Calibri" w:hAnsi="Times New Roman" w:cs="Times New Roman"/>
          <w:sz w:val="20"/>
          <w:szCs w:val="20"/>
        </w:rPr>
      </w:pPr>
    </w:p>
    <w:p w14:paraId="744AFAA3" w14:textId="77777777" w:rsidR="00495350" w:rsidRPr="007D0740" w:rsidRDefault="00495350" w:rsidP="00977665">
      <w:pPr>
        <w:spacing w:after="0" w:line="240" w:lineRule="auto"/>
        <w:rPr>
          <w:rFonts w:ascii="Times New Roman" w:eastAsia="Calibri" w:hAnsi="Times New Roman" w:cs="Times New Roman"/>
          <w:sz w:val="20"/>
          <w:szCs w:val="20"/>
        </w:rPr>
      </w:pPr>
    </w:p>
    <w:p w14:paraId="7B7E226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br w:type="page"/>
      </w:r>
    </w:p>
    <w:p w14:paraId="30FB4F98" w14:textId="34B604B2" w:rsidR="00495350" w:rsidRPr="00AD3A2E" w:rsidRDefault="00495350" w:rsidP="00977665">
      <w:pPr>
        <w:spacing w:after="0" w:line="240" w:lineRule="auto"/>
        <w:jc w:val="both"/>
        <w:rPr>
          <w:rFonts w:ascii="Times New Roman" w:eastAsia="Calibri" w:hAnsi="Times New Roman" w:cs="Times New Roman"/>
          <w:b/>
          <w:sz w:val="24"/>
          <w:szCs w:val="24"/>
        </w:rPr>
      </w:pPr>
      <w:r w:rsidRPr="001834F4">
        <w:rPr>
          <w:rFonts w:ascii="Times New Roman" w:eastAsia="Calibri" w:hAnsi="Times New Roman" w:cs="Times New Roman"/>
          <w:b/>
          <w:sz w:val="24"/>
          <w:szCs w:val="24"/>
        </w:rPr>
        <w:lastRenderedPageBreak/>
        <w:t xml:space="preserve">Section 12: Mplus Syntax Used for </w:t>
      </w:r>
      <w:r w:rsidR="006F2446">
        <w:rPr>
          <w:rFonts w:ascii="Times New Roman" w:eastAsia="Calibri" w:hAnsi="Times New Roman" w:cs="Times New Roman"/>
          <w:b/>
          <w:sz w:val="24"/>
          <w:szCs w:val="24"/>
        </w:rPr>
        <w:t>A</w:t>
      </w:r>
      <w:r w:rsidRPr="001834F4">
        <w:rPr>
          <w:rFonts w:ascii="Times New Roman" w:eastAsia="Calibri" w:hAnsi="Times New Roman" w:cs="Times New Roman"/>
          <w:b/>
          <w:sz w:val="24"/>
          <w:szCs w:val="24"/>
        </w:rPr>
        <w:t xml:space="preserve">nalyses </w:t>
      </w:r>
      <w:r w:rsidR="006F2446">
        <w:rPr>
          <w:rFonts w:ascii="Times New Roman" w:eastAsia="Calibri" w:hAnsi="Times New Roman" w:cs="Times New Roman"/>
          <w:b/>
          <w:sz w:val="24"/>
          <w:szCs w:val="24"/>
        </w:rPr>
        <w:t>P</w:t>
      </w:r>
      <w:r w:rsidRPr="001834F4">
        <w:rPr>
          <w:rFonts w:ascii="Times New Roman" w:eastAsia="Calibri" w:hAnsi="Times New Roman" w:cs="Times New Roman"/>
          <w:b/>
          <w:sz w:val="24"/>
          <w:szCs w:val="24"/>
        </w:rPr>
        <w:t xml:space="preserve">resented in the </w:t>
      </w:r>
      <w:r w:rsidR="006F2446">
        <w:rPr>
          <w:rFonts w:ascii="Times New Roman" w:eastAsia="Calibri" w:hAnsi="Times New Roman" w:cs="Times New Roman"/>
          <w:b/>
          <w:sz w:val="24"/>
          <w:szCs w:val="24"/>
        </w:rPr>
        <w:t>M</w:t>
      </w:r>
      <w:r w:rsidRPr="001834F4">
        <w:rPr>
          <w:rFonts w:ascii="Times New Roman" w:eastAsia="Calibri" w:hAnsi="Times New Roman" w:cs="Times New Roman"/>
          <w:b/>
          <w:sz w:val="24"/>
          <w:szCs w:val="24"/>
        </w:rPr>
        <w:t xml:space="preserve">ain </w:t>
      </w:r>
      <w:r w:rsidR="006F2446">
        <w:rPr>
          <w:rFonts w:ascii="Times New Roman" w:eastAsia="Calibri" w:hAnsi="Times New Roman" w:cs="Times New Roman"/>
          <w:b/>
          <w:sz w:val="24"/>
          <w:szCs w:val="24"/>
        </w:rPr>
        <w:t>M</w:t>
      </w:r>
      <w:r w:rsidRPr="001834F4">
        <w:rPr>
          <w:rFonts w:ascii="Times New Roman" w:eastAsia="Calibri" w:hAnsi="Times New Roman" w:cs="Times New Roman"/>
          <w:b/>
          <w:sz w:val="24"/>
          <w:szCs w:val="24"/>
        </w:rPr>
        <w:t xml:space="preserve">anuscript </w:t>
      </w:r>
      <w:r w:rsidRPr="00AD3A2E">
        <w:rPr>
          <w:rFonts w:ascii="Times New Roman" w:eastAsia="Calibri" w:hAnsi="Times New Roman" w:cs="Times New Roman"/>
          <w:b/>
          <w:sz w:val="24"/>
          <w:szCs w:val="24"/>
        </w:rPr>
        <w:t>(Relations between Individual items from the WEMWBS and The Flourishing</w:t>
      </w:r>
      <w:r w:rsidR="00185705">
        <w:rPr>
          <w:rFonts w:ascii="Times New Roman" w:eastAsia="Calibri" w:hAnsi="Times New Roman" w:cs="Times New Roman"/>
          <w:b/>
          <w:sz w:val="24"/>
          <w:szCs w:val="24"/>
        </w:rPr>
        <w:t>,</w:t>
      </w:r>
      <w:r w:rsidRPr="00AD3A2E">
        <w:rPr>
          <w:rFonts w:ascii="Times New Roman" w:eastAsia="Calibri" w:hAnsi="Times New Roman" w:cs="Times New Roman"/>
          <w:b/>
          <w:sz w:val="24"/>
          <w:szCs w:val="24"/>
        </w:rPr>
        <w:t xml:space="preserve"> and the 15 WB-Pro Factors: The Multidimensionality of Unidimensional Scales)</w:t>
      </w:r>
    </w:p>
    <w:p w14:paraId="34294346" w14:textId="77777777" w:rsidR="00495350" w:rsidRPr="00AD3A2E" w:rsidRDefault="00495350" w:rsidP="00977665">
      <w:pPr>
        <w:spacing w:after="0" w:line="240" w:lineRule="auto"/>
        <w:rPr>
          <w:rFonts w:ascii="Times New Roman" w:eastAsia="Calibri" w:hAnsi="Times New Roman" w:cs="Times New Roman"/>
          <w:b/>
          <w:sz w:val="24"/>
          <w:szCs w:val="24"/>
        </w:rPr>
      </w:pPr>
    </w:p>
    <w:p w14:paraId="2E06B21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USEVARIABLES ARE</w:t>
      </w:r>
    </w:p>
    <w:p w14:paraId="51EAF82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t2CO2  t2CO5  t2CO6</w:t>
      </w:r>
    </w:p>
    <w:p w14:paraId="3E3E6A7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t2CO9 t2CO10 t2CO11</w:t>
      </w:r>
    </w:p>
    <w:p w14:paraId="7B87854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t2ES2  t2ES4  t2ES7</w:t>
      </w:r>
    </w:p>
    <w:p w14:paraId="19113FD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t2EN2  t2EN3  t2EN7</w:t>
      </w:r>
    </w:p>
    <w:p w14:paraId="45CB4B4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t2ME1  t2ME5  t2ME9</w:t>
      </w:r>
    </w:p>
    <w:p w14:paraId="2313249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t2OP2  t2OP3  t2OP5</w:t>
      </w:r>
    </w:p>
    <w:p w14:paraId="30700AE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t2PE2  t2PE3  t2PE7</w:t>
      </w:r>
    </w:p>
    <w:p w14:paraId="555FFDE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t2PR2  t2PR6  t2PR7 t2PR8</w:t>
      </w:r>
    </w:p>
    <w:p w14:paraId="5E9CCF5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t2RE3  t2RE5  t2RE6</w:t>
      </w:r>
    </w:p>
    <w:p w14:paraId="40CB8544"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t2SE1  t2SE2  t2SE3</w:t>
      </w:r>
    </w:p>
    <w:p w14:paraId="5AC445D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t2VI1  t2VI4  t2VI7</w:t>
      </w:r>
    </w:p>
    <w:p w14:paraId="36B71AA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t2AC1  t2AC4  t2AC7 t2AC9</w:t>
      </w:r>
    </w:p>
    <w:p w14:paraId="298717B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t2AU2  t2AU3  t2AU5</w:t>
      </w:r>
    </w:p>
    <w:p w14:paraId="3EA5C28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t2EM1  t2EM2  t2EM4 t2EM5</w:t>
      </w:r>
    </w:p>
    <w:p w14:paraId="7823FF2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t2HG1  t2HG3  t2HG5</w:t>
      </w:r>
    </w:p>
    <w:p w14:paraId="1800FDD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t2WMWB1 t2WMWB2 t2WMWB3 t2WMWB4 t2WMWB5 t2WMWB6</w:t>
      </w:r>
    </w:p>
    <w:p w14:paraId="79163C0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t2WMWB7 t2WMWB8 t2WMWB9 t2WMWB10 t2WMWB11 t2WMWB12</w:t>
      </w:r>
    </w:p>
    <w:p w14:paraId="6509B11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t2WMWB13 t2WMWB14</w:t>
      </w:r>
    </w:p>
    <w:p w14:paraId="3FDC4D9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w:t>
      </w:r>
    </w:p>
    <w:p w14:paraId="019AAD6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define: standardize all;</w:t>
      </w:r>
    </w:p>
    <w:p w14:paraId="25FBC7D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t2DIEN1 = -t2DIEN1  ;</w:t>
      </w:r>
    </w:p>
    <w:p w14:paraId="472EB1D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t2DIEN2 = -t2DIEN2  ;</w:t>
      </w:r>
    </w:p>
    <w:p w14:paraId="65695A8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t2DIEN3 = -t2DIEN3  ;</w:t>
      </w:r>
    </w:p>
    <w:p w14:paraId="15C4133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t2DIEN4 = -t2DIEN4  ;</w:t>
      </w:r>
    </w:p>
    <w:p w14:paraId="1E21003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t2DIEN6 = -t2DIEN6  ;</w:t>
      </w:r>
    </w:p>
    <w:p w14:paraId="7312076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t2DIEN7 = -t2DIEN7  ;</w:t>
      </w:r>
    </w:p>
    <w:p w14:paraId="15B3214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t2DIEN8 = -t2DIEN8  ;</w:t>
      </w:r>
    </w:p>
    <w:p w14:paraId="1410B4C8"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t2DIEN9 = -t2DIEN9  ;</w:t>
      </w:r>
    </w:p>
    <w:p w14:paraId="5FF4062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ANALYSIS:  ESTIMATOR = MLR;</w:t>
      </w:r>
    </w:p>
    <w:p w14:paraId="2F9D6B3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ROTATION = TARGET;</w:t>
      </w:r>
    </w:p>
    <w:p w14:paraId="45274E1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PROCESSORS =4; </w:t>
      </w:r>
    </w:p>
    <w:p w14:paraId="0FEC714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MODEL:</w:t>
      </w:r>
    </w:p>
    <w:p w14:paraId="7CC3446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CO by t2CO2-t2CO6~.80 t2CO9-t2hg5~0  t2WMWB1-t2DIEN9~0</w:t>
      </w:r>
    </w:p>
    <w:p w14:paraId="6A2319E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w:t>
      </w:r>
      <w:r w:rsidRPr="007D0740">
        <w:rPr>
          <w:rFonts w:ascii="Times New Roman" w:eastAsia="Calibri" w:hAnsi="Times New Roman" w:cs="Times New Roman"/>
          <w:sz w:val="20"/>
          <w:szCs w:val="20"/>
        </w:rPr>
        <w:tab/>
        <w:t>T2WMWB2~.8 T2WMWB6~.8 T2WMWB10~.8 T2DIEN6~.8 (*t1);</w:t>
      </w:r>
    </w:p>
    <w:p w14:paraId="5FA6671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CT by t2CO9-t2CO11~.80 t2es2-t2hg5~0 t2CO2-t2CO6~0 t2WMWB1-t2DIEN9~0</w:t>
      </w:r>
    </w:p>
    <w:p w14:paraId="0DCE074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w:t>
      </w:r>
      <w:r w:rsidRPr="007D0740">
        <w:rPr>
          <w:rFonts w:ascii="Times New Roman" w:eastAsia="Calibri" w:hAnsi="Times New Roman" w:cs="Times New Roman"/>
          <w:sz w:val="20"/>
          <w:szCs w:val="20"/>
        </w:rPr>
        <w:tab/>
        <w:t xml:space="preserve">T2WMWB7~.8 T2WMWB11~.8  T2DIEN6~.8 </w:t>
      </w:r>
      <w:r w:rsidRPr="007D0740">
        <w:rPr>
          <w:rFonts w:ascii="Times New Roman" w:eastAsia="Calibri" w:hAnsi="Times New Roman" w:cs="Times New Roman"/>
          <w:sz w:val="20"/>
          <w:szCs w:val="20"/>
        </w:rPr>
        <w:tab/>
        <w:t>(*t1);</w:t>
      </w:r>
    </w:p>
    <w:p w14:paraId="33FAA096"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ES by t2ES2-t2ES7~.80 t2EN2-t2hg5~0 t2CO2-t2CO11~0 t2WMWB1-t2DIEN9~0</w:t>
      </w:r>
    </w:p>
    <w:p w14:paraId="30EF7A4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w:t>
      </w:r>
      <w:r w:rsidRPr="007D0740">
        <w:rPr>
          <w:rFonts w:ascii="Times New Roman" w:eastAsia="Calibri" w:hAnsi="Times New Roman" w:cs="Times New Roman"/>
          <w:sz w:val="20"/>
          <w:szCs w:val="20"/>
        </w:rPr>
        <w:tab/>
        <w:t xml:space="preserve">T2WMWB3~.8 </w:t>
      </w:r>
      <w:r w:rsidRPr="007D0740">
        <w:rPr>
          <w:rFonts w:ascii="Times New Roman" w:eastAsia="Calibri" w:hAnsi="Times New Roman" w:cs="Times New Roman"/>
          <w:sz w:val="20"/>
          <w:szCs w:val="20"/>
        </w:rPr>
        <w:tab/>
        <w:t>(*t1);</w:t>
      </w:r>
    </w:p>
    <w:p w14:paraId="6E31C85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EN by t2EN2-t2EN7~.80 t2ME1-t2hg5~0 t2CO2-t2ES7~0 t2WMWB1-t2DIEN9~0</w:t>
      </w:r>
    </w:p>
    <w:p w14:paraId="06DF51F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w:t>
      </w:r>
      <w:r w:rsidRPr="007D0740">
        <w:rPr>
          <w:rFonts w:ascii="Times New Roman" w:eastAsia="Calibri" w:hAnsi="Times New Roman" w:cs="Times New Roman"/>
          <w:sz w:val="20"/>
          <w:szCs w:val="20"/>
        </w:rPr>
        <w:tab/>
        <w:t xml:space="preserve">T2WMWB3-T2WMWB5~.8 T2WMWB13~.8 T2DIEN3~.8 </w:t>
      </w:r>
      <w:r w:rsidRPr="007D0740">
        <w:rPr>
          <w:rFonts w:ascii="Times New Roman" w:eastAsia="Calibri" w:hAnsi="Times New Roman" w:cs="Times New Roman"/>
          <w:sz w:val="20"/>
          <w:szCs w:val="20"/>
        </w:rPr>
        <w:tab/>
        <w:t>(*t1);</w:t>
      </w:r>
    </w:p>
    <w:p w14:paraId="4058A94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ME by t2ME1-t2ME9~.80 t2OP2-t2hg5~0 t2CO2-t2EN7~0 t2WMWB1-t2DIEN9~0</w:t>
      </w:r>
    </w:p>
    <w:p w14:paraId="2462F13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w:t>
      </w:r>
      <w:r w:rsidRPr="007D0740">
        <w:rPr>
          <w:rFonts w:ascii="Times New Roman" w:eastAsia="Calibri" w:hAnsi="Times New Roman" w:cs="Times New Roman"/>
          <w:sz w:val="20"/>
          <w:szCs w:val="20"/>
        </w:rPr>
        <w:tab/>
        <w:t xml:space="preserve">T2WMWB2~.8  T2DIEN1~.8 T2DIEN7~.8 T2DIEN8~.8 </w:t>
      </w:r>
      <w:r w:rsidRPr="007D0740">
        <w:rPr>
          <w:rFonts w:ascii="Times New Roman" w:eastAsia="Calibri" w:hAnsi="Times New Roman" w:cs="Times New Roman"/>
          <w:sz w:val="20"/>
          <w:szCs w:val="20"/>
        </w:rPr>
        <w:tab/>
        <w:t>(*t1);</w:t>
      </w:r>
    </w:p>
    <w:p w14:paraId="02CDB94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OP by t2OP2-t2OP5~.80 t2PE2-t2hg5~0 t2CO2-t2ME9~0 t2WMWB1-t2DIEN9~0</w:t>
      </w:r>
    </w:p>
    <w:p w14:paraId="294AC0C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w:t>
      </w:r>
      <w:r w:rsidRPr="007D0740">
        <w:rPr>
          <w:rFonts w:ascii="Times New Roman" w:eastAsia="Calibri" w:hAnsi="Times New Roman" w:cs="Times New Roman"/>
          <w:sz w:val="20"/>
          <w:szCs w:val="20"/>
        </w:rPr>
        <w:tab/>
        <w:t>T2WMWB1~.8  T2WMWB13~.8 T2DIEN8~.8</w:t>
      </w:r>
      <w:r w:rsidRPr="007D0740">
        <w:rPr>
          <w:rFonts w:ascii="Times New Roman" w:eastAsia="Calibri" w:hAnsi="Times New Roman" w:cs="Times New Roman"/>
          <w:sz w:val="20"/>
          <w:szCs w:val="20"/>
        </w:rPr>
        <w:tab/>
        <w:t>(*t1);</w:t>
      </w:r>
    </w:p>
    <w:p w14:paraId="33D1504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PE by t2PE2-t2PE7~.80 t2PR2-t2hg5~0 t2CO2-t2OP5~0 t2WMWB1-t2DIEN9~0</w:t>
      </w:r>
    </w:p>
    <w:p w14:paraId="0002A6E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w:t>
      </w:r>
      <w:r w:rsidRPr="007D0740">
        <w:rPr>
          <w:rFonts w:ascii="Times New Roman" w:eastAsia="Calibri" w:hAnsi="Times New Roman" w:cs="Times New Roman"/>
          <w:sz w:val="20"/>
          <w:szCs w:val="20"/>
        </w:rPr>
        <w:tab/>
        <w:t xml:space="preserve">T2WMWB3~.8 </w:t>
      </w:r>
      <w:r w:rsidRPr="007D0740">
        <w:rPr>
          <w:rFonts w:ascii="Times New Roman" w:eastAsia="Calibri" w:hAnsi="Times New Roman" w:cs="Times New Roman"/>
          <w:sz w:val="20"/>
          <w:szCs w:val="20"/>
        </w:rPr>
        <w:tab/>
        <w:t xml:space="preserve">T2WMWB8~.8  T2WMWB12~.8  T2WMWB14~.3 T2DIEN1~.8  </w:t>
      </w:r>
      <w:r w:rsidRPr="007D0740">
        <w:rPr>
          <w:rFonts w:ascii="Times New Roman" w:eastAsia="Calibri" w:hAnsi="Times New Roman" w:cs="Times New Roman"/>
          <w:sz w:val="20"/>
          <w:szCs w:val="20"/>
        </w:rPr>
        <w:tab/>
        <w:t>(*t1);</w:t>
      </w:r>
    </w:p>
    <w:p w14:paraId="00CA2C0A"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PR by t2PR2-t2PR8~.80 t2RE3-t2hg5~0 t2CO2-t2PE7~0 t2WMWB1-t2DIEN9~0</w:t>
      </w:r>
    </w:p>
    <w:p w14:paraId="6708249E"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w:t>
      </w:r>
      <w:r w:rsidRPr="007D0740">
        <w:rPr>
          <w:rFonts w:ascii="Times New Roman" w:eastAsia="Calibri" w:hAnsi="Times New Roman" w:cs="Times New Roman"/>
          <w:sz w:val="20"/>
          <w:szCs w:val="20"/>
        </w:rPr>
        <w:tab/>
        <w:t xml:space="preserve">T2WMWB4~.8 T2WMWB9~.8 T2WMWB12~.8 T2DIEN2~.8 T2DIEN4~.8 T2DIEN9~.8 </w:t>
      </w:r>
      <w:r w:rsidRPr="007D0740">
        <w:rPr>
          <w:rFonts w:ascii="Times New Roman" w:eastAsia="Calibri" w:hAnsi="Times New Roman" w:cs="Times New Roman"/>
          <w:sz w:val="20"/>
          <w:szCs w:val="20"/>
        </w:rPr>
        <w:tab/>
        <w:t>(*t1);</w:t>
      </w:r>
    </w:p>
    <w:p w14:paraId="3E71B6C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RE by t2RE3-t2RE6~.80 t2SE1-t2hg5~0 t2CO2-t2PR8~0 t2WMWB1-t2DIEN9~0</w:t>
      </w:r>
    </w:p>
    <w:p w14:paraId="2B7E0CD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w:t>
      </w:r>
      <w:r w:rsidRPr="007D0740">
        <w:rPr>
          <w:rFonts w:ascii="Times New Roman" w:eastAsia="Calibri" w:hAnsi="Times New Roman" w:cs="Times New Roman"/>
          <w:sz w:val="20"/>
          <w:szCs w:val="20"/>
        </w:rPr>
        <w:tab/>
        <w:t xml:space="preserve">T2WMWB6~.8 </w:t>
      </w:r>
      <w:r w:rsidRPr="007D0740">
        <w:rPr>
          <w:rFonts w:ascii="Times New Roman" w:eastAsia="Calibri" w:hAnsi="Times New Roman" w:cs="Times New Roman"/>
          <w:sz w:val="20"/>
          <w:szCs w:val="20"/>
        </w:rPr>
        <w:tab/>
        <w:t>(*t1);</w:t>
      </w:r>
    </w:p>
    <w:p w14:paraId="1DBE98ED"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SE by t2SE1-t2SE3~.80 t2VI1-t2hg5~0 t2CO2-t2RE6~0 t2WMWB1-t2DIEN9~0</w:t>
      </w:r>
    </w:p>
    <w:p w14:paraId="33FD7E4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w:t>
      </w:r>
      <w:r w:rsidRPr="007D0740">
        <w:rPr>
          <w:rFonts w:ascii="Times New Roman" w:eastAsia="Calibri" w:hAnsi="Times New Roman" w:cs="Times New Roman"/>
          <w:sz w:val="20"/>
          <w:szCs w:val="20"/>
        </w:rPr>
        <w:tab/>
        <w:t>T2WMWB8~.8 T2WMWB10~.8  T2DIEN6~.8 T2DIEN7~.8 T2DIEN9~.8</w:t>
      </w:r>
      <w:r w:rsidRPr="007D0740">
        <w:rPr>
          <w:rFonts w:ascii="Times New Roman" w:eastAsia="Calibri" w:hAnsi="Times New Roman" w:cs="Times New Roman"/>
          <w:sz w:val="20"/>
          <w:szCs w:val="20"/>
        </w:rPr>
        <w:tab/>
        <w:t>(*t1);</w:t>
      </w:r>
    </w:p>
    <w:p w14:paraId="1EE192BB"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VI by t2VI1-t2VI7~.80 t2AC1-t2hg5~0 t2CO2-t2SE3~0 t2WMWB1-t2DIEN9~0</w:t>
      </w:r>
    </w:p>
    <w:p w14:paraId="4EC6C0D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w:t>
      </w:r>
      <w:r w:rsidRPr="007D0740">
        <w:rPr>
          <w:rFonts w:ascii="Times New Roman" w:eastAsia="Calibri" w:hAnsi="Times New Roman" w:cs="Times New Roman"/>
          <w:sz w:val="20"/>
          <w:szCs w:val="20"/>
        </w:rPr>
        <w:tab/>
        <w:t xml:space="preserve">T2WMWB5~.8  </w:t>
      </w:r>
      <w:r w:rsidRPr="007D0740">
        <w:rPr>
          <w:rFonts w:ascii="Times New Roman" w:eastAsia="Calibri" w:hAnsi="Times New Roman" w:cs="Times New Roman"/>
          <w:sz w:val="20"/>
          <w:szCs w:val="20"/>
        </w:rPr>
        <w:tab/>
        <w:t>(*t1);</w:t>
      </w:r>
    </w:p>
    <w:p w14:paraId="39E1A937"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AC by t2AC1-t2AC9~.80 t2AU2-t2hg5~0 t2CO2-t2VI7~0 t2WMWB1-t2DIEN9~0</w:t>
      </w:r>
    </w:p>
    <w:p w14:paraId="21256F09"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(*t1);</w:t>
      </w:r>
    </w:p>
    <w:p w14:paraId="34216DC2"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AU by t2AU2-t2AU5~.80 t2EM1-t2hg5~0 t2CO2-t2AC9~0 t2WMWB1-t2DIEN9~0</w:t>
      </w:r>
    </w:p>
    <w:p w14:paraId="017C7BE1"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lastRenderedPageBreak/>
        <w:t xml:space="preserve">    </w:t>
      </w:r>
      <w:r w:rsidRPr="007D0740">
        <w:rPr>
          <w:rFonts w:ascii="Times New Roman" w:eastAsia="Calibri" w:hAnsi="Times New Roman" w:cs="Times New Roman"/>
          <w:sz w:val="20"/>
          <w:szCs w:val="20"/>
        </w:rPr>
        <w:tab/>
        <w:t xml:space="preserve">T2WMWB11~.8  </w:t>
      </w:r>
      <w:r w:rsidRPr="007D0740">
        <w:rPr>
          <w:rFonts w:ascii="Times New Roman" w:eastAsia="Calibri" w:hAnsi="Times New Roman" w:cs="Times New Roman"/>
          <w:sz w:val="20"/>
          <w:szCs w:val="20"/>
        </w:rPr>
        <w:tab/>
        <w:t>(*t1);</w:t>
      </w:r>
    </w:p>
    <w:p w14:paraId="1FA91665"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EM by t2EM1-t2EM5~.80 t2HG1-t2hg5~0 t2CO2-t2AU5~0 t2WMWB1-t2DIEN9~0</w:t>
      </w:r>
    </w:p>
    <w:p w14:paraId="34CCE840"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w:t>
      </w:r>
      <w:r w:rsidRPr="007D0740">
        <w:rPr>
          <w:rFonts w:ascii="Times New Roman" w:eastAsia="Calibri" w:hAnsi="Times New Roman" w:cs="Times New Roman"/>
          <w:sz w:val="20"/>
          <w:szCs w:val="20"/>
        </w:rPr>
        <w:tab/>
        <w:t xml:space="preserve">T2WMWB5~.8 T2WMWB9~.8  </w:t>
      </w:r>
      <w:r w:rsidRPr="007D0740">
        <w:rPr>
          <w:rFonts w:ascii="Times New Roman" w:eastAsia="Calibri" w:hAnsi="Times New Roman" w:cs="Times New Roman"/>
          <w:sz w:val="20"/>
          <w:szCs w:val="20"/>
        </w:rPr>
        <w:tab/>
        <w:t>(*t1);</w:t>
      </w:r>
    </w:p>
    <w:p w14:paraId="33F6B023"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HG by t2HG1-t2HG5~.80   t2CO2-t2EM5~0 t2WMWB1-t2DIEN9~0</w:t>
      </w:r>
    </w:p>
    <w:p w14:paraId="19CFF87C"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w:t>
      </w:r>
      <w:r w:rsidRPr="007D0740">
        <w:rPr>
          <w:rFonts w:ascii="Times New Roman" w:eastAsia="Calibri" w:hAnsi="Times New Roman" w:cs="Times New Roman"/>
          <w:sz w:val="20"/>
          <w:szCs w:val="20"/>
        </w:rPr>
        <w:tab/>
        <w:t xml:space="preserve">T2WMWB4~.8 T2WMWB9~.8 T2DIEN4~.8  </w:t>
      </w:r>
      <w:r w:rsidRPr="007D0740">
        <w:rPr>
          <w:rFonts w:ascii="Times New Roman" w:eastAsia="Calibri" w:hAnsi="Times New Roman" w:cs="Times New Roman"/>
          <w:sz w:val="20"/>
          <w:szCs w:val="20"/>
        </w:rPr>
        <w:tab/>
        <w:t>(*t1);</w:t>
      </w:r>
    </w:p>
    <w:p w14:paraId="5A7C6CFF" w14:textId="77777777" w:rsidR="00495350" w:rsidRPr="007D0740" w:rsidRDefault="00495350" w:rsidP="00977665">
      <w:pPr>
        <w:spacing w:after="0" w:line="240" w:lineRule="auto"/>
        <w:rPr>
          <w:rFonts w:ascii="Times New Roman" w:eastAsia="Calibri" w:hAnsi="Times New Roman" w:cs="Times New Roman"/>
          <w:sz w:val="20"/>
          <w:szCs w:val="20"/>
        </w:rPr>
      </w:pPr>
      <w:r w:rsidRPr="007D0740">
        <w:rPr>
          <w:rFonts w:ascii="Times New Roman" w:eastAsia="Calibri" w:hAnsi="Times New Roman" w:cs="Times New Roman"/>
          <w:sz w:val="20"/>
          <w:szCs w:val="20"/>
        </w:rPr>
        <w:t xml:space="preserve">      OUTPUT: </w:t>
      </w:r>
      <w:proofErr w:type="spellStart"/>
      <w:r w:rsidRPr="007D0740">
        <w:rPr>
          <w:rFonts w:ascii="Times New Roman" w:eastAsia="Calibri" w:hAnsi="Times New Roman" w:cs="Times New Roman"/>
          <w:sz w:val="20"/>
          <w:szCs w:val="20"/>
        </w:rPr>
        <w:t>sampstat</w:t>
      </w:r>
      <w:proofErr w:type="spellEnd"/>
      <w:r w:rsidRPr="007D0740">
        <w:rPr>
          <w:rFonts w:ascii="Times New Roman" w:eastAsia="Calibri" w:hAnsi="Times New Roman" w:cs="Times New Roman"/>
          <w:sz w:val="20"/>
          <w:szCs w:val="20"/>
        </w:rPr>
        <w:t xml:space="preserve">  </w:t>
      </w:r>
      <w:proofErr w:type="spellStart"/>
      <w:r w:rsidRPr="007D0740">
        <w:rPr>
          <w:rFonts w:ascii="Times New Roman" w:eastAsia="Calibri" w:hAnsi="Times New Roman" w:cs="Times New Roman"/>
          <w:sz w:val="20"/>
          <w:szCs w:val="20"/>
        </w:rPr>
        <w:t>stdyx</w:t>
      </w:r>
      <w:proofErr w:type="spellEnd"/>
      <w:r w:rsidRPr="007D0740">
        <w:rPr>
          <w:rFonts w:ascii="Times New Roman" w:eastAsia="Calibri" w:hAnsi="Times New Roman" w:cs="Times New Roman"/>
          <w:sz w:val="20"/>
          <w:szCs w:val="20"/>
        </w:rPr>
        <w:t xml:space="preserve"> mod TECH1 tech4 </w:t>
      </w:r>
      <w:proofErr w:type="spellStart"/>
      <w:r w:rsidRPr="007D0740">
        <w:rPr>
          <w:rFonts w:ascii="Times New Roman" w:eastAsia="Calibri" w:hAnsi="Times New Roman" w:cs="Times New Roman"/>
          <w:sz w:val="20"/>
          <w:szCs w:val="20"/>
        </w:rPr>
        <w:t>sval</w:t>
      </w:r>
      <w:proofErr w:type="spellEnd"/>
      <w:r w:rsidRPr="007D0740">
        <w:rPr>
          <w:rFonts w:ascii="Times New Roman" w:eastAsia="Calibri" w:hAnsi="Times New Roman" w:cs="Times New Roman"/>
          <w:sz w:val="20"/>
          <w:szCs w:val="20"/>
        </w:rPr>
        <w:t>;! MODINDICES (ALL);</w:t>
      </w:r>
    </w:p>
    <w:p w14:paraId="726E60D1" w14:textId="77777777" w:rsidR="00495350" w:rsidRPr="007D0740" w:rsidRDefault="00495350" w:rsidP="00977665">
      <w:pPr>
        <w:spacing w:after="0" w:line="240" w:lineRule="auto"/>
        <w:rPr>
          <w:rFonts w:ascii="Times New Roman" w:eastAsia="Calibri" w:hAnsi="Times New Roman" w:cs="Times New Roman"/>
          <w:sz w:val="20"/>
          <w:szCs w:val="20"/>
        </w:rPr>
      </w:pPr>
    </w:p>
    <w:p w14:paraId="0F8522EC" w14:textId="77777777" w:rsidR="00495350" w:rsidRPr="007D0740" w:rsidRDefault="00495350" w:rsidP="00977665">
      <w:pPr>
        <w:spacing w:after="0" w:line="240" w:lineRule="auto"/>
        <w:rPr>
          <w:rFonts w:ascii="Times New Roman" w:eastAsia="Calibri" w:hAnsi="Times New Roman" w:cs="Times New Roman"/>
          <w:sz w:val="20"/>
          <w:szCs w:val="20"/>
        </w:rPr>
      </w:pPr>
    </w:p>
    <w:p w14:paraId="6ADD6C37" w14:textId="77777777" w:rsidR="00421DF8" w:rsidRDefault="00421D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19967EB" w14:textId="7818A073" w:rsidR="00495350" w:rsidRDefault="004B4D01" w:rsidP="00977665">
      <w:pPr>
        <w:spacing w:after="0" w:line="240" w:lineRule="auto"/>
        <w:ind w:left="397" w:hanging="397"/>
        <w:jc w:val="center"/>
        <w:rPr>
          <w:rFonts w:ascii="Times New Roman" w:eastAsia="Times New Roman" w:hAnsi="Times New Roman" w:cs="Times New Roman"/>
          <w:b/>
          <w:sz w:val="24"/>
          <w:szCs w:val="24"/>
        </w:rPr>
      </w:pPr>
      <w:r w:rsidRPr="00A90AB1">
        <w:rPr>
          <w:rFonts w:ascii="Times New Roman" w:eastAsia="SimSun" w:hAnsi="Times New Roman" w:cs="Times New Roman"/>
          <w:b/>
          <w:sz w:val="24"/>
          <w:szCs w:val="24"/>
        </w:rPr>
        <w:lastRenderedPageBreak/>
        <w:t xml:space="preserve">Supplemental </w:t>
      </w:r>
      <w:r w:rsidR="00495350" w:rsidRPr="001834F4">
        <w:rPr>
          <w:rFonts w:ascii="Times New Roman" w:eastAsia="Times New Roman" w:hAnsi="Times New Roman" w:cs="Times New Roman"/>
          <w:b/>
          <w:sz w:val="24"/>
          <w:szCs w:val="24"/>
        </w:rPr>
        <w:t>References</w:t>
      </w:r>
    </w:p>
    <w:p w14:paraId="0C4D7D91" w14:textId="77777777" w:rsidR="00421DF8" w:rsidRPr="001834F4" w:rsidRDefault="00421DF8" w:rsidP="00977665">
      <w:pPr>
        <w:spacing w:after="0" w:line="240" w:lineRule="auto"/>
        <w:ind w:left="397" w:hanging="397"/>
        <w:jc w:val="center"/>
        <w:rPr>
          <w:rFonts w:ascii="Times New Roman" w:eastAsia="Times New Roman" w:hAnsi="Times New Roman" w:cs="Times New Roman"/>
          <w:b/>
          <w:sz w:val="24"/>
          <w:szCs w:val="24"/>
        </w:rPr>
      </w:pPr>
    </w:p>
    <w:p w14:paraId="75344DFA" w14:textId="77777777" w:rsidR="00495350" w:rsidRPr="001834F4" w:rsidRDefault="00495350" w:rsidP="00977665">
      <w:pPr>
        <w:spacing w:after="0" w:line="240" w:lineRule="auto"/>
        <w:ind w:left="397" w:hanging="397"/>
        <w:rPr>
          <w:rFonts w:ascii="Times New Roman" w:eastAsia="Times New Roman" w:hAnsi="Times New Roman" w:cs="Times New Roman"/>
          <w:sz w:val="24"/>
          <w:szCs w:val="24"/>
        </w:rPr>
      </w:pPr>
      <w:proofErr w:type="spellStart"/>
      <w:r w:rsidRPr="00AD3A2E">
        <w:rPr>
          <w:rFonts w:ascii="Times New Roman" w:eastAsia="Times New Roman" w:hAnsi="Times New Roman" w:cs="Times New Roman"/>
          <w:sz w:val="24"/>
          <w:szCs w:val="24"/>
        </w:rPr>
        <w:t>Asp</w:t>
      </w:r>
      <w:r w:rsidRPr="00AD3A2E">
        <w:rPr>
          <w:rFonts w:ascii="Times New Roman" w:eastAsia="Times New Roman" w:hAnsi="Times New Roman" w:cs="Times New Roman"/>
          <w:spacing w:val="-1"/>
          <w:sz w:val="24"/>
          <w:szCs w:val="24"/>
        </w:rPr>
        <w:t>ar</w:t>
      </w:r>
      <w:r w:rsidRPr="00AD3A2E">
        <w:rPr>
          <w:rFonts w:ascii="Times New Roman" w:eastAsia="Times New Roman" w:hAnsi="Times New Roman" w:cs="Times New Roman"/>
          <w:sz w:val="24"/>
          <w:szCs w:val="24"/>
        </w:rPr>
        <w:t>ouhov</w:t>
      </w:r>
      <w:proofErr w:type="spellEnd"/>
      <w:r w:rsidRPr="00AD3A2E">
        <w:rPr>
          <w:rFonts w:ascii="Times New Roman" w:eastAsia="Times New Roman" w:hAnsi="Times New Roman" w:cs="Times New Roman"/>
          <w:sz w:val="24"/>
          <w:szCs w:val="24"/>
        </w:rPr>
        <w:t>,</w:t>
      </w:r>
      <w:r w:rsidRPr="00AD3A2E">
        <w:rPr>
          <w:rFonts w:ascii="Times New Roman" w:eastAsia="Times New Roman" w:hAnsi="Times New Roman" w:cs="Times New Roman"/>
          <w:spacing w:val="-12"/>
          <w:sz w:val="24"/>
          <w:szCs w:val="24"/>
        </w:rPr>
        <w:t xml:space="preserve"> </w:t>
      </w:r>
      <w:r w:rsidRPr="005023D2">
        <w:rPr>
          <w:rFonts w:ascii="Times New Roman" w:eastAsia="Times New Roman" w:hAnsi="Times New Roman" w:cs="Times New Roman"/>
          <w:sz w:val="24"/>
          <w:szCs w:val="24"/>
        </w:rPr>
        <w:t>T.,</w:t>
      </w:r>
      <w:r w:rsidRPr="005023D2">
        <w:rPr>
          <w:rFonts w:ascii="Times New Roman" w:eastAsia="Times New Roman" w:hAnsi="Times New Roman" w:cs="Times New Roman"/>
          <w:spacing w:val="-1"/>
          <w:sz w:val="24"/>
          <w:szCs w:val="24"/>
        </w:rPr>
        <w:t xml:space="preserve"> </w:t>
      </w:r>
      <w:r w:rsidRPr="005023D2">
        <w:rPr>
          <w:rFonts w:ascii="Times New Roman" w:eastAsia="Times New Roman" w:hAnsi="Times New Roman" w:cs="Times New Roman"/>
          <w:sz w:val="24"/>
          <w:szCs w:val="24"/>
        </w:rPr>
        <w:t>&amp;</w:t>
      </w:r>
      <w:r w:rsidRPr="005023D2">
        <w:rPr>
          <w:rFonts w:ascii="Times New Roman" w:eastAsia="Times New Roman" w:hAnsi="Times New Roman" w:cs="Times New Roman"/>
          <w:spacing w:val="-4"/>
          <w:sz w:val="24"/>
          <w:szCs w:val="24"/>
        </w:rPr>
        <w:t xml:space="preserve"> </w:t>
      </w:r>
      <w:proofErr w:type="spellStart"/>
      <w:r w:rsidRPr="005023D2">
        <w:rPr>
          <w:rFonts w:ascii="Times New Roman" w:eastAsia="Times New Roman" w:hAnsi="Times New Roman" w:cs="Times New Roman"/>
          <w:sz w:val="24"/>
          <w:szCs w:val="24"/>
        </w:rPr>
        <w:t>Mu</w:t>
      </w:r>
      <w:r w:rsidRPr="005023D2">
        <w:rPr>
          <w:rFonts w:ascii="Times New Roman" w:eastAsia="Times New Roman" w:hAnsi="Times New Roman" w:cs="Times New Roman"/>
          <w:spacing w:val="1"/>
          <w:sz w:val="24"/>
          <w:szCs w:val="24"/>
        </w:rPr>
        <w:t>t</w:t>
      </w:r>
      <w:r w:rsidRPr="0048491D">
        <w:rPr>
          <w:rFonts w:ascii="Times New Roman" w:eastAsia="Times New Roman" w:hAnsi="Times New Roman" w:cs="Times New Roman"/>
          <w:sz w:val="24"/>
          <w:szCs w:val="24"/>
        </w:rPr>
        <w:t>h</w:t>
      </w:r>
      <w:r w:rsidRPr="008D032A">
        <w:rPr>
          <w:rFonts w:ascii="Times New Roman" w:eastAsia="Times New Roman" w:hAnsi="Times New Roman" w:cs="Times New Roman"/>
          <w:spacing w:val="-1"/>
          <w:sz w:val="24"/>
          <w:szCs w:val="24"/>
        </w:rPr>
        <w:t>é</w:t>
      </w:r>
      <w:r w:rsidRPr="00421DF8">
        <w:rPr>
          <w:rFonts w:ascii="Times New Roman" w:eastAsia="Times New Roman" w:hAnsi="Times New Roman" w:cs="Times New Roman"/>
          <w:sz w:val="24"/>
          <w:szCs w:val="24"/>
        </w:rPr>
        <w:t>n</w:t>
      </w:r>
      <w:proofErr w:type="spellEnd"/>
      <w:r w:rsidRPr="00421DF8">
        <w:rPr>
          <w:rFonts w:ascii="Times New Roman" w:eastAsia="Times New Roman" w:hAnsi="Times New Roman" w:cs="Times New Roman"/>
          <w:sz w:val="24"/>
          <w:szCs w:val="24"/>
        </w:rPr>
        <w:t>,</w:t>
      </w:r>
      <w:r w:rsidRPr="00421DF8">
        <w:rPr>
          <w:rFonts w:ascii="Times New Roman" w:eastAsia="Times New Roman" w:hAnsi="Times New Roman" w:cs="Times New Roman"/>
          <w:spacing w:val="-8"/>
          <w:sz w:val="24"/>
          <w:szCs w:val="24"/>
        </w:rPr>
        <w:t xml:space="preserve"> </w:t>
      </w:r>
      <w:r w:rsidRPr="001834F4">
        <w:rPr>
          <w:rFonts w:ascii="Times New Roman" w:eastAsia="Times New Roman" w:hAnsi="Times New Roman" w:cs="Times New Roman"/>
          <w:spacing w:val="-2"/>
          <w:sz w:val="24"/>
          <w:szCs w:val="24"/>
        </w:rPr>
        <w:t>B</w:t>
      </w:r>
      <w:r w:rsidRPr="001834F4">
        <w:rPr>
          <w:rFonts w:ascii="Times New Roman" w:eastAsia="Times New Roman" w:hAnsi="Times New Roman" w:cs="Times New Roman"/>
          <w:sz w:val="24"/>
          <w:szCs w:val="24"/>
        </w:rPr>
        <w:t>.</w:t>
      </w:r>
      <w:r w:rsidRPr="001834F4">
        <w:rPr>
          <w:rFonts w:ascii="Times New Roman" w:eastAsia="Times New Roman" w:hAnsi="Times New Roman" w:cs="Times New Roman"/>
          <w:spacing w:val="-2"/>
          <w:sz w:val="24"/>
          <w:szCs w:val="24"/>
        </w:rPr>
        <w:t xml:space="preserve"> </w:t>
      </w:r>
      <w:r w:rsidRPr="001834F4">
        <w:rPr>
          <w:rFonts w:ascii="Times New Roman" w:eastAsia="Times New Roman" w:hAnsi="Times New Roman" w:cs="Times New Roman"/>
          <w:spacing w:val="-1"/>
          <w:sz w:val="24"/>
          <w:szCs w:val="24"/>
        </w:rPr>
        <w:t>(</w:t>
      </w:r>
      <w:r w:rsidRPr="001834F4">
        <w:rPr>
          <w:rFonts w:ascii="Times New Roman" w:eastAsia="Times New Roman" w:hAnsi="Times New Roman" w:cs="Times New Roman"/>
          <w:sz w:val="24"/>
          <w:szCs w:val="24"/>
        </w:rPr>
        <w:t>200</w:t>
      </w:r>
      <w:r w:rsidRPr="001834F4">
        <w:rPr>
          <w:rFonts w:ascii="Times New Roman" w:eastAsia="Times New Roman" w:hAnsi="Times New Roman" w:cs="Times New Roman"/>
          <w:spacing w:val="2"/>
          <w:sz w:val="24"/>
          <w:szCs w:val="24"/>
        </w:rPr>
        <w:t>9</w:t>
      </w:r>
      <w:r w:rsidRPr="001834F4">
        <w:rPr>
          <w:rFonts w:ascii="Times New Roman" w:eastAsia="Times New Roman" w:hAnsi="Times New Roman" w:cs="Times New Roman"/>
          <w:spacing w:val="-1"/>
          <w:sz w:val="24"/>
          <w:szCs w:val="24"/>
        </w:rPr>
        <w:t>)</w:t>
      </w:r>
      <w:r w:rsidRPr="001834F4">
        <w:rPr>
          <w:rFonts w:ascii="Times New Roman" w:eastAsia="Times New Roman" w:hAnsi="Times New Roman" w:cs="Times New Roman"/>
          <w:sz w:val="24"/>
          <w:szCs w:val="24"/>
        </w:rPr>
        <w:t>.</w:t>
      </w:r>
      <w:r w:rsidRPr="001834F4">
        <w:rPr>
          <w:rFonts w:ascii="Times New Roman" w:eastAsia="Times New Roman" w:hAnsi="Times New Roman" w:cs="Times New Roman"/>
          <w:spacing w:val="-7"/>
          <w:sz w:val="24"/>
          <w:szCs w:val="24"/>
        </w:rPr>
        <w:t xml:space="preserve"> </w:t>
      </w:r>
      <w:r w:rsidRPr="001834F4">
        <w:rPr>
          <w:rFonts w:ascii="Times New Roman" w:eastAsia="Times New Roman" w:hAnsi="Times New Roman" w:cs="Times New Roman"/>
          <w:sz w:val="24"/>
          <w:szCs w:val="24"/>
        </w:rPr>
        <w:t>E</w:t>
      </w:r>
      <w:r w:rsidRPr="001834F4">
        <w:rPr>
          <w:rFonts w:ascii="Times New Roman" w:eastAsia="Times New Roman" w:hAnsi="Times New Roman" w:cs="Times New Roman"/>
          <w:spacing w:val="2"/>
          <w:sz w:val="24"/>
          <w:szCs w:val="24"/>
        </w:rPr>
        <w:t>x</w:t>
      </w:r>
      <w:r w:rsidRPr="001834F4">
        <w:rPr>
          <w:rFonts w:ascii="Times New Roman" w:eastAsia="Times New Roman" w:hAnsi="Times New Roman" w:cs="Times New Roman"/>
          <w:sz w:val="24"/>
          <w:szCs w:val="24"/>
        </w:rPr>
        <w:t>p</w:t>
      </w:r>
      <w:r w:rsidRPr="001834F4">
        <w:rPr>
          <w:rFonts w:ascii="Times New Roman" w:eastAsia="Times New Roman" w:hAnsi="Times New Roman" w:cs="Times New Roman"/>
          <w:spacing w:val="1"/>
          <w:sz w:val="24"/>
          <w:szCs w:val="24"/>
        </w:rPr>
        <w:t>l</w:t>
      </w:r>
      <w:r w:rsidRPr="001834F4">
        <w:rPr>
          <w:rFonts w:ascii="Times New Roman" w:eastAsia="Times New Roman" w:hAnsi="Times New Roman" w:cs="Times New Roman"/>
          <w:sz w:val="24"/>
          <w:szCs w:val="24"/>
        </w:rPr>
        <w:t>o</w:t>
      </w:r>
      <w:r w:rsidRPr="001834F4">
        <w:rPr>
          <w:rFonts w:ascii="Times New Roman" w:eastAsia="Times New Roman" w:hAnsi="Times New Roman" w:cs="Times New Roman"/>
          <w:spacing w:val="-1"/>
          <w:sz w:val="24"/>
          <w:szCs w:val="24"/>
        </w:rPr>
        <w:t>ra</w:t>
      </w:r>
      <w:r w:rsidRPr="001834F4">
        <w:rPr>
          <w:rFonts w:ascii="Times New Roman" w:eastAsia="Times New Roman" w:hAnsi="Times New Roman" w:cs="Times New Roman"/>
          <w:spacing w:val="1"/>
          <w:sz w:val="24"/>
          <w:szCs w:val="24"/>
        </w:rPr>
        <w:t>t</w:t>
      </w:r>
      <w:r w:rsidRPr="001834F4">
        <w:rPr>
          <w:rFonts w:ascii="Times New Roman" w:eastAsia="Times New Roman" w:hAnsi="Times New Roman" w:cs="Times New Roman"/>
          <w:sz w:val="24"/>
          <w:szCs w:val="24"/>
        </w:rPr>
        <w:t>o</w:t>
      </w:r>
      <w:r w:rsidRPr="001834F4">
        <w:rPr>
          <w:rFonts w:ascii="Times New Roman" w:eastAsia="Times New Roman" w:hAnsi="Times New Roman" w:cs="Times New Roman"/>
          <w:spacing w:val="-1"/>
          <w:sz w:val="24"/>
          <w:szCs w:val="24"/>
        </w:rPr>
        <w:t>r</w:t>
      </w:r>
      <w:r w:rsidRPr="001834F4">
        <w:rPr>
          <w:rFonts w:ascii="Times New Roman" w:eastAsia="Times New Roman" w:hAnsi="Times New Roman" w:cs="Times New Roman"/>
          <w:sz w:val="24"/>
          <w:szCs w:val="24"/>
        </w:rPr>
        <w:t>y</w:t>
      </w:r>
      <w:r w:rsidRPr="001834F4">
        <w:rPr>
          <w:rFonts w:ascii="Times New Roman" w:eastAsia="Times New Roman" w:hAnsi="Times New Roman" w:cs="Times New Roman"/>
          <w:spacing w:val="-13"/>
          <w:sz w:val="24"/>
          <w:szCs w:val="24"/>
        </w:rPr>
        <w:t xml:space="preserve"> </w:t>
      </w:r>
      <w:r w:rsidRPr="001834F4">
        <w:rPr>
          <w:rFonts w:ascii="Times New Roman" w:eastAsia="Times New Roman" w:hAnsi="Times New Roman" w:cs="Times New Roman"/>
          <w:sz w:val="24"/>
          <w:szCs w:val="24"/>
        </w:rPr>
        <w:t>s</w:t>
      </w:r>
      <w:r w:rsidRPr="001834F4">
        <w:rPr>
          <w:rFonts w:ascii="Times New Roman" w:eastAsia="Times New Roman" w:hAnsi="Times New Roman" w:cs="Times New Roman"/>
          <w:spacing w:val="1"/>
          <w:sz w:val="24"/>
          <w:szCs w:val="24"/>
        </w:rPr>
        <w:t>t</w:t>
      </w:r>
      <w:r w:rsidRPr="001834F4">
        <w:rPr>
          <w:rFonts w:ascii="Times New Roman" w:eastAsia="Times New Roman" w:hAnsi="Times New Roman" w:cs="Times New Roman"/>
          <w:spacing w:val="-1"/>
          <w:sz w:val="24"/>
          <w:szCs w:val="24"/>
        </w:rPr>
        <w:t>r</w:t>
      </w:r>
      <w:r w:rsidRPr="001834F4">
        <w:rPr>
          <w:rFonts w:ascii="Times New Roman" w:eastAsia="Times New Roman" w:hAnsi="Times New Roman" w:cs="Times New Roman"/>
          <w:sz w:val="24"/>
          <w:szCs w:val="24"/>
        </w:rPr>
        <w:t>u</w:t>
      </w:r>
      <w:r w:rsidRPr="001834F4">
        <w:rPr>
          <w:rFonts w:ascii="Times New Roman" w:eastAsia="Times New Roman" w:hAnsi="Times New Roman" w:cs="Times New Roman"/>
          <w:spacing w:val="-1"/>
          <w:sz w:val="24"/>
          <w:szCs w:val="24"/>
        </w:rPr>
        <w:t>c</w:t>
      </w:r>
      <w:r w:rsidRPr="001834F4">
        <w:rPr>
          <w:rFonts w:ascii="Times New Roman" w:eastAsia="Times New Roman" w:hAnsi="Times New Roman" w:cs="Times New Roman"/>
          <w:spacing w:val="1"/>
          <w:sz w:val="24"/>
          <w:szCs w:val="24"/>
        </w:rPr>
        <w:t>t</w:t>
      </w:r>
      <w:r w:rsidRPr="001834F4">
        <w:rPr>
          <w:rFonts w:ascii="Times New Roman" w:eastAsia="Times New Roman" w:hAnsi="Times New Roman" w:cs="Times New Roman"/>
          <w:sz w:val="24"/>
          <w:szCs w:val="24"/>
        </w:rPr>
        <w:t>u</w:t>
      </w:r>
      <w:r w:rsidRPr="001834F4">
        <w:rPr>
          <w:rFonts w:ascii="Times New Roman" w:eastAsia="Times New Roman" w:hAnsi="Times New Roman" w:cs="Times New Roman"/>
          <w:spacing w:val="2"/>
          <w:sz w:val="24"/>
          <w:szCs w:val="24"/>
        </w:rPr>
        <w:t>r</w:t>
      </w:r>
      <w:r w:rsidRPr="001834F4">
        <w:rPr>
          <w:rFonts w:ascii="Times New Roman" w:eastAsia="Times New Roman" w:hAnsi="Times New Roman" w:cs="Times New Roman"/>
          <w:spacing w:val="-1"/>
          <w:sz w:val="24"/>
          <w:szCs w:val="24"/>
        </w:rPr>
        <w:t>a</w:t>
      </w:r>
      <w:r w:rsidRPr="001834F4">
        <w:rPr>
          <w:rFonts w:ascii="Times New Roman" w:eastAsia="Times New Roman" w:hAnsi="Times New Roman" w:cs="Times New Roman"/>
          <w:sz w:val="24"/>
          <w:szCs w:val="24"/>
        </w:rPr>
        <w:t>l</w:t>
      </w:r>
      <w:r w:rsidRPr="001834F4">
        <w:rPr>
          <w:rFonts w:ascii="Times New Roman" w:eastAsia="Times New Roman" w:hAnsi="Times New Roman" w:cs="Times New Roman"/>
          <w:spacing w:val="-9"/>
          <w:sz w:val="24"/>
          <w:szCs w:val="24"/>
        </w:rPr>
        <w:t xml:space="preserve"> </w:t>
      </w:r>
      <w:r w:rsidRPr="001834F4">
        <w:rPr>
          <w:rFonts w:ascii="Times New Roman" w:eastAsia="Times New Roman" w:hAnsi="Times New Roman" w:cs="Times New Roman"/>
          <w:spacing w:val="-1"/>
          <w:sz w:val="24"/>
          <w:szCs w:val="24"/>
        </w:rPr>
        <w:t>e</w:t>
      </w:r>
      <w:r w:rsidRPr="001834F4">
        <w:rPr>
          <w:rFonts w:ascii="Times New Roman" w:eastAsia="Times New Roman" w:hAnsi="Times New Roman" w:cs="Times New Roman"/>
          <w:sz w:val="24"/>
          <w:szCs w:val="24"/>
        </w:rPr>
        <w:t>qu</w:t>
      </w:r>
      <w:r w:rsidRPr="001834F4">
        <w:rPr>
          <w:rFonts w:ascii="Times New Roman" w:eastAsia="Times New Roman" w:hAnsi="Times New Roman" w:cs="Times New Roman"/>
          <w:spacing w:val="-1"/>
          <w:sz w:val="24"/>
          <w:szCs w:val="24"/>
        </w:rPr>
        <w:t>a</w:t>
      </w:r>
      <w:r w:rsidRPr="001834F4">
        <w:rPr>
          <w:rFonts w:ascii="Times New Roman" w:eastAsia="Times New Roman" w:hAnsi="Times New Roman" w:cs="Times New Roman"/>
          <w:spacing w:val="1"/>
          <w:sz w:val="24"/>
          <w:szCs w:val="24"/>
        </w:rPr>
        <w:t>ti</w:t>
      </w:r>
      <w:r w:rsidRPr="001834F4">
        <w:rPr>
          <w:rFonts w:ascii="Times New Roman" w:eastAsia="Times New Roman" w:hAnsi="Times New Roman" w:cs="Times New Roman"/>
          <w:sz w:val="24"/>
          <w:szCs w:val="24"/>
        </w:rPr>
        <w:t>on</w:t>
      </w:r>
      <w:r w:rsidRPr="001834F4">
        <w:rPr>
          <w:rFonts w:ascii="Times New Roman" w:eastAsia="Times New Roman" w:hAnsi="Times New Roman" w:cs="Times New Roman"/>
          <w:spacing w:val="-8"/>
          <w:sz w:val="24"/>
          <w:szCs w:val="24"/>
        </w:rPr>
        <w:t xml:space="preserve"> </w:t>
      </w:r>
      <w:r w:rsidRPr="001834F4">
        <w:rPr>
          <w:rFonts w:ascii="Times New Roman" w:eastAsia="Times New Roman" w:hAnsi="Times New Roman" w:cs="Times New Roman"/>
          <w:spacing w:val="1"/>
          <w:sz w:val="24"/>
          <w:szCs w:val="24"/>
        </w:rPr>
        <w:t>m</w:t>
      </w:r>
      <w:r w:rsidRPr="001834F4">
        <w:rPr>
          <w:rFonts w:ascii="Times New Roman" w:eastAsia="Times New Roman" w:hAnsi="Times New Roman" w:cs="Times New Roman"/>
          <w:spacing w:val="2"/>
          <w:sz w:val="24"/>
          <w:szCs w:val="24"/>
        </w:rPr>
        <w:t>o</w:t>
      </w:r>
      <w:r w:rsidRPr="001834F4">
        <w:rPr>
          <w:rFonts w:ascii="Times New Roman" w:eastAsia="Times New Roman" w:hAnsi="Times New Roman" w:cs="Times New Roman"/>
          <w:sz w:val="24"/>
          <w:szCs w:val="24"/>
        </w:rPr>
        <w:t>d</w:t>
      </w:r>
      <w:r w:rsidRPr="001834F4">
        <w:rPr>
          <w:rFonts w:ascii="Times New Roman" w:eastAsia="Times New Roman" w:hAnsi="Times New Roman" w:cs="Times New Roman"/>
          <w:spacing w:val="-1"/>
          <w:sz w:val="24"/>
          <w:szCs w:val="24"/>
        </w:rPr>
        <w:t>e</w:t>
      </w:r>
      <w:r w:rsidRPr="001834F4">
        <w:rPr>
          <w:rFonts w:ascii="Times New Roman" w:eastAsia="Times New Roman" w:hAnsi="Times New Roman" w:cs="Times New Roman"/>
          <w:spacing w:val="1"/>
          <w:sz w:val="24"/>
          <w:szCs w:val="24"/>
        </w:rPr>
        <w:t>li</w:t>
      </w:r>
      <w:r w:rsidRPr="001834F4">
        <w:rPr>
          <w:rFonts w:ascii="Times New Roman" w:eastAsia="Times New Roman" w:hAnsi="Times New Roman" w:cs="Times New Roman"/>
          <w:sz w:val="24"/>
          <w:szCs w:val="24"/>
        </w:rPr>
        <w:t>n</w:t>
      </w:r>
      <w:r w:rsidRPr="001834F4">
        <w:rPr>
          <w:rFonts w:ascii="Times New Roman" w:eastAsia="Times New Roman" w:hAnsi="Times New Roman" w:cs="Times New Roman"/>
          <w:spacing w:val="-2"/>
          <w:sz w:val="24"/>
          <w:szCs w:val="24"/>
        </w:rPr>
        <w:t>g</w:t>
      </w:r>
      <w:r w:rsidRPr="001834F4">
        <w:rPr>
          <w:rFonts w:ascii="Times New Roman" w:eastAsia="Times New Roman" w:hAnsi="Times New Roman" w:cs="Times New Roman"/>
          <w:sz w:val="24"/>
          <w:szCs w:val="24"/>
        </w:rPr>
        <w:t>.</w:t>
      </w:r>
      <w:r w:rsidRPr="001834F4">
        <w:rPr>
          <w:rFonts w:ascii="Times New Roman" w:eastAsia="Times New Roman" w:hAnsi="Times New Roman" w:cs="Times New Roman"/>
          <w:spacing w:val="-10"/>
          <w:sz w:val="24"/>
          <w:szCs w:val="24"/>
        </w:rPr>
        <w:t xml:space="preserve"> </w:t>
      </w:r>
      <w:r w:rsidRPr="001834F4">
        <w:rPr>
          <w:rFonts w:ascii="Times New Roman" w:eastAsia="Times New Roman" w:hAnsi="Times New Roman" w:cs="Times New Roman"/>
          <w:i/>
          <w:sz w:val="24"/>
          <w:szCs w:val="24"/>
        </w:rPr>
        <w:t>S</w:t>
      </w:r>
      <w:r w:rsidRPr="001834F4">
        <w:rPr>
          <w:rFonts w:ascii="Times New Roman" w:eastAsia="Times New Roman" w:hAnsi="Times New Roman" w:cs="Times New Roman"/>
          <w:i/>
          <w:spacing w:val="1"/>
          <w:sz w:val="24"/>
          <w:szCs w:val="24"/>
        </w:rPr>
        <w:t>t</w:t>
      </w:r>
      <w:r w:rsidRPr="001834F4">
        <w:rPr>
          <w:rFonts w:ascii="Times New Roman" w:eastAsia="Times New Roman" w:hAnsi="Times New Roman" w:cs="Times New Roman"/>
          <w:i/>
          <w:sz w:val="24"/>
          <w:szCs w:val="24"/>
        </w:rPr>
        <w:t>ru</w:t>
      </w:r>
      <w:r w:rsidRPr="001834F4">
        <w:rPr>
          <w:rFonts w:ascii="Times New Roman" w:eastAsia="Times New Roman" w:hAnsi="Times New Roman" w:cs="Times New Roman"/>
          <w:i/>
          <w:spacing w:val="-1"/>
          <w:sz w:val="24"/>
          <w:szCs w:val="24"/>
        </w:rPr>
        <w:t>c</w:t>
      </w:r>
      <w:r w:rsidRPr="001834F4">
        <w:rPr>
          <w:rFonts w:ascii="Times New Roman" w:eastAsia="Times New Roman" w:hAnsi="Times New Roman" w:cs="Times New Roman"/>
          <w:i/>
          <w:spacing w:val="1"/>
          <w:sz w:val="24"/>
          <w:szCs w:val="24"/>
        </w:rPr>
        <w:t>t</w:t>
      </w:r>
      <w:r w:rsidRPr="001834F4">
        <w:rPr>
          <w:rFonts w:ascii="Times New Roman" w:eastAsia="Times New Roman" w:hAnsi="Times New Roman" w:cs="Times New Roman"/>
          <w:i/>
          <w:sz w:val="24"/>
          <w:szCs w:val="24"/>
        </w:rPr>
        <w:t>ural Equa</w:t>
      </w:r>
      <w:r w:rsidRPr="001834F4">
        <w:rPr>
          <w:rFonts w:ascii="Times New Roman" w:eastAsia="Times New Roman" w:hAnsi="Times New Roman" w:cs="Times New Roman"/>
          <w:i/>
          <w:spacing w:val="1"/>
          <w:sz w:val="24"/>
          <w:szCs w:val="24"/>
        </w:rPr>
        <w:t>ti</w:t>
      </w:r>
      <w:r w:rsidRPr="001834F4">
        <w:rPr>
          <w:rFonts w:ascii="Times New Roman" w:eastAsia="Times New Roman" w:hAnsi="Times New Roman" w:cs="Times New Roman"/>
          <w:i/>
          <w:sz w:val="24"/>
          <w:szCs w:val="24"/>
        </w:rPr>
        <w:t>on</w:t>
      </w:r>
      <w:r w:rsidRPr="001834F4">
        <w:rPr>
          <w:rFonts w:ascii="Times New Roman" w:eastAsia="Times New Roman" w:hAnsi="Times New Roman" w:cs="Times New Roman"/>
          <w:i/>
          <w:spacing w:val="-9"/>
          <w:sz w:val="24"/>
          <w:szCs w:val="24"/>
        </w:rPr>
        <w:t xml:space="preserve"> </w:t>
      </w:r>
      <w:r w:rsidRPr="001834F4">
        <w:rPr>
          <w:rFonts w:ascii="Times New Roman" w:eastAsia="Times New Roman" w:hAnsi="Times New Roman" w:cs="Times New Roman"/>
          <w:i/>
          <w:spacing w:val="-1"/>
          <w:sz w:val="24"/>
          <w:szCs w:val="24"/>
        </w:rPr>
        <w:t>M</w:t>
      </w:r>
      <w:r w:rsidRPr="001834F4">
        <w:rPr>
          <w:rFonts w:ascii="Times New Roman" w:eastAsia="Times New Roman" w:hAnsi="Times New Roman" w:cs="Times New Roman"/>
          <w:i/>
          <w:sz w:val="24"/>
          <w:szCs w:val="24"/>
        </w:rPr>
        <w:t>od</w:t>
      </w:r>
      <w:r w:rsidRPr="001834F4">
        <w:rPr>
          <w:rFonts w:ascii="Times New Roman" w:eastAsia="Times New Roman" w:hAnsi="Times New Roman" w:cs="Times New Roman"/>
          <w:i/>
          <w:spacing w:val="-1"/>
          <w:sz w:val="24"/>
          <w:szCs w:val="24"/>
        </w:rPr>
        <w:t>e</w:t>
      </w:r>
      <w:r w:rsidRPr="001834F4">
        <w:rPr>
          <w:rFonts w:ascii="Times New Roman" w:eastAsia="Times New Roman" w:hAnsi="Times New Roman" w:cs="Times New Roman"/>
          <w:i/>
          <w:spacing w:val="1"/>
          <w:sz w:val="24"/>
          <w:szCs w:val="24"/>
        </w:rPr>
        <w:t>li</w:t>
      </w:r>
      <w:r w:rsidRPr="001834F4">
        <w:rPr>
          <w:rFonts w:ascii="Times New Roman" w:eastAsia="Times New Roman" w:hAnsi="Times New Roman" w:cs="Times New Roman"/>
          <w:i/>
          <w:sz w:val="24"/>
          <w:szCs w:val="24"/>
        </w:rPr>
        <w:t>ng:</w:t>
      </w:r>
      <w:r w:rsidRPr="001834F4">
        <w:rPr>
          <w:rFonts w:ascii="Times New Roman" w:eastAsia="Times New Roman" w:hAnsi="Times New Roman" w:cs="Times New Roman"/>
          <w:i/>
          <w:spacing w:val="-11"/>
          <w:sz w:val="24"/>
          <w:szCs w:val="24"/>
        </w:rPr>
        <w:t xml:space="preserve"> </w:t>
      </w:r>
      <w:r w:rsidRPr="001834F4">
        <w:rPr>
          <w:rFonts w:ascii="Times New Roman" w:eastAsia="Times New Roman" w:hAnsi="Times New Roman" w:cs="Times New Roman"/>
          <w:i/>
          <w:sz w:val="24"/>
          <w:szCs w:val="24"/>
        </w:rPr>
        <w:t>A</w:t>
      </w:r>
      <w:r w:rsidRPr="001834F4">
        <w:rPr>
          <w:rFonts w:ascii="Times New Roman" w:eastAsia="Times New Roman" w:hAnsi="Times New Roman" w:cs="Times New Roman"/>
          <w:i/>
          <w:spacing w:val="-1"/>
          <w:sz w:val="24"/>
          <w:szCs w:val="24"/>
        </w:rPr>
        <w:t xml:space="preserve"> </w:t>
      </w:r>
      <w:r w:rsidRPr="001834F4">
        <w:rPr>
          <w:rFonts w:ascii="Times New Roman" w:eastAsia="Times New Roman" w:hAnsi="Times New Roman" w:cs="Times New Roman"/>
          <w:i/>
          <w:spacing w:val="2"/>
          <w:sz w:val="24"/>
          <w:szCs w:val="24"/>
        </w:rPr>
        <w:t>M</w:t>
      </w:r>
      <w:r w:rsidRPr="001834F4">
        <w:rPr>
          <w:rFonts w:ascii="Times New Roman" w:eastAsia="Times New Roman" w:hAnsi="Times New Roman" w:cs="Times New Roman"/>
          <w:i/>
          <w:sz w:val="24"/>
          <w:szCs w:val="24"/>
        </w:rPr>
        <w:t>u</w:t>
      </w:r>
      <w:r w:rsidRPr="001834F4">
        <w:rPr>
          <w:rFonts w:ascii="Times New Roman" w:eastAsia="Times New Roman" w:hAnsi="Times New Roman" w:cs="Times New Roman"/>
          <w:i/>
          <w:spacing w:val="1"/>
          <w:sz w:val="24"/>
          <w:szCs w:val="24"/>
        </w:rPr>
        <w:t>lti</w:t>
      </w:r>
      <w:r w:rsidRPr="001834F4">
        <w:rPr>
          <w:rFonts w:ascii="Times New Roman" w:eastAsia="Times New Roman" w:hAnsi="Times New Roman" w:cs="Times New Roman"/>
          <w:i/>
          <w:sz w:val="24"/>
          <w:szCs w:val="24"/>
        </w:rPr>
        <w:t>d</w:t>
      </w:r>
      <w:r w:rsidRPr="001834F4">
        <w:rPr>
          <w:rFonts w:ascii="Times New Roman" w:eastAsia="Times New Roman" w:hAnsi="Times New Roman" w:cs="Times New Roman"/>
          <w:i/>
          <w:spacing w:val="1"/>
          <w:sz w:val="24"/>
          <w:szCs w:val="24"/>
        </w:rPr>
        <w:t>i</w:t>
      </w:r>
      <w:r w:rsidRPr="001834F4">
        <w:rPr>
          <w:rFonts w:ascii="Times New Roman" w:eastAsia="Times New Roman" w:hAnsi="Times New Roman" w:cs="Times New Roman"/>
          <w:i/>
          <w:sz w:val="24"/>
          <w:szCs w:val="24"/>
        </w:rPr>
        <w:t>s</w:t>
      </w:r>
      <w:r w:rsidRPr="001834F4">
        <w:rPr>
          <w:rFonts w:ascii="Times New Roman" w:eastAsia="Times New Roman" w:hAnsi="Times New Roman" w:cs="Times New Roman"/>
          <w:i/>
          <w:spacing w:val="-1"/>
          <w:sz w:val="24"/>
          <w:szCs w:val="24"/>
        </w:rPr>
        <w:t>c</w:t>
      </w:r>
      <w:r w:rsidRPr="001834F4">
        <w:rPr>
          <w:rFonts w:ascii="Times New Roman" w:eastAsia="Times New Roman" w:hAnsi="Times New Roman" w:cs="Times New Roman"/>
          <w:i/>
          <w:spacing w:val="1"/>
          <w:sz w:val="24"/>
          <w:szCs w:val="24"/>
        </w:rPr>
        <w:t>i</w:t>
      </w:r>
      <w:r w:rsidRPr="001834F4">
        <w:rPr>
          <w:rFonts w:ascii="Times New Roman" w:eastAsia="Times New Roman" w:hAnsi="Times New Roman" w:cs="Times New Roman"/>
          <w:i/>
          <w:sz w:val="24"/>
          <w:szCs w:val="24"/>
        </w:rPr>
        <w:t>p</w:t>
      </w:r>
      <w:r w:rsidRPr="001834F4">
        <w:rPr>
          <w:rFonts w:ascii="Times New Roman" w:eastAsia="Times New Roman" w:hAnsi="Times New Roman" w:cs="Times New Roman"/>
          <w:i/>
          <w:spacing w:val="1"/>
          <w:sz w:val="24"/>
          <w:szCs w:val="24"/>
        </w:rPr>
        <w:t>li</w:t>
      </w:r>
      <w:r w:rsidRPr="001834F4">
        <w:rPr>
          <w:rFonts w:ascii="Times New Roman" w:eastAsia="Times New Roman" w:hAnsi="Times New Roman" w:cs="Times New Roman"/>
          <w:i/>
          <w:sz w:val="24"/>
          <w:szCs w:val="24"/>
        </w:rPr>
        <w:t>nary</w:t>
      </w:r>
      <w:r w:rsidRPr="001834F4">
        <w:rPr>
          <w:rFonts w:ascii="Times New Roman" w:eastAsia="Times New Roman" w:hAnsi="Times New Roman" w:cs="Times New Roman"/>
          <w:i/>
          <w:spacing w:val="-18"/>
          <w:sz w:val="24"/>
          <w:szCs w:val="24"/>
        </w:rPr>
        <w:t xml:space="preserve"> </w:t>
      </w:r>
      <w:r w:rsidRPr="001834F4">
        <w:rPr>
          <w:rFonts w:ascii="Times New Roman" w:eastAsia="Times New Roman" w:hAnsi="Times New Roman" w:cs="Times New Roman"/>
          <w:i/>
          <w:spacing w:val="-1"/>
          <w:sz w:val="24"/>
          <w:szCs w:val="24"/>
        </w:rPr>
        <w:t>J</w:t>
      </w:r>
      <w:r w:rsidRPr="001834F4">
        <w:rPr>
          <w:rFonts w:ascii="Times New Roman" w:eastAsia="Times New Roman" w:hAnsi="Times New Roman" w:cs="Times New Roman"/>
          <w:i/>
          <w:sz w:val="24"/>
          <w:szCs w:val="24"/>
        </w:rPr>
        <w:t>ourna</w:t>
      </w:r>
      <w:r w:rsidRPr="001834F4">
        <w:rPr>
          <w:rFonts w:ascii="Times New Roman" w:eastAsia="Times New Roman" w:hAnsi="Times New Roman" w:cs="Times New Roman"/>
          <w:i/>
          <w:spacing w:val="1"/>
          <w:sz w:val="24"/>
          <w:szCs w:val="24"/>
        </w:rPr>
        <w:t>l</w:t>
      </w:r>
      <w:r w:rsidRPr="001834F4">
        <w:rPr>
          <w:rFonts w:ascii="Times New Roman" w:eastAsia="Times New Roman" w:hAnsi="Times New Roman" w:cs="Times New Roman"/>
          <w:i/>
          <w:sz w:val="24"/>
          <w:szCs w:val="24"/>
        </w:rPr>
        <w:t>,</w:t>
      </w:r>
      <w:r w:rsidRPr="001834F4">
        <w:rPr>
          <w:rFonts w:ascii="Times New Roman" w:eastAsia="Times New Roman" w:hAnsi="Times New Roman" w:cs="Times New Roman"/>
          <w:i/>
          <w:spacing w:val="-10"/>
          <w:sz w:val="24"/>
          <w:szCs w:val="24"/>
        </w:rPr>
        <w:t xml:space="preserve"> </w:t>
      </w:r>
      <w:r w:rsidRPr="001834F4">
        <w:rPr>
          <w:rFonts w:ascii="Times New Roman" w:eastAsia="Times New Roman" w:hAnsi="Times New Roman" w:cs="Times New Roman"/>
          <w:i/>
          <w:sz w:val="24"/>
          <w:szCs w:val="24"/>
        </w:rPr>
        <w:t>16,</w:t>
      </w:r>
      <w:r w:rsidRPr="001834F4">
        <w:rPr>
          <w:rFonts w:ascii="Times New Roman" w:eastAsia="Times New Roman" w:hAnsi="Times New Roman" w:cs="Times New Roman"/>
          <w:i/>
          <w:spacing w:val="-3"/>
          <w:sz w:val="24"/>
          <w:szCs w:val="24"/>
        </w:rPr>
        <w:t xml:space="preserve"> </w:t>
      </w:r>
      <w:r w:rsidRPr="001834F4">
        <w:rPr>
          <w:rFonts w:ascii="Times New Roman" w:eastAsia="Times New Roman" w:hAnsi="Times New Roman" w:cs="Times New Roman"/>
          <w:sz w:val="24"/>
          <w:szCs w:val="24"/>
        </w:rPr>
        <w:t>397</w:t>
      </w:r>
      <w:r w:rsidRPr="001834F4">
        <w:rPr>
          <w:rFonts w:ascii="Times New Roman" w:eastAsia="Times New Roman" w:hAnsi="Times New Roman" w:cs="Times New Roman"/>
          <w:spacing w:val="-1"/>
          <w:sz w:val="24"/>
          <w:szCs w:val="24"/>
        </w:rPr>
        <w:t>-</w:t>
      </w:r>
      <w:r w:rsidRPr="001834F4">
        <w:rPr>
          <w:rFonts w:ascii="Times New Roman" w:eastAsia="Times New Roman" w:hAnsi="Times New Roman" w:cs="Times New Roman"/>
          <w:sz w:val="24"/>
          <w:szCs w:val="24"/>
        </w:rPr>
        <w:t>438.</w:t>
      </w:r>
    </w:p>
    <w:p w14:paraId="72A06515" w14:textId="77777777" w:rsidR="00495350" w:rsidRPr="001834F4" w:rsidRDefault="00495350" w:rsidP="00977665">
      <w:pPr>
        <w:spacing w:after="0" w:line="240" w:lineRule="auto"/>
        <w:ind w:left="397" w:hanging="397"/>
        <w:rPr>
          <w:rFonts w:ascii="Times New Roman" w:eastAsia="Calibri" w:hAnsi="Times New Roman" w:cs="Times New Roman"/>
          <w:sz w:val="24"/>
          <w:szCs w:val="24"/>
        </w:rPr>
      </w:pPr>
      <w:r w:rsidRPr="001834F4">
        <w:rPr>
          <w:rFonts w:ascii="Times New Roman" w:eastAsia="Calibri" w:hAnsi="Times New Roman" w:cs="Times New Roman"/>
          <w:sz w:val="24"/>
          <w:szCs w:val="24"/>
        </w:rPr>
        <w:t xml:space="preserve">Baron-Cohen, S. (2011). </w:t>
      </w:r>
      <w:r w:rsidRPr="001834F4">
        <w:rPr>
          <w:rFonts w:ascii="Times New Roman" w:eastAsia="Calibri" w:hAnsi="Times New Roman" w:cs="Times New Roman"/>
          <w:i/>
          <w:sz w:val="24"/>
          <w:szCs w:val="24"/>
        </w:rPr>
        <w:t>Zero degrees of empathy: A new theory of human cruelty.</w:t>
      </w:r>
      <w:r w:rsidRPr="001834F4">
        <w:rPr>
          <w:rFonts w:ascii="Times New Roman" w:eastAsia="Calibri" w:hAnsi="Times New Roman" w:cs="Times New Roman"/>
          <w:sz w:val="24"/>
          <w:szCs w:val="24"/>
        </w:rPr>
        <w:t xml:space="preserve"> London: Allen Lane.</w:t>
      </w:r>
    </w:p>
    <w:p w14:paraId="0E52C65A" w14:textId="77777777" w:rsidR="00495350" w:rsidRPr="001834F4" w:rsidRDefault="00495350" w:rsidP="00977665">
      <w:pPr>
        <w:spacing w:after="0" w:line="240" w:lineRule="auto"/>
        <w:ind w:left="397" w:hanging="397"/>
        <w:rPr>
          <w:rFonts w:ascii="Times New Roman" w:eastAsia="Calibri" w:hAnsi="Times New Roman" w:cs="Times New Roman"/>
          <w:sz w:val="24"/>
          <w:szCs w:val="24"/>
        </w:rPr>
      </w:pPr>
      <w:proofErr w:type="spellStart"/>
      <w:r w:rsidRPr="001834F4">
        <w:rPr>
          <w:rFonts w:ascii="Times New Roman" w:eastAsia="Calibri" w:hAnsi="Times New Roman" w:cs="Times New Roman"/>
          <w:sz w:val="24"/>
          <w:szCs w:val="24"/>
        </w:rPr>
        <w:t>Baskarod</w:t>
      </w:r>
      <w:proofErr w:type="spellEnd"/>
      <w:r w:rsidRPr="001834F4">
        <w:rPr>
          <w:rFonts w:ascii="Times New Roman" w:eastAsia="Calibri" w:hAnsi="Times New Roman" w:cs="Times New Roman"/>
          <w:sz w:val="24"/>
          <w:szCs w:val="24"/>
        </w:rPr>
        <w:t xml:space="preserve">, G., Sahdra, B. K., Ciarrochi, J. (2018). Body image-acceptance and action questionnaire-5: An abbreviation using genetic algorithms. </w:t>
      </w:r>
      <w:r w:rsidRPr="001834F4">
        <w:rPr>
          <w:rFonts w:ascii="Times New Roman" w:eastAsia="Calibri" w:hAnsi="Times New Roman" w:cs="Times New Roman"/>
          <w:i/>
          <w:sz w:val="24"/>
          <w:szCs w:val="24"/>
        </w:rPr>
        <w:t>Behavior Therapy, 49</w:t>
      </w:r>
      <w:r w:rsidRPr="001834F4">
        <w:rPr>
          <w:rFonts w:ascii="Times New Roman" w:eastAsia="Calibri" w:hAnsi="Times New Roman" w:cs="Times New Roman"/>
          <w:sz w:val="24"/>
          <w:szCs w:val="24"/>
        </w:rPr>
        <w:t xml:space="preserve">, 388-402. </w:t>
      </w:r>
    </w:p>
    <w:p w14:paraId="18901795" w14:textId="77777777" w:rsidR="00495350" w:rsidRPr="001834F4" w:rsidRDefault="00495350" w:rsidP="00977665">
      <w:pPr>
        <w:spacing w:after="0" w:line="240" w:lineRule="auto"/>
        <w:ind w:left="397" w:hanging="397"/>
        <w:rPr>
          <w:rFonts w:ascii="Times New Roman" w:hAnsi="Times New Roman" w:cs="Times New Roman"/>
          <w:sz w:val="24"/>
          <w:szCs w:val="24"/>
          <w:shd w:val="clear" w:color="auto" w:fill="FFFFFF"/>
        </w:rPr>
      </w:pPr>
      <w:r w:rsidRPr="001834F4">
        <w:rPr>
          <w:rFonts w:ascii="Times New Roman" w:hAnsi="Times New Roman" w:cs="Times New Roman"/>
          <w:sz w:val="24"/>
          <w:szCs w:val="24"/>
          <w:shd w:val="clear" w:color="auto" w:fill="FFFFFF"/>
        </w:rPr>
        <w:t xml:space="preserve">Batson, C. D. (1991). </w:t>
      </w:r>
      <w:r w:rsidRPr="001834F4">
        <w:rPr>
          <w:rFonts w:ascii="Times New Roman" w:hAnsi="Times New Roman" w:cs="Times New Roman"/>
          <w:i/>
          <w:sz w:val="24"/>
          <w:szCs w:val="24"/>
          <w:shd w:val="clear" w:color="auto" w:fill="FFFFFF"/>
        </w:rPr>
        <w:t>The altruism question: Toward a social-psychological answer</w:t>
      </w:r>
      <w:r w:rsidRPr="001834F4">
        <w:rPr>
          <w:rFonts w:ascii="Times New Roman" w:hAnsi="Times New Roman" w:cs="Times New Roman"/>
          <w:sz w:val="24"/>
          <w:szCs w:val="24"/>
          <w:shd w:val="clear" w:color="auto" w:fill="FFFFFF"/>
        </w:rPr>
        <w:t>. Hillsdale, NJ, US: Lawrence Erlbaum Associates, Inc.</w:t>
      </w:r>
    </w:p>
    <w:p w14:paraId="6AE55B09" w14:textId="77777777" w:rsidR="00495350" w:rsidRPr="001834F4" w:rsidRDefault="00495350" w:rsidP="00977665">
      <w:pPr>
        <w:spacing w:after="0" w:line="240" w:lineRule="auto"/>
        <w:ind w:left="397" w:hanging="397"/>
        <w:rPr>
          <w:rFonts w:ascii="Times New Roman" w:hAnsi="Times New Roman" w:cs="Times New Roman"/>
          <w:sz w:val="24"/>
          <w:szCs w:val="24"/>
        </w:rPr>
      </w:pPr>
      <w:proofErr w:type="spellStart"/>
      <w:r w:rsidRPr="001834F4">
        <w:rPr>
          <w:rFonts w:ascii="Times New Roman" w:hAnsi="Times New Roman" w:cs="Times New Roman"/>
          <w:sz w:val="24"/>
          <w:szCs w:val="24"/>
        </w:rPr>
        <w:t>Bollen</w:t>
      </w:r>
      <w:proofErr w:type="spellEnd"/>
      <w:r w:rsidRPr="001834F4">
        <w:rPr>
          <w:rFonts w:ascii="Times New Roman" w:hAnsi="Times New Roman" w:cs="Times New Roman"/>
          <w:sz w:val="24"/>
          <w:szCs w:val="24"/>
        </w:rPr>
        <w:t>, K. A., &amp; Lennox, R. (1991). Conventional wisdom on measurement: A structural equation perspective. Psychological Bulletin, 100, 305-314.</w:t>
      </w:r>
    </w:p>
    <w:p w14:paraId="7BE2530A" w14:textId="77777777" w:rsidR="00495350" w:rsidRPr="001834F4" w:rsidRDefault="00495350" w:rsidP="00977665">
      <w:pPr>
        <w:spacing w:after="0" w:line="240" w:lineRule="auto"/>
        <w:ind w:left="397" w:hanging="397"/>
        <w:rPr>
          <w:rFonts w:ascii="Times New Roman" w:hAnsi="Times New Roman" w:cs="Times New Roman"/>
          <w:sz w:val="24"/>
          <w:szCs w:val="24"/>
        </w:rPr>
      </w:pPr>
      <w:r w:rsidRPr="001834F4">
        <w:rPr>
          <w:rFonts w:ascii="Times New Roman" w:hAnsi="Times New Roman" w:cs="Times New Roman"/>
          <w:sz w:val="24"/>
          <w:szCs w:val="24"/>
        </w:rPr>
        <w:t xml:space="preserve">Campbell, D. T., &amp; Fiske, D. W. (1959). Convergent and discriminant </w:t>
      </w:r>
      <w:r w:rsidRPr="001834F4">
        <w:rPr>
          <w:rFonts w:ascii="Times New Roman" w:hAnsi="Times New Roman" w:cs="Times New Roman"/>
          <w:sz w:val="24"/>
          <w:szCs w:val="24"/>
          <w:shd w:val="clear" w:color="auto" w:fill="FFFFFF"/>
        </w:rPr>
        <w:t>validation</w:t>
      </w:r>
      <w:r w:rsidRPr="001834F4">
        <w:rPr>
          <w:rFonts w:ascii="Times New Roman" w:hAnsi="Times New Roman" w:cs="Times New Roman"/>
          <w:sz w:val="24"/>
          <w:szCs w:val="24"/>
        </w:rPr>
        <w:t xml:space="preserve"> by the </w:t>
      </w:r>
      <w:proofErr w:type="spellStart"/>
      <w:r w:rsidRPr="001834F4">
        <w:rPr>
          <w:rFonts w:ascii="Times New Roman" w:hAnsi="Times New Roman" w:cs="Times New Roman"/>
          <w:sz w:val="24"/>
          <w:szCs w:val="24"/>
        </w:rPr>
        <w:t>multitrait</w:t>
      </w:r>
      <w:proofErr w:type="spellEnd"/>
      <w:r w:rsidRPr="001834F4">
        <w:rPr>
          <w:rFonts w:ascii="Times New Roman" w:hAnsi="Times New Roman" w:cs="Times New Roman"/>
          <w:sz w:val="24"/>
          <w:szCs w:val="24"/>
        </w:rPr>
        <w:t xml:space="preserve">-multimethod matrix. </w:t>
      </w:r>
      <w:r w:rsidRPr="001834F4">
        <w:rPr>
          <w:rFonts w:ascii="Times New Roman" w:hAnsi="Times New Roman" w:cs="Times New Roman"/>
          <w:i/>
          <w:sz w:val="24"/>
          <w:szCs w:val="24"/>
        </w:rPr>
        <w:t>Psychological Bulletin, 56</w:t>
      </w:r>
      <w:r w:rsidRPr="001834F4">
        <w:rPr>
          <w:rFonts w:ascii="Times New Roman" w:hAnsi="Times New Roman" w:cs="Times New Roman"/>
          <w:sz w:val="24"/>
          <w:szCs w:val="24"/>
        </w:rPr>
        <w:t>(2), 81-105. doi:10.1037/h0046016</w:t>
      </w:r>
    </w:p>
    <w:p w14:paraId="3498A0B1" w14:textId="77777777" w:rsidR="00495350" w:rsidRPr="001834F4" w:rsidRDefault="00495350" w:rsidP="00977665">
      <w:pPr>
        <w:pStyle w:val="NormalWeb"/>
        <w:spacing w:before="0" w:beforeAutospacing="0" w:after="0" w:afterAutospacing="0"/>
        <w:ind w:left="397" w:hanging="397"/>
        <w:rPr>
          <w:rFonts w:eastAsiaTheme="minorHAnsi"/>
          <w:shd w:val="clear" w:color="auto" w:fill="FFFFFF"/>
          <w:lang w:eastAsia="en-US"/>
        </w:rPr>
      </w:pPr>
      <w:r w:rsidRPr="001834F4">
        <w:rPr>
          <w:rFonts w:eastAsiaTheme="minorHAnsi"/>
          <w:shd w:val="clear" w:color="auto" w:fill="FFFFFF"/>
          <w:lang w:eastAsia="en-US"/>
        </w:rPr>
        <w:t xml:space="preserve">Chen, F. F. (2007). Sensitivity of goodness of fit indexes to lack of measurement invariance. </w:t>
      </w:r>
      <w:r w:rsidRPr="001834F4">
        <w:rPr>
          <w:rFonts w:eastAsiaTheme="minorHAnsi"/>
          <w:i/>
          <w:shd w:val="clear" w:color="auto" w:fill="FFFFFF"/>
          <w:lang w:eastAsia="en-US"/>
        </w:rPr>
        <w:t>Structural Equation Modeling</w:t>
      </w:r>
      <w:r w:rsidRPr="001834F4">
        <w:rPr>
          <w:rFonts w:eastAsiaTheme="minorHAnsi"/>
          <w:shd w:val="clear" w:color="auto" w:fill="FFFFFF"/>
          <w:lang w:eastAsia="en-US"/>
        </w:rPr>
        <w:t xml:space="preserve">, 14(3), 464–504. </w:t>
      </w:r>
      <w:hyperlink r:id="rId11" w:history="1">
        <w:r w:rsidRPr="001834F4">
          <w:rPr>
            <w:rStyle w:val="Hyperlink"/>
            <w:rFonts w:eastAsiaTheme="minorHAnsi"/>
            <w:shd w:val="clear" w:color="auto" w:fill="FFFFFF"/>
            <w:lang w:eastAsia="en-US"/>
          </w:rPr>
          <w:t>http://dx.doi.org/10.1080/10705510701301834</w:t>
        </w:r>
      </w:hyperlink>
    </w:p>
    <w:p w14:paraId="5E597C18" w14:textId="77777777" w:rsidR="00495350" w:rsidRPr="005023D2" w:rsidRDefault="00495350" w:rsidP="00977665">
      <w:pPr>
        <w:pStyle w:val="NormalWeb"/>
        <w:spacing w:before="0" w:beforeAutospacing="0" w:after="0" w:afterAutospacing="0"/>
        <w:ind w:left="397" w:hanging="397"/>
        <w:rPr>
          <w:rFonts w:eastAsiaTheme="minorHAnsi"/>
          <w:shd w:val="clear" w:color="auto" w:fill="FFFFFF"/>
          <w:lang w:eastAsia="en-US"/>
        </w:rPr>
      </w:pPr>
      <w:bookmarkStart w:id="1" w:name="_GoBack"/>
      <w:bookmarkEnd w:id="1"/>
      <w:r w:rsidRPr="00AD3A2E">
        <w:rPr>
          <w:rFonts w:eastAsiaTheme="minorHAnsi"/>
          <w:shd w:val="clear" w:color="auto" w:fill="FFFFFF"/>
          <w:lang w:eastAsia="en-US"/>
        </w:rPr>
        <w:t xml:space="preserve">Cheung, G. W., &amp; </w:t>
      </w:r>
      <w:proofErr w:type="spellStart"/>
      <w:r w:rsidRPr="00AD3A2E">
        <w:rPr>
          <w:rFonts w:eastAsiaTheme="minorHAnsi"/>
          <w:shd w:val="clear" w:color="auto" w:fill="FFFFFF"/>
          <w:lang w:eastAsia="en-US"/>
        </w:rPr>
        <w:t>Rensvold</w:t>
      </w:r>
      <w:proofErr w:type="spellEnd"/>
      <w:r w:rsidRPr="00AD3A2E">
        <w:rPr>
          <w:rFonts w:eastAsiaTheme="minorHAnsi"/>
          <w:shd w:val="clear" w:color="auto" w:fill="FFFFFF"/>
          <w:lang w:eastAsia="en-US"/>
        </w:rPr>
        <w:t xml:space="preserve">, R. B. (2002). Evaluating goodness-of-fit indexes for testing measurement invariance. </w:t>
      </w:r>
      <w:r w:rsidRPr="00AD3A2E">
        <w:rPr>
          <w:rFonts w:eastAsiaTheme="minorHAnsi"/>
          <w:i/>
          <w:shd w:val="clear" w:color="auto" w:fill="FFFFFF"/>
          <w:lang w:eastAsia="en-US"/>
        </w:rPr>
        <w:t>Structural Equation Modeling, 9</w:t>
      </w:r>
      <w:r w:rsidRPr="00AD3A2E">
        <w:rPr>
          <w:rFonts w:eastAsiaTheme="minorHAnsi"/>
          <w:shd w:val="clear" w:color="auto" w:fill="FFFFFF"/>
          <w:lang w:eastAsia="en-US"/>
        </w:rPr>
        <w:t>(2), 233–255.</w:t>
      </w:r>
    </w:p>
    <w:p w14:paraId="29FA7DBC" w14:textId="77777777" w:rsidR="00495350" w:rsidRPr="001834F4" w:rsidRDefault="00495350" w:rsidP="00977665">
      <w:pPr>
        <w:pStyle w:val="NormalWeb"/>
        <w:spacing w:before="0" w:beforeAutospacing="0" w:after="0" w:afterAutospacing="0"/>
        <w:ind w:left="397" w:hanging="397"/>
        <w:rPr>
          <w:rFonts w:eastAsiaTheme="minorHAnsi"/>
          <w:shd w:val="clear" w:color="auto" w:fill="FFFFFF"/>
          <w:lang w:eastAsia="en-US"/>
        </w:rPr>
      </w:pPr>
      <w:r w:rsidRPr="001834F4">
        <w:rPr>
          <w:rFonts w:eastAsiaTheme="minorHAnsi"/>
          <w:shd w:val="clear" w:color="auto" w:fill="FFFFFF"/>
          <w:lang w:eastAsia="en-US"/>
        </w:rPr>
        <w:t>Davis, M. H. (1994). </w:t>
      </w:r>
      <w:r w:rsidRPr="001834F4">
        <w:rPr>
          <w:rFonts w:eastAsiaTheme="minorHAnsi"/>
          <w:i/>
          <w:shd w:val="clear" w:color="auto" w:fill="FFFFFF"/>
          <w:lang w:eastAsia="en-US"/>
        </w:rPr>
        <w:t>Empathy: a social psychological approach.</w:t>
      </w:r>
      <w:r w:rsidRPr="001834F4">
        <w:rPr>
          <w:rFonts w:eastAsiaTheme="minorHAnsi"/>
          <w:shd w:val="clear" w:color="auto" w:fill="FFFFFF"/>
          <w:lang w:eastAsia="en-US"/>
        </w:rPr>
        <w:t xml:space="preserve"> Madison Wisconsin: Brown &amp; Benchmark.</w:t>
      </w:r>
    </w:p>
    <w:p w14:paraId="09B6670C" w14:textId="77777777" w:rsidR="00495350" w:rsidRPr="001834F4" w:rsidRDefault="00495350" w:rsidP="00977665">
      <w:pPr>
        <w:pStyle w:val="CommentText"/>
        <w:spacing w:after="0"/>
        <w:ind w:left="397" w:hanging="397"/>
        <w:rPr>
          <w:rStyle w:val="Hyperlink"/>
          <w:rFonts w:ascii="Times New Roman" w:hAnsi="Times New Roman" w:cs="Times New Roman"/>
          <w:sz w:val="24"/>
          <w:szCs w:val="24"/>
          <w:shd w:val="clear" w:color="auto" w:fill="FFFFFF"/>
        </w:rPr>
      </w:pPr>
      <w:r w:rsidRPr="001834F4">
        <w:rPr>
          <w:rFonts w:ascii="Times New Roman" w:hAnsi="Times New Roman" w:cs="Times New Roman"/>
          <w:sz w:val="24"/>
          <w:szCs w:val="24"/>
          <w:shd w:val="clear" w:color="auto" w:fill="FFFFFF"/>
        </w:rPr>
        <w:t xml:space="preserve">Davis, M. H., &amp; </w:t>
      </w:r>
      <w:proofErr w:type="spellStart"/>
      <w:r w:rsidRPr="001834F4">
        <w:rPr>
          <w:rFonts w:ascii="Times New Roman" w:hAnsi="Times New Roman" w:cs="Times New Roman"/>
          <w:sz w:val="24"/>
          <w:szCs w:val="24"/>
          <w:shd w:val="clear" w:color="auto" w:fill="FFFFFF"/>
        </w:rPr>
        <w:t>Oathout</w:t>
      </w:r>
      <w:proofErr w:type="spellEnd"/>
      <w:r w:rsidRPr="001834F4">
        <w:rPr>
          <w:rFonts w:ascii="Times New Roman" w:hAnsi="Times New Roman" w:cs="Times New Roman"/>
          <w:sz w:val="24"/>
          <w:szCs w:val="24"/>
          <w:shd w:val="clear" w:color="auto" w:fill="FFFFFF"/>
        </w:rPr>
        <w:t>, H. A. (1987). Maintenance of satisfaction in romantic relationships: Empathy and relational competence. </w:t>
      </w:r>
      <w:r w:rsidRPr="001834F4">
        <w:rPr>
          <w:rStyle w:val="Emphasis"/>
          <w:rFonts w:ascii="Times New Roman" w:hAnsi="Times New Roman" w:cs="Times New Roman"/>
          <w:sz w:val="24"/>
          <w:szCs w:val="24"/>
          <w:shd w:val="clear" w:color="auto" w:fill="FFFFFF"/>
        </w:rPr>
        <w:t>Journal of Personality and Social Psychology, 53</w:t>
      </w:r>
      <w:r w:rsidRPr="001834F4">
        <w:rPr>
          <w:rFonts w:ascii="Times New Roman" w:hAnsi="Times New Roman" w:cs="Times New Roman"/>
          <w:sz w:val="24"/>
          <w:szCs w:val="24"/>
          <w:shd w:val="clear" w:color="auto" w:fill="FFFFFF"/>
        </w:rPr>
        <w:t xml:space="preserve">(2), 397-410. </w:t>
      </w:r>
      <w:hyperlink r:id="rId12" w:history="1">
        <w:r w:rsidRPr="001834F4">
          <w:rPr>
            <w:rStyle w:val="Hyperlink"/>
            <w:rFonts w:ascii="Times New Roman" w:hAnsi="Times New Roman" w:cs="Times New Roman"/>
            <w:sz w:val="24"/>
            <w:szCs w:val="24"/>
            <w:shd w:val="clear" w:color="auto" w:fill="FFFFFF"/>
          </w:rPr>
          <w:t>http://dx.doi.org/10.1037/0022-3514.53.2.397</w:t>
        </w:r>
      </w:hyperlink>
    </w:p>
    <w:p w14:paraId="359BF15B" w14:textId="77777777" w:rsidR="00495350" w:rsidRPr="005023D2" w:rsidRDefault="00495350" w:rsidP="00977665">
      <w:pPr>
        <w:pStyle w:val="NormalWeb"/>
        <w:spacing w:before="0" w:beforeAutospacing="0" w:after="0" w:afterAutospacing="0"/>
        <w:ind w:left="397" w:hanging="397"/>
      </w:pPr>
      <w:r w:rsidRPr="00AD3A2E">
        <w:t xml:space="preserve">Edwards, J. R., &amp; </w:t>
      </w:r>
      <w:proofErr w:type="spellStart"/>
      <w:r w:rsidRPr="00AD3A2E">
        <w:t>Bagozzi</w:t>
      </w:r>
      <w:proofErr w:type="spellEnd"/>
      <w:r w:rsidRPr="00AD3A2E">
        <w:t xml:space="preserve">, R. P. (2000). On the nature and direction of relationships between constructs and measures. </w:t>
      </w:r>
      <w:r w:rsidRPr="00AD3A2E">
        <w:rPr>
          <w:i/>
        </w:rPr>
        <w:t>Psychological Methods, 5</w:t>
      </w:r>
      <w:r w:rsidRPr="00AD3A2E">
        <w:t>, 155-174.</w:t>
      </w:r>
    </w:p>
    <w:p w14:paraId="3A86FA2A" w14:textId="77777777" w:rsidR="00495350" w:rsidRPr="001834F4" w:rsidRDefault="00495350" w:rsidP="00977665">
      <w:pPr>
        <w:pStyle w:val="NormalWeb"/>
        <w:spacing w:before="0" w:beforeAutospacing="0" w:after="0" w:afterAutospacing="0"/>
        <w:ind w:left="397" w:hanging="397"/>
        <w:rPr>
          <w:rFonts w:eastAsia="Calibri"/>
        </w:rPr>
      </w:pPr>
      <w:proofErr w:type="spellStart"/>
      <w:r w:rsidRPr="001834F4">
        <w:rPr>
          <w:rFonts w:eastAsia="Calibri"/>
        </w:rPr>
        <w:t>Eisenbarth</w:t>
      </w:r>
      <w:proofErr w:type="spellEnd"/>
      <w:r w:rsidRPr="001834F4">
        <w:rPr>
          <w:rFonts w:eastAsia="Calibri"/>
        </w:rPr>
        <w:t xml:space="preserve">, H., Lilienfeld, S. O., &amp; </w:t>
      </w:r>
      <w:proofErr w:type="spellStart"/>
      <w:r w:rsidRPr="001834F4">
        <w:rPr>
          <w:rFonts w:eastAsia="Calibri"/>
        </w:rPr>
        <w:t>Yarkoni</w:t>
      </w:r>
      <w:proofErr w:type="spellEnd"/>
      <w:r w:rsidRPr="001834F4">
        <w:rPr>
          <w:rFonts w:eastAsia="Calibri"/>
        </w:rPr>
        <w:t xml:space="preserve">, T. (2015). Using a genetic algorithm to abbreviate the Psychopathic Personality Inventory–Revised (PPI-R). </w:t>
      </w:r>
      <w:r w:rsidRPr="001834F4">
        <w:rPr>
          <w:rFonts w:eastAsia="Calibri"/>
          <w:i/>
        </w:rPr>
        <w:t>Psychological Assessment, 27</w:t>
      </w:r>
      <w:r w:rsidRPr="001834F4">
        <w:rPr>
          <w:rFonts w:eastAsia="Calibri"/>
        </w:rPr>
        <w:t xml:space="preserve">(1), 194-202. </w:t>
      </w:r>
    </w:p>
    <w:p w14:paraId="6737E962" w14:textId="77777777" w:rsidR="00495350" w:rsidRPr="001834F4" w:rsidRDefault="00495350" w:rsidP="00977665">
      <w:pPr>
        <w:spacing w:after="0" w:line="240" w:lineRule="auto"/>
        <w:ind w:left="397" w:hanging="397"/>
        <w:rPr>
          <w:rFonts w:ascii="Times New Roman" w:hAnsi="Times New Roman" w:cs="Times New Roman"/>
          <w:sz w:val="24"/>
          <w:szCs w:val="24"/>
          <w:shd w:val="clear" w:color="auto" w:fill="FFFFFF"/>
        </w:rPr>
      </w:pPr>
      <w:r w:rsidRPr="001834F4">
        <w:rPr>
          <w:rFonts w:ascii="Times New Roman" w:hAnsi="Times New Roman" w:cs="Times New Roman"/>
          <w:sz w:val="24"/>
          <w:szCs w:val="24"/>
          <w:shd w:val="clear" w:color="auto" w:fill="FFFFFF"/>
        </w:rPr>
        <w:t>Henry, C. S., Sager, D. W., &amp; Plunkett, Scott W. (1996). Adolescent's perceptions of family system characteristics, parent-adolescent dyadic behaviors, adolescent qualities, and adolescent empathy. </w:t>
      </w:r>
      <w:r w:rsidRPr="001834F4">
        <w:rPr>
          <w:rFonts w:ascii="Times New Roman" w:hAnsi="Times New Roman" w:cs="Times New Roman"/>
          <w:i/>
          <w:iCs/>
          <w:sz w:val="24"/>
          <w:szCs w:val="24"/>
          <w:shd w:val="clear" w:color="auto" w:fill="FFFFFF"/>
        </w:rPr>
        <w:t>Family Relations,45</w:t>
      </w:r>
      <w:r w:rsidRPr="001834F4">
        <w:rPr>
          <w:rFonts w:ascii="Times New Roman" w:hAnsi="Times New Roman" w:cs="Times New Roman"/>
          <w:sz w:val="24"/>
          <w:szCs w:val="24"/>
          <w:shd w:val="clear" w:color="auto" w:fill="FFFFFF"/>
        </w:rPr>
        <w:t>(3), 283.</w:t>
      </w:r>
    </w:p>
    <w:p w14:paraId="6701436B" w14:textId="77777777" w:rsidR="00495350" w:rsidRPr="001834F4" w:rsidRDefault="00495350" w:rsidP="00977665">
      <w:pPr>
        <w:spacing w:after="0" w:line="240" w:lineRule="auto"/>
        <w:ind w:left="397" w:hanging="397"/>
        <w:rPr>
          <w:rFonts w:ascii="Times New Roman" w:hAnsi="Times New Roman" w:cs="Times New Roman"/>
          <w:sz w:val="24"/>
          <w:szCs w:val="24"/>
        </w:rPr>
      </w:pPr>
      <w:r w:rsidRPr="001834F4">
        <w:rPr>
          <w:rFonts w:ascii="Times New Roman" w:hAnsi="Times New Roman" w:cs="Times New Roman"/>
          <w:sz w:val="24"/>
          <w:szCs w:val="24"/>
        </w:rPr>
        <w:t xml:space="preserve">Holland, J. (1975). </w:t>
      </w:r>
      <w:r w:rsidRPr="001834F4">
        <w:rPr>
          <w:rFonts w:ascii="Times New Roman" w:hAnsi="Times New Roman" w:cs="Times New Roman"/>
          <w:i/>
          <w:sz w:val="24"/>
          <w:szCs w:val="24"/>
        </w:rPr>
        <w:t>Adaption in Natural and Artificial Systems</w:t>
      </w:r>
      <w:r w:rsidRPr="001834F4">
        <w:rPr>
          <w:rFonts w:ascii="Times New Roman" w:hAnsi="Times New Roman" w:cs="Times New Roman"/>
          <w:sz w:val="24"/>
          <w:szCs w:val="24"/>
        </w:rPr>
        <w:t>. Ann Arbor, MI: The University of Michigan Press.</w:t>
      </w:r>
    </w:p>
    <w:p w14:paraId="36845283" w14:textId="77777777" w:rsidR="00495350" w:rsidRPr="001834F4" w:rsidRDefault="00495350" w:rsidP="00977665">
      <w:pPr>
        <w:spacing w:after="0" w:line="240" w:lineRule="auto"/>
        <w:ind w:left="397" w:hanging="397"/>
        <w:rPr>
          <w:rFonts w:ascii="Times New Roman" w:hAnsi="Times New Roman" w:cs="Times New Roman"/>
          <w:sz w:val="24"/>
          <w:szCs w:val="24"/>
        </w:rPr>
      </w:pPr>
      <w:r w:rsidRPr="001834F4">
        <w:rPr>
          <w:rFonts w:ascii="Times New Roman" w:hAnsi="Times New Roman" w:cs="Times New Roman"/>
          <w:sz w:val="24"/>
          <w:szCs w:val="24"/>
        </w:rPr>
        <w:t xml:space="preserve">Hu, L., </w:t>
      </w:r>
      <w:proofErr w:type="spellStart"/>
      <w:r w:rsidRPr="001834F4">
        <w:rPr>
          <w:rFonts w:ascii="Times New Roman" w:hAnsi="Times New Roman" w:cs="Times New Roman"/>
          <w:sz w:val="24"/>
          <w:szCs w:val="24"/>
        </w:rPr>
        <w:t>Bentler</w:t>
      </w:r>
      <w:proofErr w:type="spellEnd"/>
      <w:r w:rsidRPr="001834F4">
        <w:rPr>
          <w:rFonts w:ascii="Times New Roman" w:hAnsi="Times New Roman" w:cs="Times New Roman"/>
          <w:sz w:val="24"/>
          <w:szCs w:val="24"/>
        </w:rPr>
        <w:t>, P.M., 1999. Cutoff criteria for fit indexes in covariance structure analysis:</w:t>
      </w:r>
    </w:p>
    <w:p w14:paraId="0D5E41FC" w14:textId="77777777" w:rsidR="00495350" w:rsidRPr="001834F4" w:rsidRDefault="00495350" w:rsidP="00977665">
      <w:pPr>
        <w:spacing w:after="0" w:line="240" w:lineRule="auto"/>
        <w:ind w:left="397"/>
        <w:rPr>
          <w:rFonts w:ascii="Times New Roman" w:hAnsi="Times New Roman" w:cs="Times New Roman"/>
          <w:sz w:val="24"/>
          <w:szCs w:val="24"/>
        </w:rPr>
      </w:pPr>
      <w:r w:rsidRPr="001834F4">
        <w:rPr>
          <w:rFonts w:ascii="Times New Roman" w:hAnsi="Times New Roman" w:cs="Times New Roman"/>
          <w:sz w:val="24"/>
          <w:szCs w:val="24"/>
        </w:rPr>
        <w:t xml:space="preserve">Conventional criteria versus new alternatives. </w:t>
      </w:r>
      <w:r w:rsidRPr="001834F4">
        <w:rPr>
          <w:rFonts w:ascii="Times New Roman" w:hAnsi="Times New Roman" w:cs="Times New Roman"/>
          <w:i/>
          <w:sz w:val="24"/>
          <w:szCs w:val="24"/>
        </w:rPr>
        <w:t>Structural Equation Modeling 6</w:t>
      </w:r>
      <w:r w:rsidRPr="001834F4">
        <w:rPr>
          <w:rFonts w:ascii="Times New Roman" w:hAnsi="Times New Roman" w:cs="Times New Roman"/>
          <w:sz w:val="24"/>
          <w:szCs w:val="24"/>
        </w:rPr>
        <w:t>, 1–55</w:t>
      </w:r>
    </w:p>
    <w:p w14:paraId="74162494" w14:textId="77777777" w:rsidR="00495350" w:rsidRPr="001834F4" w:rsidRDefault="001834F4" w:rsidP="00977665">
      <w:pPr>
        <w:spacing w:after="0" w:line="240" w:lineRule="auto"/>
        <w:ind w:left="397"/>
        <w:rPr>
          <w:rFonts w:ascii="Times New Roman" w:hAnsi="Times New Roman" w:cs="Times New Roman"/>
          <w:sz w:val="24"/>
          <w:szCs w:val="24"/>
        </w:rPr>
      </w:pPr>
      <w:hyperlink r:id="rId13" w:history="1">
        <w:r w:rsidR="00495350" w:rsidRPr="001834F4">
          <w:rPr>
            <w:rStyle w:val="Hyperlink"/>
            <w:rFonts w:ascii="Times New Roman" w:hAnsi="Times New Roman" w:cs="Times New Roman"/>
            <w:sz w:val="24"/>
            <w:szCs w:val="24"/>
          </w:rPr>
          <w:t>https://doi.org/10.1080</w:t>
        </w:r>
      </w:hyperlink>
    </w:p>
    <w:p w14:paraId="10863F46" w14:textId="77777777" w:rsidR="00495350" w:rsidRPr="00AD3A2E" w:rsidRDefault="00495350" w:rsidP="00977665">
      <w:pPr>
        <w:spacing w:after="0" w:line="240" w:lineRule="auto"/>
        <w:ind w:left="397" w:hanging="397"/>
        <w:rPr>
          <w:rFonts w:ascii="Times New Roman" w:hAnsi="Times New Roman" w:cs="Times New Roman"/>
          <w:sz w:val="24"/>
          <w:szCs w:val="24"/>
        </w:rPr>
      </w:pPr>
      <w:r w:rsidRPr="00AD3A2E">
        <w:rPr>
          <w:rFonts w:ascii="Times New Roman" w:hAnsi="Times New Roman" w:cs="Times New Roman"/>
          <w:sz w:val="24"/>
          <w:szCs w:val="24"/>
        </w:rPr>
        <w:t xml:space="preserve">Huppert, F. A., &amp; So, T. T. C. (2013). Flourishing Across Europe: Application of a New Conceptual Framework for Defining Well-Being. </w:t>
      </w:r>
      <w:r w:rsidRPr="00AD3A2E">
        <w:rPr>
          <w:rFonts w:ascii="Times New Roman" w:hAnsi="Times New Roman" w:cs="Times New Roman"/>
          <w:i/>
          <w:sz w:val="24"/>
          <w:szCs w:val="24"/>
        </w:rPr>
        <w:t>Social Indicators Research, 110</w:t>
      </w:r>
      <w:r w:rsidRPr="00AD3A2E">
        <w:rPr>
          <w:rFonts w:ascii="Times New Roman" w:hAnsi="Times New Roman" w:cs="Times New Roman"/>
          <w:sz w:val="24"/>
          <w:szCs w:val="24"/>
        </w:rPr>
        <w:t>(3), 837–861. http://doi.org/10.1007/s11205-011-9966-7</w:t>
      </w:r>
    </w:p>
    <w:p w14:paraId="09361D80" w14:textId="77777777" w:rsidR="00495350" w:rsidRPr="001834F4" w:rsidRDefault="00495350" w:rsidP="00977665">
      <w:pPr>
        <w:spacing w:after="0" w:line="240" w:lineRule="auto"/>
        <w:ind w:left="397" w:hanging="397"/>
        <w:rPr>
          <w:rFonts w:ascii="Times New Roman" w:hAnsi="Times New Roman" w:cs="Times New Roman"/>
          <w:sz w:val="24"/>
          <w:szCs w:val="24"/>
        </w:rPr>
      </w:pPr>
      <w:r w:rsidRPr="001834F4">
        <w:rPr>
          <w:rFonts w:ascii="Times New Roman" w:hAnsi="Times New Roman" w:cs="Times New Roman"/>
          <w:sz w:val="24"/>
          <w:szCs w:val="24"/>
        </w:rPr>
        <w:t xml:space="preserve">James, G., Witten, D., Hastie, T., &amp; </w:t>
      </w:r>
      <w:proofErr w:type="spellStart"/>
      <w:r w:rsidRPr="001834F4">
        <w:rPr>
          <w:rFonts w:ascii="Times New Roman" w:hAnsi="Times New Roman" w:cs="Times New Roman"/>
          <w:sz w:val="24"/>
          <w:szCs w:val="24"/>
        </w:rPr>
        <w:t>Tibshirani</w:t>
      </w:r>
      <w:proofErr w:type="spellEnd"/>
      <w:r w:rsidRPr="001834F4">
        <w:rPr>
          <w:rFonts w:ascii="Times New Roman" w:hAnsi="Times New Roman" w:cs="Times New Roman"/>
          <w:sz w:val="24"/>
          <w:szCs w:val="24"/>
        </w:rPr>
        <w:t xml:space="preserve">, R. (2013). </w:t>
      </w:r>
      <w:r w:rsidRPr="001834F4">
        <w:rPr>
          <w:rFonts w:ascii="Times New Roman" w:hAnsi="Times New Roman" w:cs="Times New Roman"/>
          <w:i/>
          <w:sz w:val="24"/>
          <w:szCs w:val="24"/>
        </w:rPr>
        <w:t xml:space="preserve">An introduction to statistical learning. </w:t>
      </w:r>
      <w:r w:rsidRPr="001834F4">
        <w:rPr>
          <w:rFonts w:ascii="Times New Roman" w:hAnsi="Times New Roman" w:cs="Times New Roman"/>
          <w:sz w:val="24"/>
          <w:szCs w:val="24"/>
        </w:rPr>
        <w:t>New York, NY: Springer.</w:t>
      </w:r>
    </w:p>
    <w:p w14:paraId="7C166C65" w14:textId="77777777" w:rsidR="00495350" w:rsidRPr="001834F4" w:rsidRDefault="00495350" w:rsidP="00977665">
      <w:pPr>
        <w:spacing w:after="0" w:line="240" w:lineRule="auto"/>
        <w:ind w:left="397" w:hanging="397"/>
        <w:rPr>
          <w:rFonts w:ascii="Times New Roman" w:hAnsi="Times New Roman" w:cs="Times New Roman"/>
          <w:sz w:val="24"/>
          <w:szCs w:val="24"/>
        </w:rPr>
      </w:pPr>
      <w:r w:rsidRPr="001834F4">
        <w:rPr>
          <w:rFonts w:ascii="Times New Roman" w:hAnsi="Times New Roman" w:cs="Times New Roman"/>
          <w:sz w:val="24"/>
          <w:szCs w:val="24"/>
        </w:rPr>
        <w:t xml:space="preserve">Marsh, H. W. (1988). </w:t>
      </w:r>
      <w:proofErr w:type="spellStart"/>
      <w:r w:rsidRPr="001834F4">
        <w:rPr>
          <w:rFonts w:ascii="Times New Roman" w:hAnsi="Times New Roman" w:cs="Times New Roman"/>
          <w:sz w:val="24"/>
          <w:szCs w:val="24"/>
        </w:rPr>
        <w:t>Multitrait</w:t>
      </w:r>
      <w:proofErr w:type="spellEnd"/>
      <w:r w:rsidRPr="001834F4">
        <w:rPr>
          <w:rFonts w:ascii="Times New Roman" w:hAnsi="Times New Roman" w:cs="Times New Roman"/>
          <w:sz w:val="24"/>
          <w:szCs w:val="24"/>
        </w:rPr>
        <w:t xml:space="preserve"> multimethod analysis. In J P. Keeves (Ed.), </w:t>
      </w:r>
      <w:r w:rsidRPr="001834F4">
        <w:rPr>
          <w:rFonts w:ascii="Times New Roman" w:hAnsi="Times New Roman" w:cs="Times New Roman"/>
          <w:i/>
          <w:sz w:val="24"/>
          <w:szCs w:val="24"/>
        </w:rPr>
        <w:t>Educational research methodology, measurement and evaluation: An international handbook</w:t>
      </w:r>
      <w:r w:rsidRPr="001834F4">
        <w:rPr>
          <w:rFonts w:ascii="Times New Roman" w:hAnsi="Times New Roman" w:cs="Times New Roman"/>
          <w:sz w:val="24"/>
          <w:szCs w:val="24"/>
        </w:rPr>
        <w:t xml:space="preserve"> (pp. 570-580). Oxford: Pergamon Press.</w:t>
      </w:r>
    </w:p>
    <w:p w14:paraId="0349680A" w14:textId="77777777" w:rsidR="00495350" w:rsidRPr="001834F4" w:rsidRDefault="00495350" w:rsidP="00977665">
      <w:pPr>
        <w:spacing w:after="0" w:line="240" w:lineRule="auto"/>
        <w:ind w:left="397" w:hanging="397"/>
        <w:rPr>
          <w:rFonts w:ascii="Times New Roman" w:hAnsi="Times New Roman" w:cs="Times New Roman"/>
          <w:sz w:val="24"/>
          <w:szCs w:val="24"/>
        </w:rPr>
      </w:pPr>
      <w:r w:rsidRPr="001834F4">
        <w:rPr>
          <w:rFonts w:ascii="Times New Roman" w:hAnsi="Times New Roman" w:cs="Times New Roman"/>
          <w:sz w:val="24"/>
          <w:szCs w:val="24"/>
        </w:rPr>
        <w:t xml:space="preserve">Marsh, H. W. (1993). </w:t>
      </w:r>
      <w:proofErr w:type="spellStart"/>
      <w:r w:rsidRPr="001834F4">
        <w:rPr>
          <w:rFonts w:ascii="Times New Roman" w:hAnsi="Times New Roman" w:cs="Times New Roman"/>
          <w:sz w:val="24"/>
          <w:szCs w:val="24"/>
        </w:rPr>
        <w:t>Multitrait</w:t>
      </w:r>
      <w:proofErr w:type="spellEnd"/>
      <w:r w:rsidRPr="001834F4">
        <w:rPr>
          <w:rFonts w:ascii="Times New Roman" w:hAnsi="Times New Roman" w:cs="Times New Roman"/>
          <w:sz w:val="24"/>
          <w:szCs w:val="24"/>
        </w:rPr>
        <w:t xml:space="preserve">-multimethod analyses: Inferring each trait-method combination with multiple indicators. </w:t>
      </w:r>
      <w:r w:rsidRPr="001834F4">
        <w:rPr>
          <w:rFonts w:ascii="Times New Roman" w:hAnsi="Times New Roman" w:cs="Times New Roman"/>
          <w:i/>
          <w:sz w:val="24"/>
          <w:szCs w:val="24"/>
        </w:rPr>
        <w:t>Applied Measurement in Education, 6</w:t>
      </w:r>
      <w:r w:rsidRPr="001834F4">
        <w:rPr>
          <w:rFonts w:ascii="Times New Roman" w:hAnsi="Times New Roman" w:cs="Times New Roman"/>
          <w:sz w:val="24"/>
          <w:szCs w:val="24"/>
        </w:rPr>
        <w:t>(1), 49-81. doi:10.1207/s15324818ame0601_4</w:t>
      </w:r>
    </w:p>
    <w:p w14:paraId="3228F929" w14:textId="77777777" w:rsidR="00495350" w:rsidRPr="001834F4" w:rsidRDefault="00495350" w:rsidP="00977665">
      <w:pPr>
        <w:spacing w:after="0" w:line="240" w:lineRule="auto"/>
        <w:ind w:left="397" w:hanging="397"/>
        <w:rPr>
          <w:rFonts w:ascii="Times New Roman" w:eastAsia="Times New Roman" w:hAnsi="Times New Roman" w:cs="Times New Roman"/>
          <w:sz w:val="24"/>
          <w:szCs w:val="24"/>
          <w:shd w:val="clear" w:color="auto" w:fill="FFFFFF"/>
        </w:rPr>
      </w:pPr>
      <w:r w:rsidRPr="001834F4">
        <w:rPr>
          <w:rFonts w:ascii="Times New Roman" w:eastAsia="Times New Roman" w:hAnsi="Times New Roman" w:cs="Times New Roman"/>
          <w:sz w:val="24"/>
          <w:szCs w:val="24"/>
          <w:shd w:val="clear" w:color="auto" w:fill="FFFFFF"/>
        </w:rPr>
        <w:t xml:space="preserve">Marsh, H. W., </w:t>
      </w:r>
      <w:proofErr w:type="spellStart"/>
      <w:r w:rsidRPr="001834F4">
        <w:rPr>
          <w:rFonts w:ascii="Times New Roman" w:eastAsia="Times New Roman" w:hAnsi="Times New Roman" w:cs="Times New Roman"/>
          <w:sz w:val="24"/>
          <w:szCs w:val="24"/>
          <w:shd w:val="clear" w:color="auto" w:fill="FFFFFF"/>
        </w:rPr>
        <w:t>Balla</w:t>
      </w:r>
      <w:proofErr w:type="spellEnd"/>
      <w:r w:rsidRPr="001834F4">
        <w:rPr>
          <w:rFonts w:ascii="Times New Roman" w:eastAsia="Times New Roman" w:hAnsi="Times New Roman" w:cs="Times New Roman"/>
          <w:sz w:val="24"/>
          <w:szCs w:val="24"/>
          <w:shd w:val="clear" w:color="auto" w:fill="FFFFFF"/>
        </w:rPr>
        <w:t xml:space="preserve">, J, &amp; McDonald, R. P. (1988). Goodness of fit in confirmatory factor analysis: The effect of sample size. </w:t>
      </w:r>
      <w:r w:rsidRPr="001834F4">
        <w:rPr>
          <w:rFonts w:ascii="Times New Roman" w:eastAsia="Times New Roman" w:hAnsi="Times New Roman" w:cs="Times New Roman"/>
          <w:i/>
          <w:sz w:val="24"/>
          <w:szCs w:val="24"/>
          <w:shd w:val="clear" w:color="auto" w:fill="FFFFFF"/>
        </w:rPr>
        <w:t>Psychological Bulletin, 103</w:t>
      </w:r>
      <w:r w:rsidRPr="001834F4">
        <w:rPr>
          <w:rFonts w:ascii="Times New Roman" w:eastAsia="Times New Roman" w:hAnsi="Times New Roman" w:cs="Times New Roman"/>
          <w:sz w:val="24"/>
          <w:szCs w:val="24"/>
          <w:shd w:val="clear" w:color="auto" w:fill="FFFFFF"/>
        </w:rPr>
        <w:t>, 391-410.</w:t>
      </w:r>
    </w:p>
    <w:p w14:paraId="68EB7635" w14:textId="77777777" w:rsidR="00495350" w:rsidRPr="001834F4" w:rsidRDefault="00495350" w:rsidP="00977665">
      <w:pPr>
        <w:spacing w:after="0" w:line="240" w:lineRule="auto"/>
        <w:ind w:left="397" w:hanging="397"/>
        <w:rPr>
          <w:rFonts w:ascii="Times New Roman" w:eastAsia="Times New Roman" w:hAnsi="Times New Roman" w:cs="Times New Roman"/>
          <w:sz w:val="24"/>
          <w:szCs w:val="24"/>
          <w:shd w:val="clear" w:color="auto" w:fill="FFFFFF"/>
        </w:rPr>
      </w:pPr>
      <w:r w:rsidRPr="001834F4">
        <w:rPr>
          <w:rFonts w:ascii="Times New Roman" w:eastAsia="Times New Roman" w:hAnsi="Times New Roman" w:cs="Times New Roman"/>
          <w:sz w:val="24"/>
          <w:szCs w:val="24"/>
          <w:shd w:val="clear" w:color="auto" w:fill="FFFFFF"/>
        </w:rPr>
        <w:t xml:space="preserve">Marsh, H. W., Ellis, L. A., Parada, R. H., Richards, G., &amp; </w:t>
      </w:r>
      <w:proofErr w:type="spellStart"/>
      <w:r w:rsidRPr="001834F4">
        <w:rPr>
          <w:rFonts w:ascii="Times New Roman" w:eastAsia="Times New Roman" w:hAnsi="Times New Roman" w:cs="Times New Roman"/>
          <w:sz w:val="24"/>
          <w:szCs w:val="24"/>
          <w:shd w:val="clear" w:color="auto" w:fill="FFFFFF"/>
        </w:rPr>
        <w:t>Heubeck</w:t>
      </w:r>
      <w:proofErr w:type="spellEnd"/>
      <w:r w:rsidRPr="001834F4">
        <w:rPr>
          <w:rFonts w:ascii="Times New Roman" w:eastAsia="Times New Roman" w:hAnsi="Times New Roman" w:cs="Times New Roman"/>
          <w:sz w:val="24"/>
          <w:szCs w:val="24"/>
          <w:shd w:val="clear" w:color="auto" w:fill="FFFFFF"/>
        </w:rPr>
        <w:t xml:space="preserve">, B. G. (2005). A short version of the </w:t>
      </w:r>
      <w:proofErr w:type="spellStart"/>
      <w:r w:rsidRPr="001834F4">
        <w:rPr>
          <w:rFonts w:ascii="Times New Roman" w:eastAsia="Times New Roman" w:hAnsi="Times New Roman" w:cs="Times New Roman"/>
          <w:sz w:val="24"/>
          <w:szCs w:val="24"/>
          <w:shd w:val="clear" w:color="auto" w:fill="FFFFFF"/>
        </w:rPr>
        <w:t>Self Description</w:t>
      </w:r>
      <w:proofErr w:type="spellEnd"/>
      <w:r w:rsidRPr="001834F4">
        <w:rPr>
          <w:rFonts w:ascii="Times New Roman" w:eastAsia="Times New Roman" w:hAnsi="Times New Roman" w:cs="Times New Roman"/>
          <w:sz w:val="24"/>
          <w:szCs w:val="24"/>
          <w:shd w:val="clear" w:color="auto" w:fill="FFFFFF"/>
        </w:rPr>
        <w:t xml:space="preserve"> Questionnaire II: operationalizing criteria for short-form evaluation with new applications of confirmatory factor analyses. </w:t>
      </w:r>
      <w:r w:rsidRPr="001834F4">
        <w:rPr>
          <w:rFonts w:ascii="Times New Roman" w:eastAsia="Times New Roman" w:hAnsi="Times New Roman" w:cs="Times New Roman"/>
          <w:i/>
          <w:iCs/>
          <w:sz w:val="24"/>
          <w:szCs w:val="24"/>
          <w:shd w:val="clear" w:color="auto" w:fill="FFFFFF"/>
        </w:rPr>
        <w:t>Psychological Assessment</w:t>
      </w:r>
      <w:r w:rsidRPr="001834F4">
        <w:rPr>
          <w:rFonts w:ascii="Times New Roman" w:eastAsia="Times New Roman" w:hAnsi="Times New Roman" w:cs="Times New Roman"/>
          <w:sz w:val="24"/>
          <w:szCs w:val="24"/>
          <w:shd w:val="clear" w:color="auto" w:fill="FFFFFF"/>
        </w:rPr>
        <w:t>, </w:t>
      </w:r>
      <w:r w:rsidRPr="001834F4">
        <w:rPr>
          <w:rFonts w:ascii="Times New Roman" w:eastAsia="Times New Roman" w:hAnsi="Times New Roman" w:cs="Times New Roman"/>
          <w:i/>
          <w:iCs/>
          <w:sz w:val="24"/>
          <w:szCs w:val="24"/>
          <w:shd w:val="clear" w:color="auto" w:fill="FFFFFF"/>
        </w:rPr>
        <w:t>17</w:t>
      </w:r>
      <w:r w:rsidRPr="001834F4">
        <w:rPr>
          <w:rFonts w:ascii="Times New Roman" w:eastAsia="Times New Roman" w:hAnsi="Times New Roman" w:cs="Times New Roman"/>
          <w:sz w:val="24"/>
          <w:szCs w:val="24"/>
          <w:shd w:val="clear" w:color="auto" w:fill="FFFFFF"/>
        </w:rPr>
        <w:t>(1), 81-102.</w:t>
      </w:r>
    </w:p>
    <w:p w14:paraId="2C22B7B5" w14:textId="77777777" w:rsidR="00495350" w:rsidRPr="001834F4" w:rsidRDefault="00495350" w:rsidP="00977665">
      <w:pPr>
        <w:spacing w:after="0" w:line="240" w:lineRule="auto"/>
        <w:ind w:left="397" w:hanging="397"/>
        <w:rPr>
          <w:rFonts w:ascii="Times New Roman" w:eastAsia="Times New Roman" w:hAnsi="Times New Roman" w:cs="Times New Roman"/>
          <w:sz w:val="24"/>
          <w:szCs w:val="24"/>
          <w:shd w:val="clear" w:color="auto" w:fill="FFFFFF"/>
        </w:rPr>
      </w:pPr>
      <w:r w:rsidRPr="001834F4">
        <w:rPr>
          <w:rFonts w:ascii="Times New Roman" w:eastAsia="Times New Roman" w:hAnsi="Times New Roman" w:cs="Times New Roman"/>
          <w:sz w:val="24"/>
          <w:szCs w:val="24"/>
          <w:shd w:val="clear" w:color="auto" w:fill="FFFFFF"/>
        </w:rPr>
        <w:lastRenderedPageBreak/>
        <w:t xml:space="preserve">Marsh, H. W., Guo, J., Dicke, T., Parker, P. D., Craven, R. G. (in press). Confirmatory factor analysis (CFA), exploratory structural equation modeling (ESEM) &amp; Set-ESEM: Optimal balance between goodness of fit and parsimony. </w:t>
      </w:r>
      <w:r w:rsidRPr="001834F4">
        <w:rPr>
          <w:rFonts w:ascii="Times New Roman" w:eastAsia="Times New Roman" w:hAnsi="Times New Roman" w:cs="Times New Roman"/>
          <w:i/>
          <w:sz w:val="24"/>
          <w:szCs w:val="24"/>
          <w:shd w:val="clear" w:color="auto" w:fill="FFFFFF"/>
        </w:rPr>
        <w:t>Multivariate Behavioral Research</w:t>
      </w:r>
    </w:p>
    <w:p w14:paraId="4AEE562C" w14:textId="77777777" w:rsidR="00495350" w:rsidRPr="001834F4" w:rsidRDefault="00495350" w:rsidP="00977665">
      <w:pPr>
        <w:spacing w:after="0" w:line="240" w:lineRule="auto"/>
        <w:ind w:left="397" w:hanging="397"/>
        <w:rPr>
          <w:rFonts w:ascii="Times New Roman" w:eastAsia="Times New Roman" w:hAnsi="Times New Roman" w:cs="Times New Roman"/>
          <w:sz w:val="24"/>
          <w:szCs w:val="24"/>
          <w:shd w:val="clear" w:color="auto" w:fill="FFFFFF"/>
        </w:rPr>
      </w:pPr>
      <w:r w:rsidRPr="001834F4">
        <w:rPr>
          <w:rFonts w:ascii="Times New Roman" w:eastAsia="Times New Roman" w:hAnsi="Times New Roman" w:cs="Times New Roman"/>
          <w:sz w:val="24"/>
          <w:szCs w:val="24"/>
          <w:shd w:val="clear" w:color="auto" w:fill="FFFFFF"/>
        </w:rPr>
        <w:t xml:space="preserve">Marsh, H. W., Hau, K.T., &amp; Grayson, D. (2005). Goodness of Fit Evaluation in Structural Equation Modeling. In A. </w:t>
      </w:r>
      <w:proofErr w:type="spellStart"/>
      <w:r w:rsidRPr="001834F4">
        <w:rPr>
          <w:rFonts w:ascii="Times New Roman" w:eastAsia="Times New Roman" w:hAnsi="Times New Roman" w:cs="Times New Roman"/>
          <w:sz w:val="24"/>
          <w:szCs w:val="24"/>
          <w:shd w:val="clear" w:color="auto" w:fill="FFFFFF"/>
        </w:rPr>
        <w:t>Maydeu</w:t>
      </w:r>
      <w:proofErr w:type="spellEnd"/>
      <w:r w:rsidRPr="001834F4">
        <w:rPr>
          <w:rFonts w:ascii="Times New Roman" w:eastAsia="Times New Roman" w:hAnsi="Times New Roman" w:cs="Times New Roman"/>
          <w:sz w:val="24"/>
          <w:szCs w:val="24"/>
          <w:shd w:val="clear" w:color="auto" w:fill="FFFFFF"/>
        </w:rPr>
        <w:t xml:space="preserve">-Olivares &amp; J. McArdle (Eds.), </w:t>
      </w:r>
      <w:r w:rsidRPr="001834F4">
        <w:rPr>
          <w:rFonts w:ascii="Times New Roman" w:eastAsia="Times New Roman" w:hAnsi="Times New Roman" w:cs="Times New Roman"/>
          <w:i/>
          <w:sz w:val="24"/>
          <w:szCs w:val="24"/>
          <w:shd w:val="clear" w:color="auto" w:fill="FFFFFF"/>
        </w:rPr>
        <w:t>Contemporary Psychometrics</w:t>
      </w:r>
      <w:r w:rsidRPr="001834F4">
        <w:rPr>
          <w:rFonts w:ascii="Times New Roman" w:eastAsia="Times New Roman" w:hAnsi="Times New Roman" w:cs="Times New Roman"/>
          <w:sz w:val="24"/>
          <w:szCs w:val="24"/>
          <w:shd w:val="clear" w:color="auto" w:fill="FFFFFF"/>
        </w:rPr>
        <w:t>. A Festschrift for Roderick P. McDonald (pp. 275-340). Mahwah NJ: Erlbaum.</w:t>
      </w:r>
    </w:p>
    <w:p w14:paraId="346CB166" w14:textId="77777777" w:rsidR="00495350" w:rsidRPr="001834F4" w:rsidRDefault="00495350" w:rsidP="00977665">
      <w:pPr>
        <w:spacing w:after="0" w:line="240" w:lineRule="auto"/>
        <w:ind w:left="397" w:hanging="397"/>
        <w:rPr>
          <w:rFonts w:ascii="Times New Roman" w:eastAsia="Times New Roman" w:hAnsi="Times New Roman" w:cs="Times New Roman"/>
          <w:sz w:val="24"/>
          <w:szCs w:val="24"/>
          <w:shd w:val="clear" w:color="auto" w:fill="FFFFFF"/>
        </w:rPr>
      </w:pPr>
      <w:r w:rsidRPr="001834F4">
        <w:rPr>
          <w:rFonts w:ascii="Times New Roman" w:eastAsia="Times New Roman" w:hAnsi="Times New Roman" w:cs="Times New Roman"/>
          <w:sz w:val="24"/>
          <w:szCs w:val="24"/>
          <w:shd w:val="clear" w:color="auto" w:fill="FFFFFF"/>
        </w:rPr>
        <w:t xml:space="preserve">Marsh, H.W., Hau, K.T., &amp; Wen, Z. (2004).  In search of golden rules: Comment on hypothesis testing approaches to setting cutoff values for fit indexes and dangers in </w:t>
      </w:r>
      <w:proofErr w:type="spellStart"/>
      <w:r w:rsidRPr="001834F4">
        <w:rPr>
          <w:rFonts w:ascii="Times New Roman" w:eastAsia="Times New Roman" w:hAnsi="Times New Roman" w:cs="Times New Roman"/>
          <w:sz w:val="24"/>
          <w:szCs w:val="24"/>
          <w:shd w:val="clear" w:color="auto" w:fill="FFFFFF"/>
        </w:rPr>
        <w:t>overgeneralising</w:t>
      </w:r>
      <w:proofErr w:type="spellEnd"/>
      <w:r w:rsidRPr="001834F4">
        <w:rPr>
          <w:rFonts w:ascii="Times New Roman" w:eastAsia="Times New Roman" w:hAnsi="Times New Roman" w:cs="Times New Roman"/>
          <w:sz w:val="24"/>
          <w:szCs w:val="24"/>
          <w:shd w:val="clear" w:color="auto" w:fill="FFFFFF"/>
        </w:rPr>
        <w:t xml:space="preserve"> Hu &amp; </w:t>
      </w:r>
      <w:proofErr w:type="spellStart"/>
      <w:r w:rsidRPr="001834F4">
        <w:rPr>
          <w:rFonts w:ascii="Times New Roman" w:eastAsia="Times New Roman" w:hAnsi="Times New Roman" w:cs="Times New Roman"/>
          <w:sz w:val="24"/>
          <w:szCs w:val="24"/>
          <w:shd w:val="clear" w:color="auto" w:fill="FFFFFF"/>
        </w:rPr>
        <w:t>Bentler’s</w:t>
      </w:r>
      <w:proofErr w:type="spellEnd"/>
      <w:r w:rsidRPr="001834F4">
        <w:rPr>
          <w:rFonts w:ascii="Times New Roman" w:eastAsia="Times New Roman" w:hAnsi="Times New Roman" w:cs="Times New Roman"/>
          <w:sz w:val="24"/>
          <w:szCs w:val="24"/>
          <w:shd w:val="clear" w:color="auto" w:fill="FFFFFF"/>
        </w:rPr>
        <w:t xml:space="preserve"> (1999) findings. </w:t>
      </w:r>
      <w:r w:rsidRPr="001834F4">
        <w:rPr>
          <w:rFonts w:ascii="Times New Roman" w:eastAsia="Times New Roman" w:hAnsi="Times New Roman" w:cs="Times New Roman"/>
          <w:i/>
          <w:sz w:val="24"/>
          <w:szCs w:val="24"/>
          <w:shd w:val="clear" w:color="auto" w:fill="FFFFFF"/>
        </w:rPr>
        <w:t>Structural Equation Modelling, 11,</w:t>
      </w:r>
      <w:r w:rsidRPr="001834F4">
        <w:rPr>
          <w:rFonts w:ascii="Times New Roman" w:eastAsia="Times New Roman" w:hAnsi="Times New Roman" w:cs="Times New Roman"/>
          <w:sz w:val="24"/>
          <w:szCs w:val="24"/>
          <w:shd w:val="clear" w:color="auto" w:fill="FFFFFF"/>
        </w:rPr>
        <w:t xml:space="preserve"> 320-341. http://dx.doi.org/10.1207/s15328007sem1103_2 </w:t>
      </w:r>
    </w:p>
    <w:p w14:paraId="48DE609C" w14:textId="77777777" w:rsidR="00495350" w:rsidRPr="001834F4" w:rsidRDefault="00495350" w:rsidP="00977665">
      <w:pPr>
        <w:spacing w:after="0" w:line="240" w:lineRule="auto"/>
        <w:ind w:left="397" w:hanging="397"/>
        <w:rPr>
          <w:rFonts w:ascii="Times New Roman" w:eastAsia="Times New Roman" w:hAnsi="Times New Roman" w:cs="Times New Roman"/>
          <w:sz w:val="24"/>
          <w:szCs w:val="24"/>
        </w:rPr>
      </w:pPr>
      <w:r w:rsidRPr="001834F4">
        <w:rPr>
          <w:rFonts w:ascii="Times New Roman" w:eastAsia="Times New Roman" w:hAnsi="Times New Roman" w:cs="Times New Roman"/>
          <w:sz w:val="24"/>
          <w:szCs w:val="24"/>
          <w:shd w:val="clear" w:color="auto" w:fill="FFFFFF"/>
        </w:rPr>
        <w:t xml:space="preserve">Marsh, H. W., Martin, A. J., &amp; Jackson, S. (2010). Introducing a short version of The Physical </w:t>
      </w:r>
      <w:proofErr w:type="spellStart"/>
      <w:r w:rsidRPr="001834F4">
        <w:rPr>
          <w:rFonts w:ascii="Times New Roman" w:eastAsia="Times New Roman" w:hAnsi="Times New Roman" w:cs="Times New Roman"/>
          <w:sz w:val="24"/>
          <w:szCs w:val="24"/>
          <w:shd w:val="clear" w:color="auto" w:fill="FFFFFF"/>
        </w:rPr>
        <w:t>Self Description</w:t>
      </w:r>
      <w:proofErr w:type="spellEnd"/>
      <w:r w:rsidRPr="001834F4">
        <w:rPr>
          <w:rFonts w:ascii="Times New Roman" w:eastAsia="Times New Roman" w:hAnsi="Times New Roman" w:cs="Times New Roman"/>
          <w:sz w:val="24"/>
          <w:szCs w:val="24"/>
          <w:shd w:val="clear" w:color="auto" w:fill="FFFFFF"/>
        </w:rPr>
        <w:t xml:space="preserve"> Questionnaire: new strategies, short-form evaluative criteria, and applications of factor analyses. </w:t>
      </w:r>
      <w:r w:rsidRPr="001834F4">
        <w:rPr>
          <w:rFonts w:ascii="Times New Roman" w:eastAsia="Times New Roman" w:hAnsi="Times New Roman" w:cs="Times New Roman"/>
          <w:i/>
          <w:iCs/>
          <w:sz w:val="24"/>
          <w:szCs w:val="24"/>
          <w:shd w:val="clear" w:color="auto" w:fill="FFFFFF"/>
        </w:rPr>
        <w:t>Journal of Sport and Exercise Psychology</w:t>
      </w:r>
      <w:r w:rsidRPr="001834F4">
        <w:rPr>
          <w:rFonts w:ascii="Times New Roman" w:eastAsia="Times New Roman" w:hAnsi="Times New Roman" w:cs="Times New Roman"/>
          <w:sz w:val="24"/>
          <w:szCs w:val="24"/>
          <w:shd w:val="clear" w:color="auto" w:fill="FFFFFF"/>
        </w:rPr>
        <w:t>, </w:t>
      </w:r>
      <w:r w:rsidRPr="001834F4">
        <w:rPr>
          <w:rFonts w:ascii="Times New Roman" w:eastAsia="Times New Roman" w:hAnsi="Times New Roman" w:cs="Times New Roman"/>
          <w:i/>
          <w:iCs/>
          <w:sz w:val="24"/>
          <w:szCs w:val="24"/>
          <w:shd w:val="clear" w:color="auto" w:fill="FFFFFF"/>
        </w:rPr>
        <w:t>32</w:t>
      </w:r>
      <w:r w:rsidRPr="001834F4">
        <w:rPr>
          <w:rFonts w:ascii="Times New Roman" w:eastAsia="Times New Roman" w:hAnsi="Times New Roman" w:cs="Times New Roman"/>
          <w:sz w:val="24"/>
          <w:szCs w:val="24"/>
          <w:shd w:val="clear" w:color="auto" w:fill="FFFFFF"/>
        </w:rPr>
        <w:t>(4), 438-482.</w:t>
      </w:r>
    </w:p>
    <w:p w14:paraId="162D1040" w14:textId="77777777" w:rsidR="00495350" w:rsidRPr="001834F4" w:rsidRDefault="00495350" w:rsidP="00977665">
      <w:pPr>
        <w:spacing w:after="0" w:line="240" w:lineRule="auto"/>
        <w:ind w:left="397" w:hanging="397"/>
        <w:rPr>
          <w:rFonts w:ascii="Times New Roman" w:hAnsi="Times New Roman" w:cs="Times New Roman"/>
          <w:sz w:val="24"/>
          <w:szCs w:val="24"/>
        </w:rPr>
      </w:pPr>
      <w:r w:rsidRPr="001834F4">
        <w:rPr>
          <w:rFonts w:ascii="Times New Roman" w:hAnsi="Times New Roman" w:cs="Times New Roman"/>
          <w:sz w:val="24"/>
          <w:szCs w:val="24"/>
          <w:shd w:val="clear" w:color="auto" w:fill="FFFFFF"/>
        </w:rPr>
        <w:t xml:space="preserve">Marsh, H. W., </w:t>
      </w:r>
      <w:proofErr w:type="spellStart"/>
      <w:r w:rsidRPr="001834F4">
        <w:rPr>
          <w:rFonts w:ascii="Times New Roman" w:hAnsi="Times New Roman" w:cs="Times New Roman"/>
          <w:sz w:val="24"/>
          <w:szCs w:val="24"/>
          <w:shd w:val="clear" w:color="auto" w:fill="FFFFFF"/>
        </w:rPr>
        <w:t>Muthén</w:t>
      </w:r>
      <w:proofErr w:type="spellEnd"/>
      <w:r w:rsidRPr="001834F4">
        <w:rPr>
          <w:rFonts w:ascii="Times New Roman" w:hAnsi="Times New Roman" w:cs="Times New Roman"/>
          <w:sz w:val="24"/>
          <w:szCs w:val="24"/>
          <w:shd w:val="clear" w:color="auto" w:fill="FFFFFF"/>
        </w:rPr>
        <w:t xml:space="preserve">, B., </w:t>
      </w:r>
      <w:proofErr w:type="spellStart"/>
      <w:r w:rsidRPr="001834F4">
        <w:rPr>
          <w:rFonts w:ascii="Times New Roman" w:hAnsi="Times New Roman" w:cs="Times New Roman"/>
          <w:sz w:val="24"/>
          <w:szCs w:val="24"/>
          <w:shd w:val="clear" w:color="auto" w:fill="FFFFFF"/>
        </w:rPr>
        <w:t>Asparouhov</w:t>
      </w:r>
      <w:proofErr w:type="spellEnd"/>
      <w:r w:rsidRPr="001834F4">
        <w:rPr>
          <w:rFonts w:ascii="Times New Roman" w:hAnsi="Times New Roman" w:cs="Times New Roman"/>
          <w:sz w:val="24"/>
          <w:szCs w:val="24"/>
          <w:shd w:val="clear" w:color="auto" w:fill="FFFFFF"/>
        </w:rPr>
        <w:t xml:space="preserve">, T., </w:t>
      </w:r>
      <w:proofErr w:type="spellStart"/>
      <w:r w:rsidRPr="001834F4">
        <w:rPr>
          <w:rFonts w:ascii="Times New Roman" w:hAnsi="Times New Roman" w:cs="Times New Roman"/>
          <w:sz w:val="24"/>
          <w:szCs w:val="24"/>
          <w:shd w:val="clear" w:color="auto" w:fill="FFFFFF"/>
        </w:rPr>
        <w:t>Lüdtke</w:t>
      </w:r>
      <w:proofErr w:type="spellEnd"/>
      <w:r w:rsidRPr="001834F4">
        <w:rPr>
          <w:rFonts w:ascii="Times New Roman" w:hAnsi="Times New Roman" w:cs="Times New Roman"/>
          <w:sz w:val="24"/>
          <w:szCs w:val="24"/>
          <w:shd w:val="clear" w:color="auto" w:fill="FFFFFF"/>
        </w:rPr>
        <w:t xml:space="preserve">, O., </w:t>
      </w:r>
      <w:proofErr w:type="spellStart"/>
      <w:r w:rsidRPr="001834F4">
        <w:rPr>
          <w:rFonts w:ascii="Times New Roman" w:hAnsi="Times New Roman" w:cs="Times New Roman"/>
          <w:sz w:val="24"/>
          <w:szCs w:val="24"/>
          <w:shd w:val="clear" w:color="auto" w:fill="FFFFFF"/>
        </w:rPr>
        <w:t>Robitzsch</w:t>
      </w:r>
      <w:proofErr w:type="spellEnd"/>
      <w:r w:rsidRPr="001834F4">
        <w:rPr>
          <w:rFonts w:ascii="Times New Roman" w:hAnsi="Times New Roman" w:cs="Times New Roman"/>
          <w:sz w:val="24"/>
          <w:szCs w:val="24"/>
          <w:shd w:val="clear" w:color="auto" w:fill="FFFFFF"/>
        </w:rPr>
        <w:t>, A., Morin, A. J., &amp; Trautwein, U. (2009). Exploratory structural equation modeling, integrating CFA and EFA: Application to students' evaluations of university teaching. </w:t>
      </w:r>
      <w:r w:rsidRPr="001834F4">
        <w:rPr>
          <w:rFonts w:ascii="Times New Roman" w:hAnsi="Times New Roman" w:cs="Times New Roman"/>
          <w:i/>
          <w:iCs/>
          <w:sz w:val="24"/>
          <w:szCs w:val="24"/>
          <w:shd w:val="clear" w:color="auto" w:fill="FFFFFF"/>
        </w:rPr>
        <w:t>Structural equation modeling: A multidisciplinary journal</w:t>
      </w:r>
      <w:r w:rsidRPr="001834F4">
        <w:rPr>
          <w:rFonts w:ascii="Times New Roman" w:hAnsi="Times New Roman" w:cs="Times New Roman"/>
          <w:sz w:val="24"/>
          <w:szCs w:val="24"/>
          <w:shd w:val="clear" w:color="auto" w:fill="FFFFFF"/>
        </w:rPr>
        <w:t>, </w:t>
      </w:r>
      <w:r w:rsidRPr="001834F4">
        <w:rPr>
          <w:rFonts w:ascii="Times New Roman" w:hAnsi="Times New Roman" w:cs="Times New Roman"/>
          <w:i/>
          <w:iCs/>
          <w:sz w:val="24"/>
          <w:szCs w:val="24"/>
          <w:shd w:val="clear" w:color="auto" w:fill="FFFFFF"/>
        </w:rPr>
        <w:t>16</w:t>
      </w:r>
      <w:r w:rsidRPr="001834F4">
        <w:rPr>
          <w:rFonts w:ascii="Times New Roman" w:hAnsi="Times New Roman" w:cs="Times New Roman"/>
          <w:sz w:val="24"/>
          <w:szCs w:val="24"/>
          <w:shd w:val="clear" w:color="auto" w:fill="FFFFFF"/>
        </w:rPr>
        <w:t xml:space="preserve">(3), 439-476. </w:t>
      </w:r>
    </w:p>
    <w:p w14:paraId="59D516FA" w14:textId="77777777" w:rsidR="00495350" w:rsidRPr="001834F4" w:rsidRDefault="00495350" w:rsidP="00977665">
      <w:pPr>
        <w:spacing w:after="0" w:line="240" w:lineRule="auto"/>
        <w:ind w:left="397" w:hanging="397"/>
        <w:rPr>
          <w:rFonts w:ascii="Times New Roman" w:hAnsi="Times New Roman" w:cs="Times New Roman"/>
          <w:sz w:val="24"/>
          <w:szCs w:val="24"/>
        </w:rPr>
      </w:pPr>
      <w:r w:rsidRPr="001834F4">
        <w:rPr>
          <w:rFonts w:ascii="Times New Roman" w:hAnsi="Times New Roman" w:cs="Times New Roman"/>
          <w:sz w:val="24"/>
          <w:szCs w:val="24"/>
        </w:rPr>
        <w:t xml:space="preserve">Marsh, H. W., &amp; Grayson, D. (1995). Latent-variable models of </w:t>
      </w:r>
      <w:proofErr w:type="spellStart"/>
      <w:r w:rsidRPr="001834F4">
        <w:rPr>
          <w:rFonts w:ascii="Times New Roman" w:hAnsi="Times New Roman" w:cs="Times New Roman"/>
          <w:sz w:val="24"/>
          <w:szCs w:val="24"/>
        </w:rPr>
        <w:t>multitrait</w:t>
      </w:r>
      <w:proofErr w:type="spellEnd"/>
      <w:r w:rsidRPr="001834F4">
        <w:rPr>
          <w:rFonts w:ascii="Times New Roman" w:hAnsi="Times New Roman" w:cs="Times New Roman"/>
          <w:sz w:val="24"/>
          <w:szCs w:val="24"/>
        </w:rPr>
        <w:t xml:space="preserve">-multimethod data. In R. H. Hoyle (Ed.), </w:t>
      </w:r>
      <w:r w:rsidRPr="001834F4">
        <w:rPr>
          <w:rFonts w:ascii="Times New Roman" w:hAnsi="Times New Roman" w:cs="Times New Roman"/>
          <w:i/>
          <w:sz w:val="24"/>
          <w:szCs w:val="24"/>
        </w:rPr>
        <w:t>Structural equation modeling: Issues and applications</w:t>
      </w:r>
      <w:r w:rsidRPr="001834F4">
        <w:rPr>
          <w:rFonts w:ascii="Times New Roman" w:hAnsi="Times New Roman" w:cs="Times New Roman"/>
          <w:sz w:val="24"/>
          <w:szCs w:val="24"/>
        </w:rPr>
        <w:t xml:space="preserve"> (pp. 177-198). Thousand Oaks: Sage. </w:t>
      </w:r>
    </w:p>
    <w:p w14:paraId="5EDF69B5" w14:textId="77777777" w:rsidR="00495350" w:rsidRPr="001834F4" w:rsidRDefault="00495350" w:rsidP="00977665">
      <w:pPr>
        <w:spacing w:after="0" w:line="240" w:lineRule="auto"/>
        <w:ind w:left="397" w:hanging="397"/>
        <w:rPr>
          <w:rFonts w:ascii="Times New Roman" w:eastAsia="Times New Roman" w:hAnsi="Times New Roman" w:cs="Times New Roman"/>
          <w:sz w:val="24"/>
          <w:szCs w:val="24"/>
        </w:rPr>
      </w:pPr>
      <w:r w:rsidRPr="001834F4">
        <w:rPr>
          <w:rFonts w:ascii="Times New Roman" w:eastAsia="Times New Roman" w:hAnsi="Times New Roman" w:cs="Times New Roman"/>
          <w:sz w:val="24"/>
          <w:szCs w:val="24"/>
          <w:shd w:val="clear" w:color="auto" w:fill="FFFFFF"/>
        </w:rPr>
        <w:t xml:space="preserve">Marsh, H. W., &amp; </w:t>
      </w:r>
      <w:proofErr w:type="spellStart"/>
      <w:r w:rsidRPr="001834F4">
        <w:rPr>
          <w:rFonts w:ascii="Times New Roman" w:eastAsia="Times New Roman" w:hAnsi="Times New Roman" w:cs="Times New Roman"/>
          <w:sz w:val="24"/>
          <w:szCs w:val="24"/>
          <w:shd w:val="clear" w:color="auto" w:fill="FFFFFF"/>
        </w:rPr>
        <w:t>Hocevar</w:t>
      </w:r>
      <w:proofErr w:type="spellEnd"/>
      <w:r w:rsidRPr="001834F4">
        <w:rPr>
          <w:rFonts w:ascii="Times New Roman" w:eastAsia="Times New Roman" w:hAnsi="Times New Roman" w:cs="Times New Roman"/>
          <w:sz w:val="24"/>
          <w:szCs w:val="24"/>
          <w:shd w:val="clear" w:color="auto" w:fill="FFFFFF"/>
        </w:rPr>
        <w:t xml:space="preserve">, D. (1988). A new, more powerful approach to </w:t>
      </w:r>
      <w:proofErr w:type="spellStart"/>
      <w:r w:rsidRPr="001834F4">
        <w:rPr>
          <w:rFonts w:ascii="Times New Roman" w:eastAsia="Times New Roman" w:hAnsi="Times New Roman" w:cs="Times New Roman"/>
          <w:sz w:val="24"/>
          <w:szCs w:val="24"/>
          <w:shd w:val="clear" w:color="auto" w:fill="FFFFFF"/>
        </w:rPr>
        <w:t>multitrait</w:t>
      </w:r>
      <w:proofErr w:type="spellEnd"/>
      <w:r w:rsidRPr="001834F4">
        <w:rPr>
          <w:rFonts w:ascii="Times New Roman" w:eastAsia="Times New Roman" w:hAnsi="Times New Roman" w:cs="Times New Roman"/>
          <w:sz w:val="24"/>
          <w:szCs w:val="24"/>
          <w:shd w:val="clear" w:color="auto" w:fill="FFFFFF"/>
        </w:rPr>
        <w:t>-multimethod analyses: Application of second-order confirmatory factor analysis. </w:t>
      </w:r>
      <w:r w:rsidRPr="001834F4">
        <w:rPr>
          <w:rFonts w:ascii="Times New Roman" w:eastAsia="Times New Roman" w:hAnsi="Times New Roman" w:cs="Times New Roman"/>
          <w:i/>
          <w:iCs/>
          <w:sz w:val="24"/>
          <w:szCs w:val="24"/>
          <w:shd w:val="clear" w:color="auto" w:fill="FFFFFF"/>
        </w:rPr>
        <w:t>Journal of Applied Psychology</w:t>
      </w:r>
      <w:r w:rsidRPr="001834F4">
        <w:rPr>
          <w:rFonts w:ascii="Times New Roman" w:eastAsia="Times New Roman" w:hAnsi="Times New Roman" w:cs="Times New Roman"/>
          <w:sz w:val="24"/>
          <w:szCs w:val="24"/>
          <w:shd w:val="clear" w:color="auto" w:fill="FFFFFF"/>
        </w:rPr>
        <w:t>, </w:t>
      </w:r>
      <w:r w:rsidRPr="001834F4">
        <w:rPr>
          <w:rFonts w:ascii="Times New Roman" w:eastAsia="Times New Roman" w:hAnsi="Times New Roman" w:cs="Times New Roman"/>
          <w:i/>
          <w:iCs/>
          <w:sz w:val="24"/>
          <w:szCs w:val="24"/>
          <w:shd w:val="clear" w:color="auto" w:fill="FFFFFF"/>
        </w:rPr>
        <w:t>73</w:t>
      </w:r>
      <w:r w:rsidRPr="001834F4">
        <w:rPr>
          <w:rFonts w:ascii="Times New Roman" w:eastAsia="Times New Roman" w:hAnsi="Times New Roman" w:cs="Times New Roman"/>
          <w:sz w:val="24"/>
          <w:szCs w:val="24"/>
          <w:shd w:val="clear" w:color="auto" w:fill="FFFFFF"/>
        </w:rPr>
        <w:t>(1), 107.</w:t>
      </w:r>
    </w:p>
    <w:p w14:paraId="3BE72C61" w14:textId="77777777" w:rsidR="00495350" w:rsidRPr="001834F4" w:rsidRDefault="00495350" w:rsidP="00977665">
      <w:pPr>
        <w:spacing w:after="0" w:line="240" w:lineRule="auto"/>
        <w:ind w:left="397" w:hanging="397"/>
        <w:rPr>
          <w:rFonts w:ascii="Times New Roman" w:eastAsia="Times New Roman" w:hAnsi="Times New Roman" w:cs="Times New Roman"/>
          <w:sz w:val="24"/>
          <w:szCs w:val="24"/>
        </w:rPr>
      </w:pPr>
      <w:r w:rsidRPr="001834F4">
        <w:rPr>
          <w:rFonts w:ascii="Times New Roman" w:eastAsia="Times New Roman" w:hAnsi="Times New Roman" w:cs="Times New Roman"/>
          <w:sz w:val="24"/>
          <w:szCs w:val="24"/>
          <w:shd w:val="clear" w:color="auto" w:fill="FFFFFF"/>
        </w:rPr>
        <w:t xml:space="preserve">Marsh, H. W., </w:t>
      </w:r>
      <w:proofErr w:type="spellStart"/>
      <w:r w:rsidRPr="001834F4">
        <w:rPr>
          <w:rFonts w:ascii="Times New Roman" w:eastAsia="Times New Roman" w:hAnsi="Times New Roman" w:cs="Times New Roman"/>
          <w:sz w:val="24"/>
          <w:szCs w:val="24"/>
          <w:shd w:val="clear" w:color="auto" w:fill="FFFFFF"/>
        </w:rPr>
        <w:t>Lüdtke</w:t>
      </w:r>
      <w:proofErr w:type="spellEnd"/>
      <w:r w:rsidRPr="001834F4">
        <w:rPr>
          <w:rFonts w:ascii="Times New Roman" w:eastAsia="Times New Roman" w:hAnsi="Times New Roman" w:cs="Times New Roman"/>
          <w:sz w:val="24"/>
          <w:szCs w:val="24"/>
          <w:shd w:val="clear" w:color="auto" w:fill="FFFFFF"/>
        </w:rPr>
        <w:t xml:space="preserve">, O., </w:t>
      </w:r>
      <w:proofErr w:type="spellStart"/>
      <w:r w:rsidRPr="001834F4">
        <w:rPr>
          <w:rFonts w:ascii="Times New Roman" w:eastAsia="Times New Roman" w:hAnsi="Times New Roman" w:cs="Times New Roman"/>
          <w:sz w:val="24"/>
          <w:szCs w:val="24"/>
          <w:shd w:val="clear" w:color="auto" w:fill="FFFFFF"/>
        </w:rPr>
        <w:t>Nagengast</w:t>
      </w:r>
      <w:proofErr w:type="spellEnd"/>
      <w:r w:rsidRPr="001834F4">
        <w:rPr>
          <w:rFonts w:ascii="Times New Roman" w:eastAsia="Times New Roman" w:hAnsi="Times New Roman" w:cs="Times New Roman"/>
          <w:sz w:val="24"/>
          <w:szCs w:val="24"/>
          <w:shd w:val="clear" w:color="auto" w:fill="FFFFFF"/>
        </w:rPr>
        <w:t xml:space="preserve">, B., Morin, A. J., &amp; Von </w:t>
      </w:r>
      <w:proofErr w:type="spellStart"/>
      <w:r w:rsidRPr="001834F4">
        <w:rPr>
          <w:rFonts w:ascii="Times New Roman" w:eastAsia="Times New Roman" w:hAnsi="Times New Roman" w:cs="Times New Roman"/>
          <w:sz w:val="24"/>
          <w:szCs w:val="24"/>
          <w:shd w:val="clear" w:color="auto" w:fill="FFFFFF"/>
        </w:rPr>
        <w:t>Davier</w:t>
      </w:r>
      <w:proofErr w:type="spellEnd"/>
      <w:r w:rsidRPr="001834F4">
        <w:rPr>
          <w:rFonts w:ascii="Times New Roman" w:eastAsia="Times New Roman" w:hAnsi="Times New Roman" w:cs="Times New Roman"/>
          <w:sz w:val="24"/>
          <w:szCs w:val="24"/>
          <w:shd w:val="clear" w:color="auto" w:fill="FFFFFF"/>
        </w:rPr>
        <w:t>, M. (2013). Why item parcels are (almost) never appropriate: Two wrongs do not make a right—Camouflaging misspecification with item parcels in CFA models. </w:t>
      </w:r>
      <w:r w:rsidRPr="001834F4">
        <w:rPr>
          <w:rFonts w:ascii="Times New Roman" w:eastAsia="Times New Roman" w:hAnsi="Times New Roman" w:cs="Times New Roman"/>
          <w:i/>
          <w:iCs/>
          <w:sz w:val="24"/>
          <w:szCs w:val="24"/>
          <w:shd w:val="clear" w:color="auto" w:fill="FFFFFF"/>
        </w:rPr>
        <w:t>Psychological Methods</w:t>
      </w:r>
      <w:r w:rsidRPr="001834F4">
        <w:rPr>
          <w:rFonts w:ascii="Times New Roman" w:eastAsia="Times New Roman" w:hAnsi="Times New Roman" w:cs="Times New Roman"/>
          <w:sz w:val="24"/>
          <w:szCs w:val="24"/>
          <w:shd w:val="clear" w:color="auto" w:fill="FFFFFF"/>
        </w:rPr>
        <w:t>, </w:t>
      </w:r>
      <w:r w:rsidRPr="001834F4">
        <w:rPr>
          <w:rFonts w:ascii="Times New Roman" w:eastAsia="Times New Roman" w:hAnsi="Times New Roman" w:cs="Times New Roman"/>
          <w:i/>
          <w:iCs/>
          <w:sz w:val="24"/>
          <w:szCs w:val="24"/>
          <w:shd w:val="clear" w:color="auto" w:fill="FFFFFF"/>
        </w:rPr>
        <w:t>18</w:t>
      </w:r>
      <w:r w:rsidRPr="001834F4">
        <w:rPr>
          <w:rFonts w:ascii="Times New Roman" w:eastAsia="Times New Roman" w:hAnsi="Times New Roman" w:cs="Times New Roman"/>
          <w:sz w:val="24"/>
          <w:szCs w:val="24"/>
          <w:shd w:val="clear" w:color="auto" w:fill="FFFFFF"/>
        </w:rPr>
        <w:t>(3), 257</w:t>
      </w:r>
      <w:r w:rsidRPr="001834F4">
        <w:rPr>
          <w:rFonts w:ascii="Times New Roman" w:hAnsi="Times New Roman" w:cs="Times New Roman"/>
          <w:sz w:val="24"/>
          <w:szCs w:val="24"/>
        </w:rPr>
        <w:t xml:space="preserve">. doi:10.1037/a0032773  </w:t>
      </w:r>
    </w:p>
    <w:p w14:paraId="2E9E6719" w14:textId="77777777" w:rsidR="00495350" w:rsidRPr="001834F4" w:rsidRDefault="00495350" w:rsidP="00977665">
      <w:pPr>
        <w:spacing w:after="0" w:line="240" w:lineRule="auto"/>
        <w:ind w:left="397" w:hanging="397"/>
        <w:rPr>
          <w:rFonts w:ascii="Times New Roman" w:hAnsi="Times New Roman" w:cs="Times New Roman"/>
          <w:sz w:val="24"/>
          <w:szCs w:val="24"/>
        </w:rPr>
      </w:pPr>
      <w:r w:rsidRPr="001834F4">
        <w:rPr>
          <w:rFonts w:ascii="Times New Roman" w:hAnsi="Times New Roman" w:cs="Times New Roman"/>
          <w:sz w:val="24"/>
          <w:szCs w:val="24"/>
          <w:shd w:val="clear" w:color="auto" w:fill="FFFFFF"/>
        </w:rPr>
        <w:t>Marsh, H. W., Morin, A. J., Parker, P. D., &amp; Kaur, G. (2014). Exploratory structural equation modeling: An integration of the best features of exploratory and confirmatory factor analysis. </w:t>
      </w:r>
      <w:r w:rsidRPr="001834F4">
        <w:rPr>
          <w:rFonts w:ascii="Times New Roman" w:hAnsi="Times New Roman" w:cs="Times New Roman"/>
          <w:i/>
          <w:iCs/>
          <w:sz w:val="24"/>
          <w:szCs w:val="24"/>
          <w:shd w:val="clear" w:color="auto" w:fill="FFFFFF"/>
        </w:rPr>
        <w:t>Annual review of clinical psychology</w:t>
      </w:r>
      <w:r w:rsidRPr="001834F4">
        <w:rPr>
          <w:rFonts w:ascii="Times New Roman" w:hAnsi="Times New Roman" w:cs="Times New Roman"/>
          <w:sz w:val="24"/>
          <w:szCs w:val="24"/>
          <w:shd w:val="clear" w:color="auto" w:fill="FFFFFF"/>
        </w:rPr>
        <w:t>, </w:t>
      </w:r>
      <w:r w:rsidRPr="001834F4">
        <w:rPr>
          <w:rFonts w:ascii="Times New Roman" w:hAnsi="Times New Roman" w:cs="Times New Roman"/>
          <w:i/>
          <w:iCs/>
          <w:sz w:val="24"/>
          <w:szCs w:val="24"/>
          <w:shd w:val="clear" w:color="auto" w:fill="FFFFFF"/>
        </w:rPr>
        <w:t>10</w:t>
      </w:r>
      <w:r w:rsidRPr="001834F4">
        <w:rPr>
          <w:rFonts w:ascii="Times New Roman" w:hAnsi="Times New Roman" w:cs="Times New Roman"/>
          <w:sz w:val="24"/>
          <w:szCs w:val="24"/>
          <w:shd w:val="clear" w:color="auto" w:fill="FFFFFF"/>
        </w:rPr>
        <w:t>, 85-110.</w:t>
      </w:r>
    </w:p>
    <w:p w14:paraId="0DE5E61A" w14:textId="77777777" w:rsidR="00495350" w:rsidRPr="001834F4" w:rsidRDefault="00495350" w:rsidP="00977665">
      <w:pPr>
        <w:spacing w:after="0" w:line="240" w:lineRule="auto"/>
        <w:ind w:left="397" w:hanging="397"/>
        <w:rPr>
          <w:rFonts w:ascii="Times New Roman" w:hAnsi="Times New Roman" w:cs="Times New Roman"/>
          <w:sz w:val="24"/>
          <w:szCs w:val="24"/>
          <w:shd w:val="clear" w:color="auto" w:fill="FFFFFF"/>
        </w:rPr>
      </w:pPr>
      <w:r w:rsidRPr="001834F4">
        <w:rPr>
          <w:rFonts w:ascii="Times New Roman" w:hAnsi="Times New Roman" w:cs="Times New Roman"/>
          <w:sz w:val="24"/>
          <w:szCs w:val="24"/>
          <w:shd w:val="clear" w:color="auto" w:fill="FFFFFF"/>
        </w:rPr>
        <w:t xml:space="preserve">Meyer, B., </w:t>
      </w:r>
      <w:proofErr w:type="spellStart"/>
      <w:r w:rsidRPr="001834F4">
        <w:rPr>
          <w:rFonts w:ascii="Times New Roman" w:hAnsi="Times New Roman" w:cs="Times New Roman"/>
          <w:sz w:val="24"/>
          <w:szCs w:val="24"/>
          <w:shd w:val="clear" w:color="auto" w:fill="FFFFFF"/>
        </w:rPr>
        <w:t>Enström</w:t>
      </w:r>
      <w:proofErr w:type="spellEnd"/>
      <w:r w:rsidRPr="001834F4">
        <w:rPr>
          <w:rFonts w:ascii="Times New Roman" w:hAnsi="Times New Roman" w:cs="Times New Roman"/>
          <w:sz w:val="24"/>
          <w:szCs w:val="24"/>
          <w:shd w:val="clear" w:color="auto" w:fill="FFFFFF"/>
        </w:rPr>
        <w:t>, M., Harstveit, M., Bowles, D., &amp; Beevers, C. (2007). Happiness and despair on the catwalk: Need satisfaction, well-being, and personality adjustment among fashion models. </w:t>
      </w:r>
      <w:r w:rsidRPr="001834F4">
        <w:rPr>
          <w:rFonts w:ascii="Times New Roman" w:hAnsi="Times New Roman" w:cs="Times New Roman"/>
          <w:i/>
          <w:sz w:val="24"/>
          <w:szCs w:val="24"/>
          <w:shd w:val="clear" w:color="auto" w:fill="FFFFFF"/>
        </w:rPr>
        <w:t>The Journal of Positive Psychology, 2</w:t>
      </w:r>
      <w:r w:rsidRPr="001834F4">
        <w:rPr>
          <w:rFonts w:ascii="Times New Roman" w:hAnsi="Times New Roman" w:cs="Times New Roman"/>
          <w:sz w:val="24"/>
          <w:szCs w:val="24"/>
          <w:shd w:val="clear" w:color="auto" w:fill="FFFFFF"/>
        </w:rPr>
        <w:t>(1), 2-17.</w:t>
      </w:r>
    </w:p>
    <w:p w14:paraId="47B939E1" w14:textId="77777777" w:rsidR="00495350" w:rsidRPr="001834F4" w:rsidRDefault="00495350" w:rsidP="00977665">
      <w:pPr>
        <w:spacing w:after="0" w:line="240" w:lineRule="auto"/>
        <w:ind w:left="397" w:hanging="397"/>
        <w:rPr>
          <w:rFonts w:ascii="Times New Roman" w:hAnsi="Times New Roman" w:cs="Times New Roman"/>
          <w:sz w:val="24"/>
          <w:szCs w:val="24"/>
          <w:shd w:val="clear" w:color="auto" w:fill="FFFFFF"/>
        </w:rPr>
      </w:pPr>
      <w:r w:rsidRPr="001834F4">
        <w:rPr>
          <w:rFonts w:ascii="Times New Roman" w:hAnsi="Times New Roman" w:cs="Times New Roman"/>
          <w:sz w:val="24"/>
          <w:szCs w:val="24"/>
          <w:shd w:val="clear" w:color="auto" w:fill="FFFFFF"/>
        </w:rPr>
        <w:t xml:space="preserve">Morin, A. J, Marsh, H. W &amp; </w:t>
      </w:r>
      <w:proofErr w:type="spellStart"/>
      <w:r w:rsidRPr="001834F4">
        <w:rPr>
          <w:rFonts w:ascii="Times New Roman" w:hAnsi="Times New Roman" w:cs="Times New Roman"/>
          <w:sz w:val="24"/>
          <w:szCs w:val="24"/>
          <w:shd w:val="clear" w:color="auto" w:fill="FFFFFF"/>
        </w:rPr>
        <w:t>Nagengast</w:t>
      </w:r>
      <w:proofErr w:type="spellEnd"/>
      <w:r w:rsidRPr="001834F4">
        <w:rPr>
          <w:rFonts w:ascii="Times New Roman" w:hAnsi="Times New Roman" w:cs="Times New Roman"/>
          <w:sz w:val="24"/>
          <w:szCs w:val="24"/>
          <w:shd w:val="clear" w:color="auto" w:fill="FFFFFF"/>
        </w:rPr>
        <w:t xml:space="preserve">, B. (2013). Exploratory structural equation modeling. In G. R. Hancock, R. O. Mueller (Ed.), </w:t>
      </w:r>
      <w:r w:rsidRPr="001834F4">
        <w:rPr>
          <w:rFonts w:ascii="Times New Roman" w:hAnsi="Times New Roman" w:cs="Times New Roman"/>
          <w:i/>
          <w:sz w:val="24"/>
          <w:szCs w:val="24"/>
          <w:shd w:val="clear" w:color="auto" w:fill="FFFFFF"/>
        </w:rPr>
        <w:t>Structural equation modeling: A second course</w:t>
      </w:r>
      <w:r w:rsidRPr="001834F4">
        <w:rPr>
          <w:rFonts w:ascii="Times New Roman" w:hAnsi="Times New Roman" w:cs="Times New Roman"/>
          <w:sz w:val="24"/>
          <w:szCs w:val="24"/>
          <w:shd w:val="clear" w:color="auto" w:fill="FFFFFF"/>
        </w:rPr>
        <w:t xml:space="preserve"> 395-436. United States of America: Information Age Publishing Inc.</w:t>
      </w:r>
    </w:p>
    <w:p w14:paraId="27EE3CB0" w14:textId="77777777" w:rsidR="00495350" w:rsidRPr="001834F4" w:rsidRDefault="00495350" w:rsidP="00977665">
      <w:pPr>
        <w:spacing w:after="0" w:line="240" w:lineRule="auto"/>
        <w:ind w:left="397" w:hanging="397"/>
        <w:rPr>
          <w:rFonts w:ascii="Times New Roman" w:eastAsia="Calibri" w:hAnsi="Times New Roman" w:cs="Times New Roman"/>
          <w:sz w:val="24"/>
          <w:szCs w:val="24"/>
        </w:rPr>
      </w:pPr>
      <w:r w:rsidRPr="001834F4">
        <w:rPr>
          <w:rFonts w:ascii="Times New Roman" w:eastAsia="Calibri" w:hAnsi="Times New Roman" w:cs="Times New Roman"/>
          <w:sz w:val="24"/>
          <w:szCs w:val="24"/>
        </w:rPr>
        <w:t>R Core Team (2018). A language and environment for statistical computing. Vienna, Austria: R Foundation for Statistical Computing. Retrieved from http://www.R-project.org/</w:t>
      </w:r>
    </w:p>
    <w:p w14:paraId="799AFE81" w14:textId="77777777" w:rsidR="00495350" w:rsidRPr="001834F4" w:rsidRDefault="00495350" w:rsidP="00977665">
      <w:pPr>
        <w:spacing w:after="0" w:line="240" w:lineRule="auto"/>
        <w:ind w:left="397" w:hanging="397"/>
        <w:rPr>
          <w:rFonts w:ascii="Times New Roman" w:eastAsia="Calibri" w:hAnsi="Times New Roman" w:cs="Times New Roman"/>
          <w:sz w:val="24"/>
          <w:szCs w:val="24"/>
        </w:rPr>
      </w:pPr>
      <w:r w:rsidRPr="001834F4">
        <w:rPr>
          <w:rFonts w:ascii="Times New Roman" w:eastAsia="Calibri" w:hAnsi="Times New Roman" w:cs="Times New Roman"/>
          <w:sz w:val="24"/>
          <w:szCs w:val="24"/>
        </w:rPr>
        <w:t xml:space="preserve">Sahdra, B. K., Ciarrochi, J., Parker, P., &amp; </w:t>
      </w:r>
      <w:proofErr w:type="spellStart"/>
      <w:r w:rsidRPr="001834F4">
        <w:rPr>
          <w:rFonts w:ascii="Times New Roman" w:eastAsia="Calibri" w:hAnsi="Times New Roman" w:cs="Times New Roman"/>
          <w:sz w:val="24"/>
          <w:szCs w:val="24"/>
        </w:rPr>
        <w:t>Scrucca</w:t>
      </w:r>
      <w:proofErr w:type="spellEnd"/>
      <w:r w:rsidRPr="001834F4">
        <w:rPr>
          <w:rFonts w:ascii="Times New Roman" w:eastAsia="Calibri" w:hAnsi="Times New Roman" w:cs="Times New Roman"/>
          <w:sz w:val="24"/>
          <w:szCs w:val="24"/>
        </w:rPr>
        <w:t xml:space="preserve">, L. (2016). Using genetic algorithms in a large nationally representative American sample to abbreviate the Multidimensional Experiential Avoidance Questionnaire. </w:t>
      </w:r>
      <w:r w:rsidRPr="001834F4">
        <w:rPr>
          <w:rFonts w:ascii="Times New Roman" w:eastAsia="Calibri" w:hAnsi="Times New Roman" w:cs="Times New Roman"/>
          <w:i/>
          <w:sz w:val="24"/>
          <w:szCs w:val="24"/>
        </w:rPr>
        <w:t>Frontiers in Psychology, 7,</w:t>
      </w:r>
      <w:r w:rsidRPr="001834F4">
        <w:rPr>
          <w:rFonts w:ascii="Times New Roman" w:eastAsia="Calibri" w:hAnsi="Times New Roman" w:cs="Times New Roman"/>
          <w:sz w:val="24"/>
          <w:szCs w:val="24"/>
        </w:rPr>
        <w:t xml:space="preserve"> 189. </w:t>
      </w:r>
    </w:p>
    <w:p w14:paraId="4A22A182" w14:textId="77777777" w:rsidR="00495350" w:rsidRPr="001834F4" w:rsidRDefault="00495350" w:rsidP="00977665">
      <w:pPr>
        <w:spacing w:after="0" w:line="240" w:lineRule="auto"/>
        <w:ind w:left="397" w:hanging="397"/>
        <w:rPr>
          <w:rFonts w:ascii="Times New Roman" w:eastAsia="Calibri" w:hAnsi="Times New Roman" w:cs="Times New Roman"/>
          <w:sz w:val="24"/>
          <w:szCs w:val="24"/>
        </w:rPr>
      </w:pPr>
      <w:r w:rsidRPr="001834F4">
        <w:rPr>
          <w:rFonts w:ascii="Times New Roman" w:eastAsia="Calibri" w:hAnsi="Times New Roman" w:cs="Times New Roman"/>
          <w:sz w:val="24"/>
          <w:szCs w:val="24"/>
        </w:rPr>
        <w:t xml:space="preserve">Sass, D. A., &amp; Schmitt, T. A. (2010). A comparative investigation of rotation criteria within exploratory factor analysis. </w:t>
      </w:r>
      <w:r w:rsidRPr="001834F4">
        <w:rPr>
          <w:rFonts w:ascii="Times New Roman" w:eastAsia="Calibri" w:hAnsi="Times New Roman" w:cs="Times New Roman"/>
          <w:i/>
          <w:sz w:val="24"/>
          <w:szCs w:val="24"/>
        </w:rPr>
        <w:t>Multivariate Behavioral Research, 45</w:t>
      </w:r>
      <w:r w:rsidRPr="001834F4">
        <w:rPr>
          <w:rFonts w:ascii="Times New Roman" w:eastAsia="Calibri" w:hAnsi="Times New Roman" w:cs="Times New Roman"/>
          <w:sz w:val="24"/>
          <w:szCs w:val="24"/>
        </w:rPr>
        <w:t>, 1-33.</w:t>
      </w:r>
    </w:p>
    <w:p w14:paraId="2D9AE1CD" w14:textId="77777777" w:rsidR="00495350" w:rsidRPr="001834F4" w:rsidRDefault="00495350" w:rsidP="00977665">
      <w:pPr>
        <w:spacing w:after="0" w:line="240" w:lineRule="auto"/>
        <w:ind w:left="397" w:hanging="397"/>
        <w:rPr>
          <w:rFonts w:ascii="Times New Roman" w:eastAsia="Calibri" w:hAnsi="Times New Roman" w:cs="Times New Roman"/>
          <w:sz w:val="24"/>
          <w:szCs w:val="24"/>
        </w:rPr>
      </w:pPr>
      <w:proofErr w:type="spellStart"/>
      <w:r w:rsidRPr="001834F4">
        <w:rPr>
          <w:rFonts w:ascii="Times New Roman" w:eastAsia="Calibri" w:hAnsi="Times New Roman" w:cs="Times New Roman"/>
          <w:sz w:val="24"/>
          <w:szCs w:val="24"/>
        </w:rPr>
        <w:t>Schroeders</w:t>
      </w:r>
      <w:proofErr w:type="spellEnd"/>
      <w:r w:rsidRPr="001834F4">
        <w:rPr>
          <w:rFonts w:ascii="Times New Roman" w:eastAsia="Calibri" w:hAnsi="Times New Roman" w:cs="Times New Roman"/>
          <w:sz w:val="24"/>
          <w:szCs w:val="24"/>
        </w:rPr>
        <w:t xml:space="preserve">, U., Wilhelm, O., &amp; Olaru, G. (2016). The influence of item sampling on sex differences in knowledge tests. </w:t>
      </w:r>
      <w:r w:rsidRPr="001834F4">
        <w:rPr>
          <w:rFonts w:ascii="Times New Roman" w:eastAsia="Calibri" w:hAnsi="Times New Roman" w:cs="Times New Roman"/>
          <w:i/>
          <w:sz w:val="24"/>
          <w:szCs w:val="24"/>
        </w:rPr>
        <w:t>Intelligence, 58</w:t>
      </w:r>
      <w:r w:rsidRPr="001834F4">
        <w:rPr>
          <w:rFonts w:ascii="Times New Roman" w:eastAsia="Calibri" w:hAnsi="Times New Roman" w:cs="Times New Roman"/>
          <w:sz w:val="24"/>
          <w:szCs w:val="24"/>
        </w:rPr>
        <w:t>, 22-32.</w:t>
      </w:r>
    </w:p>
    <w:p w14:paraId="29D54CB1" w14:textId="77777777" w:rsidR="00495350" w:rsidRPr="001834F4" w:rsidRDefault="00495350" w:rsidP="00977665">
      <w:pPr>
        <w:spacing w:after="0" w:line="240" w:lineRule="auto"/>
        <w:ind w:left="397" w:hanging="397"/>
        <w:rPr>
          <w:rFonts w:ascii="Times New Roman" w:eastAsia="Calibri" w:hAnsi="Times New Roman" w:cs="Times New Roman"/>
          <w:sz w:val="24"/>
          <w:szCs w:val="24"/>
        </w:rPr>
      </w:pPr>
      <w:proofErr w:type="spellStart"/>
      <w:r w:rsidRPr="001834F4">
        <w:rPr>
          <w:rFonts w:ascii="Times New Roman" w:eastAsia="Calibri" w:hAnsi="Times New Roman" w:cs="Times New Roman"/>
          <w:sz w:val="24"/>
          <w:szCs w:val="24"/>
        </w:rPr>
        <w:t>Scrucca</w:t>
      </w:r>
      <w:proofErr w:type="spellEnd"/>
      <w:r w:rsidRPr="001834F4">
        <w:rPr>
          <w:rFonts w:ascii="Times New Roman" w:eastAsia="Calibri" w:hAnsi="Times New Roman" w:cs="Times New Roman"/>
          <w:sz w:val="24"/>
          <w:szCs w:val="24"/>
        </w:rPr>
        <w:t xml:space="preserve">, L., and Sahdra, B. (2015). </w:t>
      </w:r>
      <w:proofErr w:type="spellStart"/>
      <w:r w:rsidRPr="001834F4">
        <w:rPr>
          <w:rFonts w:ascii="Times New Roman" w:eastAsia="Calibri" w:hAnsi="Times New Roman" w:cs="Times New Roman"/>
          <w:i/>
          <w:sz w:val="24"/>
          <w:szCs w:val="24"/>
        </w:rPr>
        <w:t>GAabbreviate</w:t>
      </w:r>
      <w:proofErr w:type="spellEnd"/>
      <w:r w:rsidRPr="001834F4">
        <w:rPr>
          <w:rFonts w:ascii="Times New Roman" w:eastAsia="Calibri" w:hAnsi="Times New Roman" w:cs="Times New Roman"/>
          <w:i/>
          <w:sz w:val="24"/>
          <w:szCs w:val="24"/>
        </w:rPr>
        <w:t>: Abbreviating Questionnaires (or Other Measures) using Genetic Algorithms (Version 1.0): R package</w:t>
      </w:r>
      <w:r w:rsidRPr="001834F4">
        <w:rPr>
          <w:rFonts w:ascii="Times New Roman" w:eastAsia="Calibri" w:hAnsi="Times New Roman" w:cs="Times New Roman"/>
          <w:sz w:val="24"/>
          <w:szCs w:val="24"/>
        </w:rPr>
        <w:t xml:space="preserve">. Retrieved from </w:t>
      </w:r>
      <w:hyperlink r:id="rId14" w:history="1">
        <w:r w:rsidRPr="001834F4">
          <w:rPr>
            <w:rStyle w:val="Hyperlink"/>
            <w:rFonts w:ascii="Times New Roman" w:eastAsia="Calibri" w:hAnsi="Times New Roman" w:cs="Times New Roman"/>
            <w:sz w:val="24"/>
            <w:szCs w:val="24"/>
          </w:rPr>
          <w:t>http://CRAN.Rproject.org/package=GAabbreviate</w:t>
        </w:r>
      </w:hyperlink>
    </w:p>
    <w:p w14:paraId="76EBE642" w14:textId="77777777" w:rsidR="00495350" w:rsidRPr="001834F4" w:rsidRDefault="00495350" w:rsidP="00977665">
      <w:pPr>
        <w:spacing w:after="0" w:line="240" w:lineRule="auto"/>
        <w:ind w:left="397" w:hanging="397"/>
        <w:rPr>
          <w:rStyle w:val="apple-style-span"/>
          <w:rFonts w:ascii="Times New Roman" w:hAnsi="Times New Roman"/>
          <w:sz w:val="24"/>
          <w:szCs w:val="24"/>
        </w:rPr>
      </w:pPr>
      <w:r w:rsidRPr="00AD3A2E">
        <w:rPr>
          <w:rFonts w:ascii="Times New Roman" w:hAnsi="Times New Roman" w:cs="Times New Roman"/>
          <w:sz w:val="24"/>
          <w:szCs w:val="24"/>
        </w:rPr>
        <w:t xml:space="preserve">Stewart-Brown, S., Tennant, A., Tennant, R., Platt, Stephen., Parkinson, J. &amp; </w:t>
      </w:r>
      <w:proofErr w:type="spellStart"/>
      <w:r w:rsidRPr="00AD3A2E">
        <w:rPr>
          <w:rFonts w:ascii="Times New Roman" w:hAnsi="Times New Roman" w:cs="Times New Roman"/>
          <w:sz w:val="24"/>
          <w:szCs w:val="24"/>
        </w:rPr>
        <w:t>Weich</w:t>
      </w:r>
      <w:proofErr w:type="spellEnd"/>
      <w:r w:rsidRPr="00AD3A2E">
        <w:rPr>
          <w:rFonts w:ascii="Times New Roman" w:hAnsi="Times New Roman" w:cs="Times New Roman"/>
          <w:sz w:val="24"/>
          <w:szCs w:val="24"/>
        </w:rPr>
        <w:t xml:space="preserve">, S. (2009). Internal construct validity of the Warwick-Edinburgh Mental Well-being Scale (WEMWBS): a Rasch analysis using data from the Scottish Health Education Population Survey. </w:t>
      </w:r>
      <w:r w:rsidRPr="00AD3A2E">
        <w:rPr>
          <w:rFonts w:ascii="Times New Roman" w:hAnsi="Times New Roman" w:cs="Times New Roman"/>
          <w:i/>
          <w:sz w:val="24"/>
          <w:szCs w:val="24"/>
        </w:rPr>
        <w:t>Health and Quality of Life Outcomes, 7,</w:t>
      </w:r>
      <w:r w:rsidRPr="001834F4">
        <w:rPr>
          <w:rFonts w:ascii="Times New Roman" w:hAnsi="Times New Roman" w:cs="Times New Roman"/>
          <w:sz w:val="24"/>
          <w:szCs w:val="24"/>
        </w:rPr>
        <w:t>15. doi:10.1186/1477-7525-7-15.</w:t>
      </w:r>
    </w:p>
    <w:p w14:paraId="52ED6883" w14:textId="77777777" w:rsidR="00495350" w:rsidRPr="001834F4" w:rsidRDefault="00495350" w:rsidP="00977665">
      <w:pPr>
        <w:spacing w:after="0" w:line="240" w:lineRule="auto"/>
        <w:ind w:left="397" w:hanging="397"/>
        <w:rPr>
          <w:rFonts w:ascii="Times New Roman" w:hAnsi="Times New Roman" w:cs="Times New Roman"/>
          <w:sz w:val="24"/>
          <w:szCs w:val="24"/>
          <w:shd w:val="clear" w:color="auto" w:fill="FFFFFF"/>
        </w:rPr>
      </w:pPr>
      <w:r w:rsidRPr="001834F4">
        <w:rPr>
          <w:rFonts w:ascii="Times New Roman" w:hAnsi="Times New Roman" w:cs="Times New Roman"/>
          <w:sz w:val="24"/>
          <w:szCs w:val="24"/>
          <w:shd w:val="clear" w:color="auto" w:fill="FFFFFF"/>
        </w:rPr>
        <w:lastRenderedPageBreak/>
        <w:t xml:space="preserve">Thøgersen-Ntoumani, C., &amp; Ntoumanis, N. (2007). A Self-determination Theory Approach to the Study of Body Image Concerns, Self-presentation and Self-perceptions in a Sample of </w:t>
      </w:r>
      <w:proofErr w:type="spellStart"/>
      <w:r w:rsidRPr="001834F4">
        <w:rPr>
          <w:rFonts w:ascii="Times New Roman" w:hAnsi="Times New Roman" w:cs="Times New Roman"/>
          <w:sz w:val="24"/>
          <w:szCs w:val="24"/>
          <w:shd w:val="clear" w:color="auto" w:fill="FFFFFF"/>
        </w:rPr>
        <w:t>Aerobic</w:t>
      </w:r>
      <w:proofErr w:type="spellEnd"/>
      <w:r w:rsidRPr="001834F4">
        <w:rPr>
          <w:rFonts w:ascii="Times New Roman" w:hAnsi="Times New Roman" w:cs="Times New Roman"/>
          <w:sz w:val="24"/>
          <w:szCs w:val="24"/>
          <w:shd w:val="clear" w:color="auto" w:fill="FFFFFF"/>
        </w:rPr>
        <w:t xml:space="preserve"> Instructors. </w:t>
      </w:r>
      <w:r w:rsidRPr="001834F4">
        <w:rPr>
          <w:rFonts w:ascii="Times New Roman" w:hAnsi="Times New Roman" w:cs="Times New Roman"/>
          <w:i/>
          <w:iCs/>
          <w:sz w:val="24"/>
          <w:szCs w:val="24"/>
          <w:shd w:val="clear" w:color="auto" w:fill="FFFFFF"/>
        </w:rPr>
        <w:t>Journal of Health Psychology, 12</w:t>
      </w:r>
      <w:r w:rsidRPr="001834F4">
        <w:rPr>
          <w:rFonts w:ascii="Times New Roman" w:hAnsi="Times New Roman" w:cs="Times New Roman"/>
          <w:sz w:val="24"/>
          <w:szCs w:val="24"/>
          <w:shd w:val="clear" w:color="auto" w:fill="FFFFFF"/>
        </w:rPr>
        <w:t>(2), 301-315.</w:t>
      </w:r>
    </w:p>
    <w:p w14:paraId="78CF5136" w14:textId="77777777" w:rsidR="00495350" w:rsidRPr="001834F4" w:rsidRDefault="00495350" w:rsidP="00977665">
      <w:pPr>
        <w:spacing w:after="0" w:line="240" w:lineRule="auto"/>
        <w:ind w:left="397" w:hanging="397"/>
        <w:rPr>
          <w:rFonts w:ascii="Times New Roman" w:hAnsi="Times New Roman" w:cs="Times New Roman"/>
          <w:sz w:val="24"/>
          <w:szCs w:val="24"/>
          <w:shd w:val="clear" w:color="auto" w:fill="FFFFFF"/>
        </w:rPr>
      </w:pPr>
      <w:r w:rsidRPr="001834F4">
        <w:rPr>
          <w:rFonts w:ascii="Times New Roman" w:hAnsi="Times New Roman" w:cs="Times New Roman"/>
          <w:sz w:val="24"/>
          <w:szCs w:val="24"/>
          <w:shd w:val="clear" w:color="auto" w:fill="FFFFFF"/>
        </w:rPr>
        <w:t>Wei, M., Shaffer, P., Young, S., Zakalik, R., &amp; Hansen, Jo-Ida C. (2005). Adult Attachment, Shame, Depression, and Loneliness: The Mediation Role of Basic Psychological Needs Satisfaction. </w:t>
      </w:r>
      <w:r w:rsidRPr="001834F4">
        <w:rPr>
          <w:rFonts w:ascii="Times New Roman" w:hAnsi="Times New Roman" w:cs="Times New Roman"/>
          <w:i/>
          <w:iCs/>
          <w:sz w:val="24"/>
          <w:szCs w:val="24"/>
          <w:shd w:val="clear" w:color="auto" w:fill="FFFFFF"/>
        </w:rPr>
        <w:t>Journal of Counseling Psychology,</w:t>
      </w:r>
      <w:r w:rsidRPr="001834F4">
        <w:rPr>
          <w:rFonts w:ascii="Times New Roman" w:hAnsi="Times New Roman" w:cs="Times New Roman"/>
          <w:sz w:val="24"/>
          <w:szCs w:val="24"/>
          <w:shd w:val="clear" w:color="auto" w:fill="FFFFFF"/>
        </w:rPr>
        <w:t> </w:t>
      </w:r>
      <w:r w:rsidRPr="001834F4">
        <w:rPr>
          <w:rFonts w:ascii="Times New Roman" w:hAnsi="Times New Roman" w:cs="Times New Roman"/>
          <w:i/>
          <w:iCs/>
          <w:sz w:val="24"/>
          <w:szCs w:val="24"/>
          <w:shd w:val="clear" w:color="auto" w:fill="FFFFFF"/>
        </w:rPr>
        <w:t>52</w:t>
      </w:r>
      <w:r w:rsidRPr="001834F4">
        <w:rPr>
          <w:rFonts w:ascii="Times New Roman" w:hAnsi="Times New Roman" w:cs="Times New Roman"/>
          <w:sz w:val="24"/>
          <w:szCs w:val="24"/>
          <w:shd w:val="clear" w:color="auto" w:fill="FFFFFF"/>
        </w:rPr>
        <w:t>(4), 591-601.</w:t>
      </w:r>
    </w:p>
    <w:p w14:paraId="446B8CD6" w14:textId="77777777" w:rsidR="00495350" w:rsidRPr="001834F4" w:rsidRDefault="00495350" w:rsidP="00977665">
      <w:pPr>
        <w:spacing w:after="0" w:line="240" w:lineRule="auto"/>
        <w:ind w:left="397" w:hanging="397"/>
        <w:rPr>
          <w:rFonts w:ascii="Times New Roman" w:hAnsi="Times New Roman" w:cs="Times New Roman"/>
          <w:sz w:val="24"/>
          <w:szCs w:val="24"/>
          <w:shd w:val="clear" w:color="auto" w:fill="FFFFFF"/>
        </w:rPr>
      </w:pPr>
      <w:r w:rsidRPr="001834F4">
        <w:rPr>
          <w:rFonts w:ascii="Times New Roman" w:hAnsi="Times New Roman" w:cs="Times New Roman"/>
          <w:sz w:val="24"/>
          <w:szCs w:val="24"/>
          <w:shd w:val="clear" w:color="auto" w:fill="FFFFFF"/>
        </w:rPr>
        <w:t>Weinstein, N., &amp; Ryan, R. M. (2010). When helping helps: Autonomous motivation for prosocial behavior and its influence on well-being for the helper and recipient. </w:t>
      </w:r>
      <w:r w:rsidRPr="001834F4">
        <w:rPr>
          <w:rStyle w:val="Emphasis"/>
          <w:rFonts w:ascii="Times New Roman" w:hAnsi="Times New Roman" w:cs="Times New Roman"/>
          <w:sz w:val="24"/>
          <w:szCs w:val="24"/>
          <w:shd w:val="clear" w:color="auto" w:fill="FFFFFF"/>
        </w:rPr>
        <w:t>Journal of Personality and Social Psychology, 98</w:t>
      </w:r>
      <w:r w:rsidRPr="001834F4">
        <w:rPr>
          <w:rFonts w:ascii="Times New Roman" w:hAnsi="Times New Roman" w:cs="Times New Roman"/>
          <w:sz w:val="24"/>
          <w:szCs w:val="24"/>
          <w:shd w:val="clear" w:color="auto" w:fill="FFFFFF"/>
        </w:rPr>
        <w:t>(2), 222-244.</w:t>
      </w:r>
    </w:p>
    <w:p w14:paraId="6D06D045" w14:textId="77777777" w:rsidR="00495350" w:rsidRPr="001834F4" w:rsidRDefault="00495350" w:rsidP="00977665">
      <w:pPr>
        <w:spacing w:after="0" w:line="240" w:lineRule="auto"/>
        <w:ind w:left="397" w:hanging="397"/>
        <w:rPr>
          <w:rFonts w:ascii="Times New Roman" w:eastAsia="Calibri" w:hAnsi="Times New Roman" w:cs="Times New Roman"/>
          <w:sz w:val="24"/>
          <w:szCs w:val="24"/>
        </w:rPr>
      </w:pPr>
      <w:proofErr w:type="spellStart"/>
      <w:r w:rsidRPr="001834F4">
        <w:rPr>
          <w:rFonts w:ascii="Times New Roman" w:eastAsia="Calibri" w:hAnsi="Times New Roman" w:cs="Times New Roman"/>
          <w:sz w:val="24"/>
          <w:szCs w:val="24"/>
        </w:rPr>
        <w:t>Yarkoni</w:t>
      </w:r>
      <w:proofErr w:type="spellEnd"/>
      <w:r w:rsidRPr="001834F4">
        <w:rPr>
          <w:rFonts w:ascii="Times New Roman" w:eastAsia="Calibri" w:hAnsi="Times New Roman" w:cs="Times New Roman"/>
          <w:sz w:val="24"/>
          <w:szCs w:val="24"/>
        </w:rPr>
        <w:t xml:space="preserve">, T. (2010). The abbreviation of personality, or how to measure 200 personality scales with 200 items. </w:t>
      </w:r>
      <w:r w:rsidRPr="001834F4">
        <w:rPr>
          <w:rFonts w:ascii="Times New Roman" w:eastAsia="Calibri" w:hAnsi="Times New Roman" w:cs="Times New Roman"/>
          <w:i/>
          <w:sz w:val="24"/>
          <w:szCs w:val="24"/>
        </w:rPr>
        <w:t>Journal of Research in Personality, 44</w:t>
      </w:r>
      <w:r w:rsidRPr="001834F4">
        <w:rPr>
          <w:rFonts w:ascii="Times New Roman" w:eastAsia="Calibri" w:hAnsi="Times New Roman" w:cs="Times New Roman"/>
          <w:sz w:val="24"/>
          <w:szCs w:val="24"/>
        </w:rPr>
        <w:t xml:space="preserve">(2), 180-198. </w:t>
      </w:r>
    </w:p>
    <w:p w14:paraId="3970E1CD" w14:textId="77777777" w:rsidR="00495350" w:rsidRPr="007D0740" w:rsidRDefault="00495350" w:rsidP="00977665">
      <w:pPr>
        <w:spacing w:after="0" w:line="240" w:lineRule="auto"/>
        <w:rPr>
          <w:rFonts w:ascii="Times New Roman" w:eastAsia="Calibri" w:hAnsi="Times New Roman" w:cs="Times New Roman"/>
          <w:sz w:val="20"/>
          <w:szCs w:val="20"/>
        </w:rPr>
      </w:pPr>
    </w:p>
    <w:p w14:paraId="68D718D7" w14:textId="77777777" w:rsidR="00C22DA8" w:rsidRPr="001834F4" w:rsidRDefault="00C22DA8" w:rsidP="00977665">
      <w:pPr>
        <w:spacing w:line="240" w:lineRule="auto"/>
        <w:rPr>
          <w:rFonts w:ascii="Times New Roman" w:eastAsiaTheme="majorEastAsia" w:hAnsi="Times New Roman" w:cs="Times New Roman"/>
          <w:b/>
        </w:rPr>
      </w:pPr>
    </w:p>
    <w:sectPr w:rsidR="00C22DA8" w:rsidRPr="001834F4" w:rsidSect="00F7509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9B536" w14:textId="77777777" w:rsidR="00A23B07" w:rsidRDefault="00A23B07" w:rsidP="00EC7BE1">
      <w:pPr>
        <w:spacing w:after="0" w:line="240" w:lineRule="auto"/>
      </w:pPr>
      <w:r>
        <w:separator/>
      </w:r>
    </w:p>
  </w:endnote>
  <w:endnote w:type="continuationSeparator" w:id="0">
    <w:p w14:paraId="15AC0C58" w14:textId="77777777" w:rsidR="00A23B07" w:rsidRDefault="00A23B07" w:rsidP="00EC7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89CED" w14:textId="3C7AAFA9" w:rsidR="007D0740" w:rsidRPr="00FA348E" w:rsidRDefault="007D0740" w:rsidP="00FA348E">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3A5C4" w14:textId="77777777" w:rsidR="00A23B07" w:rsidRDefault="00A23B07" w:rsidP="00EC7BE1">
      <w:pPr>
        <w:spacing w:after="0" w:line="240" w:lineRule="auto"/>
      </w:pPr>
      <w:r>
        <w:separator/>
      </w:r>
    </w:p>
  </w:footnote>
  <w:footnote w:type="continuationSeparator" w:id="0">
    <w:p w14:paraId="24201A0F" w14:textId="77777777" w:rsidR="00A23B07" w:rsidRDefault="00A23B07" w:rsidP="00EC7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B853A" w14:textId="5994833F" w:rsidR="007D0740" w:rsidRPr="007D0740" w:rsidRDefault="007D0740" w:rsidP="007D0740">
    <w:pPr>
      <w:pStyle w:val="Header"/>
      <w:rPr>
        <w:rFonts w:ascii="Times New Roman" w:hAnsi="Times New Roman" w:cs="Times New Roman"/>
        <w:sz w:val="24"/>
        <w:szCs w:val="24"/>
      </w:rPr>
    </w:pPr>
    <w:r w:rsidRPr="007D0740">
      <w:rPr>
        <w:rFonts w:ascii="Times New Roman" w:hAnsi="Times New Roman" w:cs="Times New Roman"/>
        <w:sz w:val="24"/>
        <w:szCs w:val="24"/>
      </w:rPr>
      <w:t xml:space="preserve">Well-Being Profile   </w:t>
    </w:r>
    <w:r w:rsidRPr="007D0740">
      <w:rPr>
        <w:rFonts w:ascii="Times New Roman" w:hAnsi="Times New Roman" w:cs="Times New Roman"/>
        <w:sz w:val="24"/>
        <w:szCs w:val="24"/>
      </w:rPr>
      <w:tab/>
    </w:r>
    <w:r w:rsidRPr="007D0740">
      <w:rPr>
        <w:rFonts w:ascii="Times New Roman" w:hAnsi="Times New Roman" w:cs="Times New Roman"/>
        <w:sz w:val="24"/>
        <w:szCs w:val="24"/>
      </w:rPr>
      <w:tab/>
    </w:r>
    <w:r w:rsidRPr="007D0740">
      <w:rPr>
        <w:rFonts w:ascii="Times New Roman" w:hAnsi="Times New Roman" w:cs="Times New Roman"/>
        <w:sz w:val="24"/>
        <w:szCs w:val="24"/>
      </w:rPr>
      <w:tab/>
    </w:r>
    <w:r w:rsidRPr="007D0740">
      <w:rPr>
        <w:rFonts w:ascii="Times New Roman" w:hAnsi="Times New Roman" w:cs="Times New Roman"/>
        <w:sz w:val="24"/>
        <w:szCs w:val="24"/>
      </w:rPr>
      <w:fldChar w:fldCharType="begin"/>
    </w:r>
    <w:r w:rsidRPr="007D0740">
      <w:rPr>
        <w:rFonts w:ascii="Times New Roman" w:hAnsi="Times New Roman" w:cs="Times New Roman"/>
        <w:sz w:val="24"/>
        <w:szCs w:val="24"/>
      </w:rPr>
      <w:instrText xml:space="preserve"> PAGE   \* MERGEFORMAT </w:instrText>
    </w:r>
    <w:r w:rsidRPr="007D0740">
      <w:rPr>
        <w:rFonts w:ascii="Times New Roman" w:hAnsi="Times New Roman" w:cs="Times New Roman"/>
        <w:sz w:val="24"/>
        <w:szCs w:val="24"/>
      </w:rPr>
      <w:fldChar w:fldCharType="separate"/>
    </w:r>
    <w:r w:rsidRPr="007D0740">
      <w:rPr>
        <w:rFonts w:ascii="Times New Roman" w:hAnsi="Times New Roman" w:cs="Times New Roman"/>
        <w:noProof/>
        <w:sz w:val="24"/>
        <w:szCs w:val="24"/>
      </w:rPr>
      <w:t>82</w:t>
    </w:r>
    <w:r w:rsidRPr="007D0740">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33D54" w14:textId="3EA79152" w:rsidR="007D0740" w:rsidRPr="007D0740" w:rsidRDefault="007D0740" w:rsidP="007D0740">
    <w:pPr>
      <w:pStyle w:val="Header"/>
      <w:rPr>
        <w:rFonts w:ascii="Times New Roman" w:hAnsi="Times New Roman" w:cs="Times New Roman"/>
        <w:sz w:val="24"/>
        <w:szCs w:val="24"/>
      </w:rPr>
    </w:pPr>
    <w:r w:rsidRPr="007D0740">
      <w:rPr>
        <w:rFonts w:ascii="Times New Roman" w:hAnsi="Times New Roman" w:cs="Times New Roman"/>
        <w:sz w:val="24"/>
        <w:szCs w:val="24"/>
      </w:rPr>
      <w:t xml:space="preserve">Well-Being Profile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0740">
      <w:rPr>
        <w:rFonts w:ascii="Times New Roman" w:hAnsi="Times New Roman" w:cs="Times New Roman"/>
        <w:sz w:val="24"/>
        <w:szCs w:val="24"/>
      </w:rPr>
      <w:fldChar w:fldCharType="begin"/>
    </w:r>
    <w:r w:rsidRPr="007D0740">
      <w:rPr>
        <w:rFonts w:ascii="Times New Roman" w:hAnsi="Times New Roman" w:cs="Times New Roman"/>
        <w:sz w:val="24"/>
        <w:szCs w:val="24"/>
      </w:rPr>
      <w:instrText xml:space="preserve"> PAGE   \* MERGEFORMAT </w:instrText>
    </w:r>
    <w:r w:rsidRPr="007D0740">
      <w:rPr>
        <w:rFonts w:ascii="Times New Roman" w:hAnsi="Times New Roman" w:cs="Times New Roman"/>
        <w:sz w:val="24"/>
        <w:szCs w:val="24"/>
      </w:rPr>
      <w:fldChar w:fldCharType="separate"/>
    </w:r>
    <w:r w:rsidRPr="007D0740">
      <w:rPr>
        <w:rFonts w:ascii="Times New Roman" w:hAnsi="Times New Roman" w:cs="Times New Roman"/>
        <w:noProof/>
        <w:sz w:val="24"/>
        <w:szCs w:val="24"/>
      </w:rPr>
      <w:t>82</w:t>
    </w:r>
    <w:r w:rsidRPr="007D0740">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4D8A"/>
    <w:multiLevelType w:val="hybridMultilevel"/>
    <w:tmpl w:val="B5FE88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EC7113"/>
    <w:multiLevelType w:val="hybridMultilevel"/>
    <w:tmpl w:val="100881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9356578"/>
    <w:multiLevelType w:val="hybridMultilevel"/>
    <w:tmpl w:val="016260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437BC8"/>
    <w:multiLevelType w:val="hybridMultilevel"/>
    <w:tmpl w:val="FBAE0A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D1E60AA"/>
    <w:multiLevelType w:val="hybridMultilevel"/>
    <w:tmpl w:val="E1D687FC"/>
    <w:lvl w:ilvl="0" w:tplc="90E6358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32E7B35"/>
    <w:multiLevelType w:val="hybridMultilevel"/>
    <w:tmpl w:val="685E4C2A"/>
    <w:lvl w:ilvl="0" w:tplc="60307776">
      <w:numFmt w:val="bullet"/>
      <w:lvlText w:val=""/>
      <w:lvlJc w:val="left"/>
      <w:pPr>
        <w:ind w:left="927" w:hanging="360"/>
      </w:pPr>
      <w:rPr>
        <w:rFonts w:ascii="Symbol" w:eastAsiaTheme="minorHAnsi" w:hAnsi="Symbol"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6C6D4DA4"/>
    <w:multiLevelType w:val="hybridMultilevel"/>
    <w:tmpl w:val="C2F857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8C0290"/>
    <w:multiLevelType w:val="hybridMultilevel"/>
    <w:tmpl w:val="5C104A6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8" w15:restartNumberingAfterBreak="0">
    <w:nsid w:val="7C96628B"/>
    <w:multiLevelType w:val="hybridMultilevel"/>
    <w:tmpl w:val="667873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2"/>
  </w:num>
  <w:num w:numId="6">
    <w:abstractNumId w:val="0"/>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290105E-7B38-475A-A0D4-A964A44C1062}"/>
    <w:docVar w:name="dgnword-eventsink" w:val="2335308509200"/>
    <w:docVar w:name="dgnword-lastRevisionsView" w:val="0"/>
  </w:docVars>
  <w:rsids>
    <w:rsidRoot w:val="00141982"/>
    <w:rsid w:val="000010F8"/>
    <w:rsid w:val="00001448"/>
    <w:rsid w:val="000015F7"/>
    <w:rsid w:val="000025F6"/>
    <w:rsid w:val="00003C42"/>
    <w:rsid w:val="000040A3"/>
    <w:rsid w:val="00004EC7"/>
    <w:rsid w:val="00005726"/>
    <w:rsid w:val="0000573B"/>
    <w:rsid w:val="0000589E"/>
    <w:rsid w:val="00010B99"/>
    <w:rsid w:val="0001128B"/>
    <w:rsid w:val="00012B64"/>
    <w:rsid w:val="000138ED"/>
    <w:rsid w:val="00015BA2"/>
    <w:rsid w:val="00016EB7"/>
    <w:rsid w:val="000170E0"/>
    <w:rsid w:val="00017896"/>
    <w:rsid w:val="00021354"/>
    <w:rsid w:val="00022AAC"/>
    <w:rsid w:val="000261F6"/>
    <w:rsid w:val="0002686E"/>
    <w:rsid w:val="0002771F"/>
    <w:rsid w:val="000301C4"/>
    <w:rsid w:val="00030254"/>
    <w:rsid w:val="00033481"/>
    <w:rsid w:val="000356F6"/>
    <w:rsid w:val="00035C0A"/>
    <w:rsid w:val="00035F02"/>
    <w:rsid w:val="0003731C"/>
    <w:rsid w:val="00037EFC"/>
    <w:rsid w:val="000407F4"/>
    <w:rsid w:val="00040BC7"/>
    <w:rsid w:val="00040FC2"/>
    <w:rsid w:val="000414B0"/>
    <w:rsid w:val="00041D0F"/>
    <w:rsid w:val="00047577"/>
    <w:rsid w:val="00047D7A"/>
    <w:rsid w:val="000505A6"/>
    <w:rsid w:val="0005128E"/>
    <w:rsid w:val="00051D88"/>
    <w:rsid w:val="000533B8"/>
    <w:rsid w:val="00053A1F"/>
    <w:rsid w:val="0005406D"/>
    <w:rsid w:val="000574B8"/>
    <w:rsid w:val="0006060C"/>
    <w:rsid w:val="00061D8B"/>
    <w:rsid w:val="0006307F"/>
    <w:rsid w:val="000635EB"/>
    <w:rsid w:val="000640C9"/>
    <w:rsid w:val="0006661B"/>
    <w:rsid w:val="000667E4"/>
    <w:rsid w:val="000670D6"/>
    <w:rsid w:val="00067257"/>
    <w:rsid w:val="00070777"/>
    <w:rsid w:val="000707FB"/>
    <w:rsid w:val="00072D30"/>
    <w:rsid w:val="000737FC"/>
    <w:rsid w:val="0007426B"/>
    <w:rsid w:val="00074505"/>
    <w:rsid w:val="00074C47"/>
    <w:rsid w:val="00075225"/>
    <w:rsid w:val="000804D9"/>
    <w:rsid w:val="0008138C"/>
    <w:rsid w:val="00082838"/>
    <w:rsid w:val="00083C60"/>
    <w:rsid w:val="00084875"/>
    <w:rsid w:val="00084C3C"/>
    <w:rsid w:val="00084FDD"/>
    <w:rsid w:val="00085783"/>
    <w:rsid w:val="00087B13"/>
    <w:rsid w:val="000918EC"/>
    <w:rsid w:val="0009440A"/>
    <w:rsid w:val="00096092"/>
    <w:rsid w:val="000971B3"/>
    <w:rsid w:val="0009746F"/>
    <w:rsid w:val="000977E2"/>
    <w:rsid w:val="000A0BAF"/>
    <w:rsid w:val="000A20B2"/>
    <w:rsid w:val="000A20D5"/>
    <w:rsid w:val="000A24A0"/>
    <w:rsid w:val="000A43C5"/>
    <w:rsid w:val="000A4F54"/>
    <w:rsid w:val="000A5A93"/>
    <w:rsid w:val="000A6583"/>
    <w:rsid w:val="000A70E5"/>
    <w:rsid w:val="000A7F54"/>
    <w:rsid w:val="000B0771"/>
    <w:rsid w:val="000B1370"/>
    <w:rsid w:val="000B1F89"/>
    <w:rsid w:val="000B2BDC"/>
    <w:rsid w:val="000B3363"/>
    <w:rsid w:val="000B4386"/>
    <w:rsid w:val="000B4AF1"/>
    <w:rsid w:val="000B4AFE"/>
    <w:rsid w:val="000C00C9"/>
    <w:rsid w:val="000C12F4"/>
    <w:rsid w:val="000C1D48"/>
    <w:rsid w:val="000C1F1B"/>
    <w:rsid w:val="000C2B75"/>
    <w:rsid w:val="000C4E36"/>
    <w:rsid w:val="000C7FF2"/>
    <w:rsid w:val="000D0A03"/>
    <w:rsid w:val="000D0A70"/>
    <w:rsid w:val="000D0E75"/>
    <w:rsid w:val="000D1120"/>
    <w:rsid w:val="000D3B92"/>
    <w:rsid w:val="000D629A"/>
    <w:rsid w:val="000D66EB"/>
    <w:rsid w:val="000D75C3"/>
    <w:rsid w:val="000D77A4"/>
    <w:rsid w:val="000E0CE8"/>
    <w:rsid w:val="000E1816"/>
    <w:rsid w:val="000E1BBD"/>
    <w:rsid w:val="000E387B"/>
    <w:rsid w:val="000E4AA6"/>
    <w:rsid w:val="000E6B87"/>
    <w:rsid w:val="000E725F"/>
    <w:rsid w:val="000E76E9"/>
    <w:rsid w:val="000E7BEC"/>
    <w:rsid w:val="000F0DAA"/>
    <w:rsid w:val="000F3E9F"/>
    <w:rsid w:val="000F5A97"/>
    <w:rsid w:val="000F727E"/>
    <w:rsid w:val="000F7C11"/>
    <w:rsid w:val="00101C44"/>
    <w:rsid w:val="001026E4"/>
    <w:rsid w:val="0010359E"/>
    <w:rsid w:val="001042E0"/>
    <w:rsid w:val="00104464"/>
    <w:rsid w:val="00106300"/>
    <w:rsid w:val="00107E79"/>
    <w:rsid w:val="00110805"/>
    <w:rsid w:val="00111875"/>
    <w:rsid w:val="00113E85"/>
    <w:rsid w:val="00114BF5"/>
    <w:rsid w:val="00117102"/>
    <w:rsid w:val="0011737A"/>
    <w:rsid w:val="00120612"/>
    <w:rsid w:val="0012243A"/>
    <w:rsid w:val="00122D53"/>
    <w:rsid w:val="00123A3E"/>
    <w:rsid w:val="00125AE3"/>
    <w:rsid w:val="00125FBF"/>
    <w:rsid w:val="00126529"/>
    <w:rsid w:val="00127B39"/>
    <w:rsid w:val="00130078"/>
    <w:rsid w:val="00136787"/>
    <w:rsid w:val="00137358"/>
    <w:rsid w:val="001379B5"/>
    <w:rsid w:val="00140642"/>
    <w:rsid w:val="00140E67"/>
    <w:rsid w:val="00141982"/>
    <w:rsid w:val="00141FA1"/>
    <w:rsid w:val="00142635"/>
    <w:rsid w:val="00142E9E"/>
    <w:rsid w:val="00143FC3"/>
    <w:rsid w:val="00144AE3"/>
    <w:rsid w:val="00144B12"/>
    <w:rsid w:val="001452EC"/>
    <w:rsid w:val="00146266"/>
    <w:rsid w:val="001464CD"/>
    <w:rsid w:val="001468CA"/>
    <w:rsid w:val="00146982"/>
    <w:rsid w:val="00146D30"/>
    <w:rsid w:val="00150311"/>
    <w:rsid w:val="00150965"/>
    <w:rsid w:val="00154C9B"/>
    <w:rsid w:val="001554DA"/>
    <w:rsid w:val="00156C09"/>
    <w:rsid w:val="00157FC1"/>
    <w:rsid w:val="001632B0"/>
    <w:rsid w:val="00163F10"/>
    <w:rsid w:val="00164442"/>
    <w:rsid w:val="00165AB2"/>
    <w:rsid w:val="00170CA8"/>
    <w:rsid w:val="00170FA9"/>
    <w:rsid w:val="00173A4B"/>
    <w:rsid w:val="00174675"/>
    <w:rsid w:val="00174E07"/>
    <w:rsid w:val="00175843"/>
    <w:rsid w:val="0017679A"/>
    <w:rsid w:val="001774D5"/>
    <w:rsid w:val="00177FAC"/>
    <w:rsid w:val="00180603"/>
    <w:rsid w:val="00180DF4"/>
    <w:rsid w:val="0018153E"/>
    <w:rsid w:val="0018227B"/>
    <w:rsid w:val="0018301F"/>
    <w:rsid w:val="001834F4"/>
    <w:rsid w:val="00183636"/>
    <w:rsid w:val="00185705"/>
    <w:rsid w:val="00185FE3"/>
    <w:rsid w:val="0018764B"/>
    <w:rsid w:val="0019431B"/>
    <w:rsid w:val="001949DC"/>
    <w:rsid w:val="00194ADA"/>
    <w:rsid w:val="00195CE2"/>
    <w:rsid w:val="001A09CE"/>
    <w:rsid w:val="001A2B14"/>
    <w:rsid w:val="001A39C7"/>
    <w:rsid w:val="001A3DB7"/>
    <w:rsid w:val="001A4AEE"/>
    <w:rsid w:val="001A5759"/>
    <w:rsid w:val="001A5A98"/>
    <w:rsid w:val="001A77F6"/>
    <w:rsid w:val="001B179D"/>
    <w:rsid w:val="001B1FF3"/>
    <w:rsid w:val="001B2B47"/>
    <w:rsid w:val="001B38B0"/>
    <w:rsid w:val="001B4086"/>
    <w:rsid w:val="001B44B1"/>
    <w:rsid w:val="001B46A9"/>
    <w:rsid w:val="001B4E17"/>
    <w:rsid w:val="001B539E"/>
    <w:rsid w:val="001B76EE"/>
    <w:rsid w:val="001B7ACF"/>
    <w:rsid w:val="001C1512"/>
    <w:rsid w:val="001C2C21"/>
    <w:rsid w:val="001C65ED"/>
    <w:rsid w:val="001D1385"/>
    <w:rsid w:val="001D1959"/>
    <w:rsid w:val="001D2F71"/>
    <w:rsid w:val="001D3C2B"/>
    <w:rsid w:val="001D478A"/>
    <w:rsid w:val="001D4AA7"/>
    <w:rsid w:val="001D4D80"/>
    <w:rsid w:val="001D56C2"/>
    <w:rsid w:val="001E02B1"/>
    <w:rsid w:val="001E031C"/>
    <w:rsid w:val="001E2356"/>
    <w:rsid w:val="001E4526"/>
    <w:rsid w:val="001E75BB"/>
    <w:rsid w:val="001E7B2B"/>
    <w:rsid w:val="001F055C"/>
    <w:rsid w:val="001F149E"/>
    <w:rsid w:val="001F2ED8"/>
    <w:rsid w:val="001F310E"/>
    <w:rsid w:val="001F4E7B"/>
    <w:rsid w:val="001F7E12"/>
    <w:rsid w:val="0020198D"/>
    <w:rsid w:val="00201B74"/>
    <w:rsid w:val="002043A5"/>
    <w:rsid w:val="00207908"/>
    <w:rsid w:val="00207AF0"/>
    <w:rsid w:val="002123E7"/>
    <w:rsid w:val="00212BEF"/>
    <w:rsid w:val="00213121"/>
    <w:rsid w:val="0021373A"/>
    <w:rsid w:val="00213DC8"/>
    <w:rsid w:val="00221F94"/>
    <w:rsid w:val="002239AA"/>
    <w:rsid w:val="00223A05"/>
    <w:rsid w:val="00224756"/>
    <w:rsid w:val="00224883"/>
    <w:rsid w:val="00227D20"/>
    <w:rsid w:val="00231E07"/>
    <w:rsid w:val="00232189"/>
    <w:rsid w:val="00233019"/>
    <w:rsid w:val="00233AEB"/>
    <w:rsid w:val="00234331"/>
    <w:rsid w:val="0023491C"/>
    <w:rsid w:val="0023770E"/>
    <w:rsid w:val="00237A1C"/>
    <w:rsid w:val="0024086D"/>
    <w:rsid w:val="00240A52"/>
    <w:rsid w:val="00240FD4"/>
    <w:rsid w:val="00242B10"/>
    <w:rsid w:val="00243484"/>
    <w:rsid w:val="00246051"/>
    <w:rsid w:val="00246FD2"/>
    <w:rsid w:val="00250459"/>
    <w:rsid w:val="00251B41"/>
    <w:rsid w:val="0025233D"/>
    <w:rsid w:val="00253A90"/>
    <w:rsid w:val="002557A4"/>
    <w:rsid w:val="002611F0"/>
    <w:rsid w:val="0026472A"/>
    <w:rsid w:val="00265D54"/>
    <w:rsid w:val="0026628B"/>
    <w:rsid w:val="002662D4"/>
    <w:rsid w:val="00266543"/>
    <w:rsid w:val="0026696F"/>
    <w:rsid w:val="00270E3D"/>
    <w:rsid w:val="00271247"/>
    <w:rsid w:val="00271581"/>
    <w:rsid w:val="00276960"/>
    <w:rsid w:val="00277160"/>
    <w:rsid w:val="00280058"/>
    <w:rsid w:val="00281D47"/>
    <w:rsid w:val="0028299C"/>
    <w:rsid w:val="00284EAA"/>
    <w:rsid w:val="00285787"/>
    <w:rsid w:val="00287108"/>
    <w:rsid w:val="00287284"/>
    <w:rsid w:val="00290AC1"/>
    <w:rsid w:val="00293280"/>
    <w:rsid w:val="002942FB"/>
    <w:rsid w:val="002948BA"/>
    <w:rsid w:val="0029507C"/>
    <w:rsid w:val="002958FA"/>
    <w:rsid w:val="002973D8"/>
    <w:rsid w:val="002A0359"/>
    <w:rsid w:val="002A0C0A"/>
    <w:rsid w:val="002A0EB0"/>
    <w:rsid w:val="002A1590"/>
    <w:rsid w:val="002A1EAC"/>
    <w:rsid w:val="002A233F"/>
    <w:rsid w:val="002A40AB"/>
    <w:rsid w:val="002A464E"/>
    <w:rsid w:val="002A68AE"/>
    <w:rsid w:val="002A7026"/>
    <w:rsid w:val="002A7078"/>
    <w:rsid w:val="002A7F6B"/>
    <w:rsid w:val="002B0E62"/>
    <w:rsid w:val="002B17A7"/>
    <w:rsid w:val="002B302D"/>
    <w:rsid w:val="002B3466"/>
    <w:rsid w:val="002B441B"/>
    <w:rsid w:val="002B4AB2"/>
    <w:rsid w:val="002B4F8E"/>
    <w:rsid w:val="002B5828"/>
    <w:rsid w:val="002C0EED"/>
    <w:rsid w:val="002C1C32"/>
    <w:rsid w:val="002C3105"/>
    <w:rsid w:val="002C52DA"/>
    <w:rsid w:val="002D03F2"/>
    <w:rsid w:val="002D2060"/>
    <w:rsid w:val="002D3E97"/>
    <w:rsid w:val="002D451E"/>
    <w:rsid w:val="002D66C1"/>
    <w:rsid w:val="002D6C85"/>
    <w:rsid w:val="002D6EA5"/>
    <w:rsid w:val="002E08D0"/>
    <w:rsid w:val="002E12A5"/>
    <w:rsid w:val="002E2229"/>
    <w:rsid w:val="002E4714"/>
    <w:rsid w:val="002E4DC2"/>
    <w:rsid w:val="002E5F6D"/>
    <w:rsid w:val="002E67A3"/>
    <w:rsid w:val="002E69AA"/>
    <w:rsid w:val="002F0084"/>
    <w:rsid w:val="002F09C1"/>
    <w:rsid w:val="002F262B"/>
    <w:rsid w:val="002F40D9"/>
    <w:rsid w:val="002F41B5"/>
    <w:rsid w:val="003025A7"/>
    <w:rsid w:val="00302A0F"/>
    <w:rsid w:val="00302F5B"/>
    <w:rsid w:val="003040CC"/>
    <w:rsid w:val="003040EE"/>
    <w:rsid w:val="003043C1"/>
    <w:rsid w:val="00307CA2"/>
    <w:rsid w:val="00312223"/>
    <w:rsid w:val="003138E4"/>
    <w:rsid w:val="003148DB"/>
    <w:rsid w:val="00315CD5"/>
    <w:rsid w:val="00317386"/>
    <w:rsid w:val="00317C83"/>
    <w:rsid w:val="003253F4"/>
    <w:rsid w:val="00326BEE"/>
    <w:rsid w:val="003274C0"/>
    <w:rsid w:val="00331406"/>
    <w:rsid w:val="003330D5"/>
    <w:rsid w:val="0033326D"/>
    <w:rsid w:val="00334425"/>
    <w:rsid w:val="003353B2"/>
    <w:rsid w:val="00336BD1"/>
    <w:rsid w:val="0033788F"/>
    <w:rsid w:val="003419F4"/>
    <w:rsid w:val="00342D6E"/>
    <w:rsid w:val="003437EE"/>
    <w:rsid w:val="0034468E"/>
    <w:rsid w:val="00345F8F"/>
    <w:rsid w:val="00347048"/>
    <w:rsid w:val="00347360"/>
    <w:rsid w:val="00350478"/>
    <w:rsid w:val="00351570"/>
    <w:rsid w:val="003523E4"/>
    <w:rsid w:val="00352D0D"/>
    <w:rsid w:val="003531B7"/>
    <w:rsid w:val="003544DA"/>
    <w:rsid w:val="00354597"/>
    <w:rsid w:val="0036080B"/>
    <w:rsid w:val="00360F63"/>
    <w:rsid w:val="00361E53"/>
    <w:rsid w:val="003632B2"/>
    <w:rsid w:val="00363402"/>
    <w:rsid w:val="00364581"/>
    <w:rsid w:val="00364901"/>
    <w:rsid w:val="003657E2"/>
    <w:rsid w:val="00373753"/>
    <w:rsid w:val="003756EC"/>
    <w:rsid w:val="00375F3C"/>
    <w:rsid w:val="003773F8"/>
    <w:rsid w:val="0038086A"/>
    <w:rsid w:val="00383AF9"/>
    <w:rsid w:val="003844C3"/>
    <w:rsid w:val="00385F8F"/>
    <w:rsid w:val="00390374"/>
    <w:rsid w:val="00390687"/>
    <w:rsid w:val="00390C76"/>
    <w:rsid w:val="00392B20"/>
    <w:rsid w:val="0039682C"/>
    <w:rsid w:val="003A0A29"/>
    <w:rsid w:val="003A0CFD"/>
    <w:rsid w:val="003A0F3B"/>
    <w:rsid w:val="003A24B1"/>
    <w:rsid w:val="003A2A46"/>
    <w:rsid w:val="003A4060"/>
    <w:rsid w:val="003A4424"/>
    <w:rsid w:val="003A4809"/>
    <w:rsid w:val="003A5504"/>
    <w:rsid w:val="003A5B91"/>
    <w:rsid w:val="003A6FEC"/>
    <w:rsid w:val="003A7A5D"/>
    <w:rsid w:val="003A7B8A"/>
    <w:rsid w:val="003B0ED0"/>
    <w:rsid w:val="003B1C70"/>
    <w:rsid w:val="003B6C3D"/>
    <w:rsid w:val="003B7CCA"/>
    <w:rsid w:val="003C088B"/>
    <w:rsid w:val="003C4117"/>
    <w:rsid w:val="003C566C"/>
    <w:rsid w:val="003C655F"/>
    <w:rsid w:val="003D01CA"/>
    <w:rsid w:val="003D10CB"/>
    <w:rsid w:val="003D1BEA"/>
    <w:rsid w:val="003D1EEC"/>
    <w:rsid w:val="003D38F5"/>
    <w:rsid w:val="003D3C44"/>
    <w:rsid w:val="003D6E52"/>
    <w:rsid w:val="003D777B"/>
    <w:rsid w:val="003D7E34"/>
    <w:rsid w:val="003E2572"/>
    <w:rsid w:val="003E3867"/>
    <w:rsid w:val="003E5B19"/>
    <w:rsid w:val="003E5FE8"/>
    <w:rsid w:val="003F153E"/>
    <w:rsid w:val="003F28DD"/>
    <w:rsid w:val="003F4DE3"/>
    <w:rsid w:val="003F5A2F"/>
    <w:rsid w:val="003F5FD2"/>
    <w:rsid w:val="003F7394"/>
    <w:rsid w:val="003F7FC3"/>
    <w:rsid w:val="004009FB"/>
    <w:rsid w:val="00400FD1"/>
    <w:rsid w:val="004017C9"/>
    <w:rsid w:val="00403C92"/>
    <w:rsid w:val="00404412"/>
    <w:rsid w:val="00404A4C"/>
    <w:rsid w:val="00405927"/>
    <w:rsid w:val="00405C63"/>
    <w:rsid w:val="0041232D"/>
    <w:rsid w:val="004167E0"/>
    <w:rsid w:val="004169EA"/>
    <w:rsid w:val="004218DF"/>
    <w:rsid w:val="00421DF8"/>
    <w:rsid w:val="0042204A"/>
    <w:rsid w:val="0042428B"/>
    <w:rsid w:val="00425074"/>
    <w:rsid w:val="00426507"/>
    <w:rsid w:val="00426B8A"/>
    <w:rsid w:val="00426E33"/>
    <w:rsid w:val="0042785D"/>
    <w:rsid w:val="004328AB"/>
    <w:rsid w:val="004376BB"/>
    <w:rsid w:val="0044061F"/>
    <w:rsid w:val="004408FD"/>
    <w:rsid w:val="00441064"/>
    <w:rsid w:val="00443574"/>
    <w:rsid w:val="00445CEC"/>
    <w:rsid w:val="004471AE"/>
    <w:rsid w:val="0045051A"/>
    <w:rsid w:val="00451A09"/>
    <w:rsid w:val="00451AE3"/>
    <w:rsid w:val="00452581"/>
    <w:rsid w:val="00456230"/>
    <w:rsid w:val="00457F63"/>
    <w:rsid w:val="00460BB1"/>
    <w:rsid w:val="0046146B"/>
    <w:rsid w:val="00461D04"/>
    <w:rsid w:val="00462594"/>
    <w:rsid w:val="00463A3F"/>
    <w:rsid w:val="0046534C"/>
    <w:rsid w:val="004669B0"/>
    <w:rsid w:val="00466C68"/>
    <w:rsid w:val="00467CC4"/>
    <w:rsid w:val="00473833"/>
    <w:rsid w:val="00474136"/>
    <w:rsid w:val="00474759"/>
    <w:rsid w:val="00475878"/>
    <w:rsid w:val="00477B24"/>
    <w:rsid w:val="00477CE9"/>
    <w:rsid w:val="0048131D"/>
    <w:rsid w:val="004819AA"/>
    <w:rsid w:val="00481FF1"/>
    <w:rsid w:val="004820E4"/>
    <w:rsid w:val="00483048"/>
    <w:rsid w:val="0048491D"/>
    <w:rsid w:val="004849B7"/>
    <w:rsid w:val="00487F2C"/>
    <w:rsid w:val="00492607"/>
    <w:rsid w:val="00492EFA"/>
    <w:rsid w:val="00493217"/>
    <w:rsid w:val="00494A6E"/>
    <w:rsid w:val="00495350"/>
    <w:rsid w:val="004958CC"/>
    <w:rsid w:val="00497745"/>
    <w:rsid w:val="004A0F0B"/>
    <w:rsid w:val="004A132D"/>
    <w:rsid w:val="004A17BC"/>
    <w:rsid w:val="004A1C11"/>
    <w:rsid w:val="004A1DD5"/>
    <w:rsid w:val="004A1FA0"/>
    <w:rsid w:val="004A2060"/>
    <w:rsid w:val="004A57FA"/>
    <w:rsid w:val="004A6168"/>
    <w:rsid w:val="004A6880"/>
    <w:rsid w:val="004A76EA"/>
    <w:rsid w:val="004A7849"/>
    <w:rsid w:val="004B02E0"/>
    <w:rsid w:val="004B0470"/>
    <w:rsid w:val="004B08EE"/>
    <w:rsid w:val="004B202C"/>
    <w:rsid w:val="004B4970"/>
    <w:rsid w:val="004B4B5F"/>
    <w:rsid w:val="004B4CBE"/>
    <w:rsid w:val="004B4D01"/>
    <w:rsid w:val="004B67F8"/>
    <w:rsid w:val="004B76B8"/>
    <w:rsid w:val="004C0CF6"/>
    <w:rsid w:val="004C0F3D"/>
    <w:rsid w:val="004C15C3"/>
    <w:rsid w:val="004C1744"/>
    <w:rsid w:val="004C43EF"/>
    <w:rsid w:val="004C7B6D"/>
    <w:rsid w:val="004D1C2D"/>
    <w:rsid w:val="004D28B3"/>
    <w:rsid w:val="004D383B"/>
    <w:rsid w:val="004D48F6"/>
    <w:rsid w:val="004D6956"/>
    <w:rsid w:val="004D76C4"/>
    <w:rsid w:val="004E1043"/>
    <w:rsid w:val="004E1A30"/>
    <w:rsid w:val="004E1FB6"/>
    <w:rsid w:val="004E22A9"/>
    <w:rsid w:val="004E2DC0"/>
    <w:rsid w:val="004E3972"/>
    <w:rsid w:val="004E3A2A"/>
    <w:rsid w:val="004E5737"/>
    <w:rsid w:val="004E66F8"/>
    <w:rsid w:val="004E6DDD"/>
    <w:rsid w:val="004E72C5"/>
    <w:rsid w:val="004E7EF1"/>
    <w:rsid w:val="004F01D3"/>
    <w:rsid w:val="004F15A8"/>
    <w:rsid w:val="004F2494"/>
    <w:rsid w:val="004F2540"/>
    <w:rsid w:val="004F268E"/>
    <w:rsid w:val="004F3599"/>
    <w:rsid w:val="004F41E3"/>
    <w:rsid w:val="004F641D"/>
    <w:rsid w:val="004F67FC"/>
    <w:rsid w:val="004F6BCF"/>
    <w:rsid w:val="004F6BFE"/>
    <w:rsid w:val="00500991"/>
    <w:rsid w:val="00500999"/>
    <w:rsid w:val="00500A0D"/>
    <w:rsid w:val="00500C8C"/>
    <w:rsid w:val="005023D2"/>
    <w:rsid w:val="0050254D"/>
    <w:rsid w:val="00502D9D"/>
    <w:rsid w:val="00503078"/>
    <w:rsid w:val="00510C53"/>
    <w:rsid w:val="0051140E"/>
    <w:rsid w:val="00512DCA"/>
    <w:rsid w:val="00513283"/>
    <w:rsid w:val="00516430"/>
    <w:rsid w:val="0051663B"/>
    <w:rsid w:val="005223BD"/>
    <w:rsid w:val="0052273D"/>
    <w:rsid w:val="00523A49"/>
    <w:rsid w:val="00523E6E"/>
    <w:rsid w:val="00524B81"/>
    <w:rsid w:val="00525205"/>
    <w:rsid w:val="0052589A"/>
    <w:rsid w:val="00525C70"/>
    <w:rsid w:val="00527FA2"/>
    <w:rsid w:val="005307D4"/>
    <w:rsid w:val="00531214"/>
    <w:rsid w:val="00532256"/>
    <w:rsid w:val="005322EC"/>
    <w:rsid w:val="00532305"/>
    <w:rsid w:val="0053359C"/>
    <w:rsid w:val="005335D1"/>
    <w:rsid w:val="005338C9"/>
    <w:rsid w:val="00533A05"/>
    <w:rsid w:val="00533B3C"/>
    <w:rsid w:val="00534EFF"/>
    <w:rsid w:val="005352E6"/>
    <w:rsid w:val="005361FD"/>
    <w:rsid w:val="00541247"/>
    <w:rsid w:val="005429D9"/>
    <w:rsid w:val="005445DA"/>
    <w:rsid w:val="005505C8"/>
    <w:rsid w:val="0055075D"/>
    <w:rsid w:val="00551A4D"/>
    <w:rsid w:val="00552EDF"/>
    <w:rsid w:val="00552FD2"/>
    <w:rsid w:val="00554783"/>
    <w:rsid w:val="005608D0"/>
    <w:rsid w:val="005617A3"/>
    <w:rsid w:val="00561A95"/>
    <w:rsid w:val="00561FE2"/>
    <w:rsid w:val="00562CBE"/>
    <w:rsid w:val="0056317C"/>
    <w:rsid w:val="00563B64"/>
    <w:rsid w:val="00565FEF"/>
    <w:rsid w:val="00566B7F"/>
    <w:rsid w:val="00567C5D"/>
    <w:rsid w:val="00570437"/>
    <w:rsid w:val="0057079A"/>
    <w:rsid w:val="005714D8"/>
    <w:rsid w:val="00571A63"/>
    <w:rsid w:val="005739BC"/>
    <w:rsid w:val="0057448A"/>
    <w:rsid w:val="00574578"/>
    <w:rsid w:val="00575326"/>
    <w:rsid w:val="0057624F"/>
    <w:rsid w:val="00582257"/>
    <w:rsid w:val="005831D3"/>
    <w:rsid w:val="00586B60"/>
    <w:rsid w:val="00586E40"/>
    <w:rsid w:val="00590655"/>
    <w:rsid w:val="0059197C"/>
    <w:rsid w:val="00593260"/>
    <w:rsid w:val="0059459D"/>
    <w:rsid w:val="00595E7B"/>
    <w:rsid w:val="00596E73"/>
    <w:rsid w:val="005979E7"/>
    <w:rsid w:val="005A0181"/>
    <w:rsid w:val="005A1475"/>
    <w:rsid w:val="005A2111"/>
    <w:rsid w:val="005A37A7"/>
    <w:rsid w:val="005A4334"/>
    <w:rsid w:val="005A5FC8"/>
    <w:rsid w:val="005B2D86"/>
    <w:rsid w:val="005B30DC"/>
    <w:rsid w:val="005B33DE"/>
    <w:rsid w:val="005B395C"/>
    <w:rsid w:val="005B4138"/>
    <w:rsid w:val="005B6348"/>
    <w:rsid w:val="005B710C"/>
    <w:rsid w:val="005C3D96"/>
    <w:rsid w:val="005C3FE1"/>
    <w:rsid w:val="005C4EEC"/>
    <w:rsid w:val="005C51F2"/>
    <w:rsid w:val="005C5710"/>
    <w:rsid w:val="005C5BF8"/>
    <w:rsid w:val="005C6A15"/>
    <w:rsid w:val="005D210E"/>
    <w:rsid w:val="005D3648"/>
    <w:rsid w:val="005E0848"/>
    <w:rsid w:val="005E471E"/>
    <w:rsid w:val="005E47FF"/>
    <w:rsid w:val="005E4C26"/>
    <w:rsid w:val="005E593E"/>
    <w:rsid w:val="005E5C99"/>
    <w:rsid w:val="005E7078"/>
    <w:rsid w:val="005F1B6E"/>
    <w:rsid w:val="005F2778"/>
    <w:rsid w:val="005F30C0"/>
    <w:rsid w:val="005F44C8"/>
    <w:rsid w:val="005F4561"/>
    <w:rsid w:val="005F5AB7"/>
    <w:rsid w:val="005F725B"/>
    <w:rsid w:val="005F78D7"/>
    <w:rsid w:val="00600951"/>
    <w:rsid w:val="00601D32"/>
    <w:rsid w:val="0060220F"/>
    <w:rsid w:val="0060268C"/>
    <w:rsid w:val="00602B1D"/>
    <w:rsid w:val="006039FA"/>
    <w:rsid w:val="00604379"/>
    <w:rsid w:val="006048F0"/>
    <w:rsid w:val="00604CE2"/>
    <w:rsid w:val="00610109"/>
    <w:rsid w:val="00612D51"/>
    <w:rsid w:val="00612FCB"/>
    <w:rsid w:val="00613092"/>
    <w:rsid w:val="006133E9"/>
    <w:rsid w:val="00614CC0"/>
    <w:rsid w:val="006150F9"/>
    <w:rsid w:val="00615B2B"/>
    <w:rsid w:val="006163EE"/>
    <w:rsid w:val="006164E1"/>
    <w:rsid w:val="00620BDF"/>
    <w:rsid w:val="00620EA6"/>
    <w:rsid w:val="00622280"/>
    <w:rsid w:val="0062264B"/>
    <w:rsid w:val="00622DC6"/>
    <w:rsid w:val="00622E40"/>
    <w:rsid w:val="00624CA4"/>
    <w:rsid w:val="00632AD9"/>
    <w:rsid w:val="00633644"/>
    <w:rsid w:val="00634B96"/>
    <w:rsid w:val="006360BC"/>
    <w:rsid w:val="0063694F"/>
    <w:rsid w:val="00636E4C"/>
    <w:rsid w:val="00641894"/>
    <w:rsid w:val="00641CE2"/>
    <w:rsid w:val="00641DA6"/>
    <w:rsid w:val="00645FEA"/>
    <w:rsid w:val="0064612E"/>
    <w:rsid w:val="00647AA3"/>
    <w:rsid w:val="00650759"/>
    <w:rsid w:val="00650C72"/>
    <w:rsid w:val="00651692"/>
    <w:rsid w:val="00651FF8"/>
    <w:rsid w:val="00653A89"/>
    <w:rsid w:val="00653DEA"/>
    <w:rsid w:val="006552DA"/>
    <w:rsid w:val="00660142"/>
    <w:rsid w:val="006623A0"/>
    <w:rsid w:val="0066275F"/>
    <w:rsid w:val="0066280A"/>
    <w:rsid w:val="00664014"/>
    <w:rsid w:val="0066411E"/>
    <w:rsid w:val="006675AC"/>
    <w:rsid w:val="00670F43"/>
    <w:rsid w:val="00670FB6"/>
    <w:rsid w:val="006749E7"/>
    <w:rsid w:val="00675A8C"/>
    <w:rsid w:val="006772CA"/>
    <w:rsid w:val="006814B6"/>
    <w:rsid w:val="006814CB"/>
    <w:rsid w:val="006817B3"/>
    <w:rsid w:val="00681D71"/>
    <w:rsid w:val="006833BC"/>
    <w:rsid w:val="0068458E"/>
    <w:rsid w:val="00684C77"/>
    <w:rsid w:val="00685063"/>
    <w:rsid w:val="00686647"/>
    <w:rsid w:val="00687853"/>
    <w:rsid w:val="00687C07"/>
    <w:rsid w:val="0069046C"/>
    <w:rsid w:val="0069053D"/>
    <w:rsid w:val="0069076F"/>
    <w:rsid w:val="00691D4D"/>
    <w:rsid w:val="00693436"/>
    <w:rsid w:val="0069550E"/>
    <w:rsid w:val="00697872"/>
    <w:rsid w:val="006A0A21"/>
    <w:rsid w:val="006A0F47"/>
    <w:rsid w:val="006A2657"/>
    <w:rsid w:val="006A2CDD"/>
    <w:rsid w:val="006A5303"/>
    <w:rsid w:val="006A57FF"/>
    <w:rsid w:val="006A5860"/>
    <w:rsid w:val="006A6843"/>
    <w:rsid w:val="006B0AB8"/>
    <w:rsid w:val="006B0E00"/>
    <w:rsid w:val="006B324F"/>
    <w:rsid w:val="006B3E96"/>
    <w:rsid w:val="006B43C6"/>
    <w:rsid w:val="006B4883"/>
    <w:rsid w:val="006B57D1"/>
    <w:rsid w:val="006C0070"/>
    <w:rsid w:val="006C08D1"/>
    <w:rsid w:val="006C08F4"/>
    <w:rsid w:val="006C0A8D"/>
    <w:rsid w:val="006C3E53"/>
    <w:rsid w:val="006C4B8F"/>
    <w:rsid w:val="006C5F5F"/>
    <w:rsid w:val="006C6137"/>
    <w:rsid w:val="006C717F"/>
    <w:rsid w:val="006D1F04"/>
    <w:rsid w:val="006D22DA"/>
    <w:rsid w:val="006D2C9F"/>
    <w:rsid w:val="006D3539"/>
    <w:rsid w:val="006D46C6"/>
    <w:rsid w:val="006D51FC"/>
    <w:rsid w:val="006D612A"/>
    <w:rsid w:val="006D623B"/>
    <w:rsid w:val="006D649C"/>
    <w:rsid w:val="006D6FE1"/>
    <w:rsid w:val="006E01AE"/>
    <w:rsid w:val="006E1F97"/>
    <w:rsid w:val="006E4802"/>
    <w:rsid w:val="006E572F"/>
    <w:rsid w:val="006E5D5D"/>
    <w:rsid w:val="006F0016"/>
    <w:rsid w:val="006F0DDC"/>
    <w:rsid w:val="006F103D"/>
    <w:rsid w:val="006F1220"/>
    <w:rsid w:val="006F1586"/>
    <w:rsid w:val="006F1A0D"/>
    <w:rsid w:val="006F2446"/>
    <w:rsid w:val="006F4CB5"/>
    <w:rsid w:val="006F6121"/>
    <w:rsid w:val="006F6FB8"/>
    <w:rsid w:val="00702025"/>
    <w:rsid w:val="0070348D"/>
    <w:rsid w:val="00704338"/>
    <w:rsid w:val="00704A4E"/>
    <w:rsid w:val="0070653C"/>
    <w:rsid w:val="007072F9"/>
    <w:rsid w:val="007078B5"/>
    <w:rsid w:val="007106E7"/>
    <w:rsid w:val="00711149"/>
    <w:rsid w:val="00711CF9"/>
    <w:rsid w:val="00711E87"/>
    <w:rsid w:val="00712313"/>
    <w:rsid w:val="00712CA0"/>
    <w:rsid w:val="00714587"/>
    <w:rsid w:val="00715E3F"/>
    <w:rsid w:val="00717327"/>
    <w:rsid w:val="0072104A"/>
    <w:rsid w:val="0072232F"/>
    <w:rsid w:val="007225A9"/>
    <w:rsid w:val="00722A04"/>
    <w:rsid w:val="00723F6E"/>
    <w:rsid w:val="007247AE"/>
    <w:rsid w:val="00724C9C"/>
    <w:rsid w:val="0072538E"/>
    <w:rsid w:val="0072626E"/>
    <w:rsid w:val="00726C7E"/>
    <w:rsid w:val="00733FD1"/>
    <w:rsid w:val="00740FB3"/>
    <w:rsid w:val="007440DC"/>
    <w:rsid w:val="00744ED2"/>
    <w:rsid w:val="007452AE"/>
    <w:rsid w:val="0074576D"/>
    <w:rsid w:val="00747DCF"/>
    <w:rsid w:val="00750C95"/>
    <w:rsid w:val="0075169A"/>
    <w:rsid w:val="00752CAF"/>
    <w:rsid w:val="00753EF4"/>
    <w:rsid w:val="00755012"/>
    <w:rsid w:val="00755884"/>
    <w:rsid w:val="007570B7"/>
    <w:rsid w:val="00757BB2"/>
    <w:rsid w:val="00760E3E"/>
    <w:rsid w:val="007617B7"/>
    <w:rsid w:val="007627C9"/>
    <w:rsid w:val="00764889"/>
    <w:rsid w:val="0076746B"/>
    <w:rsid w:val="00767AEC"/>
    <w:rsid w:val="007703FF"/>
    <w:rsid w:val="00771FC3"/>
    <w:rsid w:val="00772128"/>
    <w:rsid w:val="007727AD"/>
    <w:rsid w:val="007770CF"/>
    <w:rsid w:val="0077732C"/>
    <w:rsid w:val="007803C7"/>
    <w:rsid w:val="007805B5"/>
    <w:rsid w:val="007806EF"/>
    <w:rsid w:val="00781CF9"/>
    <w:rsid w:val="00782FB6"/>
    <w:rsid w:val="00783FF7"/>
    <w:rsid w:val="00784DCD"/>
    <w:rsid w:val="0078668D"/>
    <w:rsid w:val="0078692D"/>
    <w:rsid w:val="00786D96"/>
    <w:rsid w:val="007876FB"/>
    <w:rsid w:val="00790C13"/>
    <w:rsid w:val="0079265E"/>
    <w:rsid w:val="00794420"/>
    <w:rsid w:val="00794DB6"/>
    <w:rsid w:val="00795064"/>
    <w:rsid w:val="007959D9"/>
    <w:rsid w:val="00796503"/>
    <w:rsid w:val="00796A42"/>
    <w:rsid w:val="007979EE"/>
    <w:rsid w:val="007A0386"/>
    <w:rsid w:val="007A16EE"/>
    <w:rsid w:val="007A1D90"/>
    <w:rsid w:val="007A472F"/>
    <w:rsid w:val="007B3C1A"/>
    <w:rsid w:val="007B3DB6"/>
    <w:rsid w:val="007B74A0"/>
    <w:rsid w:val="007B7EAD"/>
    <w:rsid w:val="007C0158"/>
    <w:rsid w:val="007C394F"/>
    <w:rsid w:val="007C4921"/>
    <w:rsid w:val="007C4D8A"/>
    <w:rsid w:val="007C4E22"/>
    <w:rsid w:val="007C615C"/>
    <w:rsid w:val="007C66C7"/>
    <w:rsid w:val="007C6EBA"/>
    <w:rsid w:val="007D0740"/>
    <w:rsid w:val="007D0EA6"/>
    <w:rsid w:val="007D13C5"/>
    <w:rsid w:val="007D158F"/>
    <w:rsid w:val="007D28E3"/>
    <w:rsid w:val="007D36F8"/>
    <w:rsid w:val="007D3CF0"/>
    <w:rsid w:val="007D4D17"/>
    <w:rsid w:val="007D6F09"/>
    <w:rsid w:val="007E00D3"/>
    <w:rsid w:val="007E0276"/>
    <w:rsid w:val="007E059C"/>
    <w:rsid w:val="007E45F5"/>
    <w:rsid w:val="007E68E0"/>
    <w:rsid w:val="007F349A"/>
    <w:rsid w:val="007F37E4"/>
    <w:rsid w:val="007F38BF"/>
    <w:rsid w:val="008012B9"/>
    <w:rsid w:val="00801FA6"/>
    <w:rsid w:val="00802676"/>
    <w:rsid w:val="00802994"/>
    <w:rsid w:val="00804050"/>
    <w:rsid w:val="00804C90"/>
    <w:rsid w:val="008051C2"/>
    <w:rsid w:val="008053CB"/>
    <w:rsid w:val="008072FE"/>
    <w:rsid w:val="0081385C"/>
    <w:rsid w:val="00815D57"/>
    <w:rsid w:val="00817891"/>
    <w:rsid w:val="00820287"/>
    <w:rsid w:val="008218CA"/>
    <w:rsid w:val="00824928"/>
    <w:rsid w:val="00824A86"/>
    <w:rsid w:val="00824D23"/>
    <w:rsid w:val="008274DA"/>
    <w:rsid w:val="00830013"/>
    <w:rsid w:val="0083217B"/>
    <w:rsid w:val="008341D0"/>
    <w:rsid w:val="0084047C"/>
    <w:rsid w:val="00841C37"/>
    <w:rsid w:val="00842C61"/>
    <w:rsid w:val="00843C8C"/>
    <w:rsid w:val="00844A8F"/>
    <w:rsid w:val="00844C8F"/>
    <w:rsid w:val="008458D4"/>
    <w:rsid w:val="008500C5"/>
    <w:rsid w:val="00852A9B"/>
    <w:rsid w:val="008544C4"/>
    <w:rsid w:val="00854590"/>
    <w:rsid w:val="008551C5"/>
    <w:rsid w:val="00855959"/>
    <w:rsid w:val="00857476"/>
    <w:rsid w:val="0086415C"/>
    <w:rsid w:val="0086523F"/>
    <w:rsid w:val="0086778A"/>
    <w:rsid w:val="00871A3E"/>
    <w:rsid w:val="00872B37"/>
    <w:rsid w:val="00873C56"/>
    <w:rsid w:val="00873E3A"/>
    <w:rsid w:val="008746FD"/>
    <w:rsid w:val="00877E1C"/>
    <w:rsid w:val="008805B6"/>
    <w:rsid w:val="00881A09"/>
    <w:rsid w:val="008843AA"/>
    <w:rsid w:val="00886346"/>
    <w:rsid w:val="00896EC8"/>
    <w:rsid w:val="008A1B57"/>
    <w:rsid w:val="008A2421"/>
    <w:rsid w:val="008A26BC"/>
    <w:rsid w:val="008A4CDA"/>
    <w:rsid w:val="008A5447"/>
    <w:rsid w:val="008A623D"/>
    <w:rsid w:val="008A675A"/>
    <w:rsid w:val="008B0835"/>
    <w:rsid w:val="008B540F"/>
    <w:rsid w:val="008B7CEE"/>
    <w:rsid w:val="008C7481"/>
    <w:rsid w:val="008D032A"/>
    <w:rsid w:val="008D06B5"/>
    <w:rsid w:val="008D070C"/>
    <w:rsid w:val="008D0830"/>
    <w:rsid w:val="008D23AB"/>
    <w:rsid w:val="008D2C57"/>
    <w:rsid w:val="008D3188"/>
    <w:rsid w:val="008D3B23"/>
    <w:rsid w:val="008E10B3"/>
    <w:rsid w:val="008E2232"/>
    <w:rsid w:val="008E26EA"/>
    <w:rsid w:val="008E29BC"/>
    <w:rsid w:val="008E2C34"/>
    <w:rsid w:val="008E4398"/>
    <w:rsid w:val="008F0BA0"/>
    <w:rsid w:val="008F2239"/>
    <w:rsid w:val="008F23AC"/>
    <w:rsid w:val="008F2D5E"/>
    <w:rsid w:val="008F3234"/>
    <w:rsid w:val="008F36F1"/>
    <w:rsid w:val="008F3C53"/>
    <w:rsid w:val="008F41C8"/>
    <w:rsid w:val="008F4489"/>
    <w:rsid w:val="008F5696"/>
    <w:rsid w:val="008F5851"/>
    <w:rsid w:val="008F6AD9"/>
    <w:rsid w:val="008F6E11"/>
    <w:rsid w:val="008F7C88"/>
    <w:rsid w:val="008F7EA7"/>
    <w:rsid w:val="00902872"/>
    <w:rsid w:val="00907C89"/>
    <w:rsid w:val="00911DC2"/>
    <w:rsid w:val="00912F15"/>
    <w:rsid w:val="009143F4"/>
    <w:rsid w:val="00914B9C"/>
    <w:rsid w:val="00914EE5"/>
    <w:rsid w:val="00916957"/>
    <w:rsid w:val="0091704E"/>
    <w:rsid w:val="00917C72"/>
    <w:rsid w:val="00920D3E"/>
    <w:rsid w:val="0092180E"/>
    <w:rsid w:val="009224FF"/>
    <w:rsid w:val="0092533D"/>
    <w:rsid w:val="00926850"/>
    <w:rsid w:val="00931073"/>
    <w:rsid w:val="0093226F"/>
    <w:rsid w:val="00932538"/>
    <w:rsid w:val="00932E99"/>
    <w:rsid w:val="0093553C"/>
    <w:rsid w:val="00935598"/>
    <w:rsid w:val="00937D53"/>
    <w:rsid w:val="00937DD9"/>
    <w:rsid w:val="0094151C"/>
    <w:rsid w:val="00941E36"/>
    <w:rsid w:val="009423C0"/>
    <w:rsid w:val="00945BB1"/>
    <w:rsid w:val="00946DEE"/>
    <w:rsid w:val="00947968"/>
    <w:rsid w:val="00947E4B"/>
    <w:rsid w:val="009505CC"/>
    <w:rsid w:val="00950E58"/>
    <w:rsid w:val="00951E0E"/>
    <w:rsid w:val="009526E5"/>
    <w:rsid w:val="00952D2C"/>
    <w:rsid w:val="009536C3"/>
    <w:rsid w:val="00954B97"/>
    <w:rsid w:val="00961BA9"/>
    <w:rsid w:val="009631BB"/>
    <w:rsid w:val="00964A38"/>
    <w:rsid w:val="00965A01"/>
    <w:rsid w:val="00973B13"/>
    <w:rsid w:val="00973B42"/>
    <w:rsid w:val="00975C93"/>
    <w:rsid w:val="009775A8"/>
    <w:rsid w:val="00977665"/>
    <w:rsid w:val="009807D8"/>
    <w:rsid w:val="00981502"/>
    <w:rsid w:val="009823FD"/>
    <w:rsid w:val="009833C9"/>
    <w:rsid w:val="009849CE"/>
    <w:rsid w:val="00986F26"/>
    <w:rsid w:val="00987532"/>
    <w:rsid w:val="00987B4C"/>
    <w:rsid w:val="00987D87"/>
    <w:rsid w:val="00990A2E"/>
    <w:rsid w:val="00990DC8"/>
    <w:rsid w:val="00991588"/>
    <w:rsid w:val="00992EEE"/>
    <w:rsid w:val="009955BC"/>
    <w:rsid w:val="00996DDA"/>
    <w:rsid w:val="00997B66"/>
    <w:rsid w:val="009A2B08"/>
    <w:rsid w:val="009A308E"/>
    <w:rsid w:val="009A35DA"/>
    <w:rsid w:val="009A44D8"/>
    <w:rsid w:val="009A4767"/>
    <w:rsid w:val="009A522A"/>
    <w:rsid w:val="009B1AA5"/>
    <w:rsid w:val="009B2BA6"/>
    <w:rsid w:val="009B37DF"/>
    <w:rsid w:val="009B459B"/>
    <w:rsid w:val="009B5C7E"/>
    <w:rsid w:val="009B6826"/>
    <w:rsid w:val="009B708E"/>
    <w:rsid w:val="009C075C"/>
    <w:rsid w:val="009C0DDD"/>
    <w:rsid w:val="009C0F6F"/>
    <w:rsid w:val="009C0F97"/>
    <w:rsid w:val="009C1D9F"/>
    <w:rsid w:val="009C3DBB"/>
    <w:rsid w:val="009C3FCD"/>
    <w:rsid w:val="009C44F6"/>
    <w:rsid w:val="009C6830"/>
    <w:rsid w:val="009D2329"/>
    <w:rsid w:val="009D273F"/>
    <w:rsid w:val="009D308E"/>
    <w:rsid w:val="009D3A6D"/>
    <w:rsid w:val="009D4785"/>
    <w:rsid w:val="009D6185"/>
    <w:rsid w:val="009E1600"/>
    <w:rsid w:val="009E3C97"/>
    <w:rsid w:val="009E3D7E"/>
    <w:rsid w:val="009E650D"/>
    <w:rsid w:val="009E7C5D"/>
    <w:rsid w:val="009F2289"/>
    <w:rsid w:val="009F23D4"/>
    <w:rsid w:val="009F25DA"/>
    <w:rsid w:val="009F7667"/>
    <w:rsid w:val="009F7D9E"/>
    <w:rsid w:val="00A00603"/>
    <w:rsid w:val="00A04456"/>
    <w:rsid w:val="00A075B9"/>
    <w:rsid w:val="00A147D8"/>
    <w:rsid w:val="00A156C4"/>
    <w:rsid w:val="00A1592B"/>
    <w:rsid w:val="00A22604"/>
    <w:rsid w:val="00A236A4"/>
    <w:rsid w:val="00A23B07"/>
    <w:rsid w:val="00A23FFE"/>
    <w:rsid w:val="00A243F3"/>
    <w:rsid w:val="00A27725"/>
    <w:rsid w:val="00A27F6E"/>
    <w:rsid w:val="00A3118B"/>
    <w:rsid w:val="00A32F9A"/>
    <w:rsid w:val="00A36429"/>
    <w:rsid w:val="00A3709F"/>
    <w:rsid w:val="00A404F0"/>
    <w:rsid w:val="00A42BD6"/>
    <w:rsid w:val="00A43957"/>
    <w:rsid w:val="00A43E80"/>
    <w:rsid w:val="00A45C82"/>
    <w:rsid w:val="00A472E8"/>
    <w:rsid w:val="00A506F2"/>
    <w:rsid w:val="00A531AE"/>
    <w:rsid w:val="00A560A4"/>
    <w:rsid w:val="00A566C0"/>
    <w:rsid w:val="00A56B67"/>
    <w:rsid w:val="00A56E7E"/>
    <w:rsid w:val="00A57E05"/>
    <w:rsid w:val="00A57F24"/>
    <w:rsid w:val="00A60730"/>
    <w:rsid w:val="00A61136"/>
    <w:rsid w:val="00A61D0A"/>
    <w:rsid w:val="00A62623"/>
    <w:rsid w:val="00A658A0"/>
    <w:rsid w:val="00A658B3"/>
    <w:rsid w:val="00A65E74"/>
    <w:rsid w:val="00A6738C"/>
    <w:rsid w:val="00A70829"/>
    <w:rsid w:val="00A70846"/>
    <w:rsid w:val="00A724A6"/>
    <w:rsid w:val="00A72F42"/>
    <w:rsid w:val="00A7315B"/>
    <w:rsid w:val="00A73880"/>
    <w:rsid w:val="00A74163"/>
    <w:rsid w:val="00A759AC"/>
    <w:rsid w:val="00A75BE5"/>
    <w:rsid w:val="00A77809"/>
    <w:rsid w:val="00A77B46"/>
    <w:rsid w:val="00A77C56"/>
    <w:rsid w:val="00A80431"/>
    <w:rsid w:val="00A80991"/>
    <w:rsid w:val="00A80FA7"/>
    <w:rsid w:val="00A829CF"/>
    <w:rsid w:val="00A849F2"/>
    <w:rsid w:val="00A85887"/>
    <w:rsid w:val="00A86F86"/>
    <w:rsid w:val="00A873EB"/>
    <w:rsid w:val="00A90D4D"/>
    <w:rsid w:val="00A931A9"/>
    <w:rsid w:val="00A93406"/>
    <w:rsid w:val="00A93D1A"/>
    <w:rsid w:val="00A954E3"/>
    <w:rsid w:val="00A95D2C"/>
    <w:rsid w:val="00AA1AFF"/>
    <w:rsid w:val="00AA37BF"/>
    <w:rsid w:val="00AA400C"/>
    <w:rsid w:val="00AA40C5"/>
    <w:rsid w:val="00AA4934"/>
    <w:rsid w:val="00AA57D8"/>
    <w:rsid w:val="00AA5E47"/>
    <w:rsid w:val="00AA60F5"/>
    <w:rsid w:val="00AA6A5D"/>
    <w:rsid w:val="00AA6F7F"/>
    <w:rsid w:val="00AB309C"/>
    <w:rsid w:val="00AB5D2D"/>
    <w:rsid w:val="00AB6391"/>
    <w:rsid w:val="00AB66C0"/>
    <w:rsid w:val="00AC1929"/>
    <w:rsid w:val="00AC1CF2"/>
    <w:rsid w:val="00AC2627"/>
    <w:rsid w:val="00AC2BC8"/>
    <w:rsid w:val="00AC4175"/>
    <w:rsid w:val="00AC586A"/>
    <w:rsid w:val="00AC7BF0"/>
    <w:rsid w:val="00AC7E30"/>
    <w:rsid w:val="00AD04C0"/>
    <w:rsid w:val="00AD06BB"/>
    <w:rsid w:val="00AD0749"/>
    <w:rsid w:val="00AD0D0E"/>
    <w:rsid w:val="00AD3A2E"/>
    <w:rsid w:val="00AD3B04"/>
    <w:rsid w:val="00AD53F0"/>
    <w:rsid w:val="00AD5E4C"/>
    <w:rsid w:val="00AD73A7"/>
    <w:rsid w:val="00AE2A68"/>
    <w:rsid w:val="00AE2F73"/>
    <w:rsid w:val="00AE302A"/>
    <w:rsid w:val="00AE3BFC"/>
    <w:rsid w:val="00AE4225"/>
    <w:rsid w:val="00AE428E"/>
    <w:rsid w:val="00AE49F0"/>
    <w:rsid w:val="00AE4BD5"/>
    <w:rsid w:val="00AE5461"/>
    <w:rsid w:val="00AE7592"/>
    <w:rsid w:val="00AF27C1"/>
    <w:rsid w:val="00AF475A"/>
    <w:rsid w:val="00B0151D"/>
    <w:rsid w:val="00B0294E"/>
    <w:rsid w:val="00B03A62"/>
    <w:rsid w:val="00B04354"/>
    <w:rsid w:val="00B10A2F"/>
    <w:rsid w:val="00B10E17"/>
    <w:rsid w:val="00B1339B"/>
    <w:rsid w:val="00B1553F"/>
    <w:rsid w:val="00B1566E"/>
    <w:rsid w:val="00B16291"/>
    <w:rsid w:val="00B1648D"/>
    <w:rsid w:val="00B16BB8"/>
    <w:rsid w:val="00B1719D"/>
    <w:rsid w:val="00B1763B"/>
    <w:rsid w:val="00B17804"/>
    <w:rsid w:val="00B17B42"/>
    <w:rsid w:val="00B204C4"/>
    <w:rsid w:val="00B209FF"/>
    <w:rsid w:val="00B22EDA"/>
    <w:rsid w:val="00B24E2E"/>
    <w:rsid w:val="00B27213"/>
    <w:rsid w:val="00B3089C"/>
    <w:rsid w:val="00B30FD2"/>
    <w:rsid w:val="00B322B5"/>
    <w:rsid w:val="00B33E59"/>
    <w:rsid w:val="00B34DC7"/>
    <w:rsid w:val="00B37A6D"/>
    <w:rsid w:val="00B41DCA"/>
    <w:rsid w:val="00B42665"/>
    <w:rsid w:val="00B42F44"/>
    <w:rsid w:val="00B4303F"/>
    <w:rsid w:val="00B43465"/>
    <w:rsid w:val="00B44105"/>
    <w:rsid w:val="00B445C6"/>
    <w:rsid w:val="00B449ED"/>
    <w:rsid w:val="00B44B5C"/>
    <w:rsid w:val="00B46131"/>
    <w:rsid w:val="00B46491"/>
    <w:rsid w:val="00B46AC2"/>
    <w:rsid w:val="00B52A48"/>
    <w:rsid w:val="00B52D9C"/>
    <w:rsid w:val="00B5498A"/>
    <w:rsid w:val="00B55144"/>
    <w:rsid w:val="00B558F8"/>
    <w:rsid w:val="00B55C18"/>
    <w:rsid w:val="00B560C5"/>
    <w:rsid w:val="00B617B9"/>
    <w:rsid w:val="00B61F16"/>
    <w:rsid w:val="00B64646"/>
    <w:rsid w:val="00B660B9"/>
    <w:rsid w:val="00B661CF"/>
    <w:rsid w:val="00B667E9"/>
    <w:rsid w:val="00B678A4"/>
    <w:rsid w:val="00B7031A"/>
    <w:rsid w:val="00B7070D"/>
    <w:rsid w:val="00B71D0B"/>
    <w:rsid w:val="00B72C39"/>
    <w:rsid w:val="00B73947"/>
    <w:rsid w:val="00B76603"/>
    <w:rsid w:val="00B7698A"/>
    <w:rsid w:val="00B77F4E"/>
    <w:rsid w:val="00B803E1"/>
    <w:rsid w:val="00B80584"/>
    <w:rsid w:val="00B80F02"/>
    <w:rsid w:val="00B81828"/>
    <w:rsid w:val="00B81AAA"/>
    <w:rsid w:val="00B81AD3"/>
    <w:rsid w:val="00B8371F"/>
    <w:rsid w:val="00B83A32"/>
    <w:rsid w:val="00B864DB"/>
    <w:rsid w:val="00B869BA"/>
    <w:rsid w:val="00B8718D"/>
    <w:rsid w:val="00B87C3C"/>
    <w:rsid w:val="00B87CD0"/>
    <w:rsid w:val="00B9293D"/>
    <w:rsid w:val="00B93067"/>
    <w:rsid w:val="00B937A4"/>
    <w:rsid w:val="00B944E2"/>
    <w:rsid w:val="00B95456"/>
    <w:rsid w:val="00B9571B"/>
    <w:rsid w:val="00B9591D"/>
    <w:rsid w:val="00B962D3"/>
    <w:rsid w:val="00BA10E5"/>
    <w:rsid w:val="00BA1D8B"/>
    <w:rsid w:val="00BA2522"/>
    <w:rsid w:val="00BA5312"/>
    <w:rsid w:val="00BA626A"/>
    <w:rsid w:val="00BA6404"/>
    <w:rsid w:val="00BA7C10"/>
    <w:rsid w:val="00BB112C"/>
    <w:rsid w:val="00BB2B45"/>
    <w:rsid w:val="00BB2FD7"/>
    <w:rsid w:val="00BB4ADB"/>
    <w:rsid w:val="00BB4FFB"/>
    <w:rsid w:val="00BB53DB"/>
    <w:rsid w:val="00BB7252"/>
    <w:rsid w:val="00BC0A5B"/>
    <w:rsid w:val="00BC294A"/>
    <w:rsid w:val="00BC3C73"/>
    <w:rsid w:val="00BC5663"/>
    <w:rsid w:val="00BC592E"/>
    <w:rsid w:val="00BC5F38"/>
    <w:rsid w:val="00BC6C37"/>
    <w:rsid w:val="00BD163C"/>
    <w:rsid w:val="00BD4A3C"/>
    <w:rsid w:val="00BD65F0"/>
    <w:rsid w:val="00BD73D2"/>
    <w:rsid w:val="00BE1958"/>
    <w:rsid w:val="00BE48ED"/>
    <w:rsid w:val="00BE5070"/>
    <w:rsid w:val="00BE5618"/>
    <w:rsid w:val="00BE7223"/>
    <w:rsid w:val="00BE7452"/>
    <w:rsid w:val="00BE7C66"/>
    <w:rsid w:val="00BE7CF0"/>
    <w:rsid w:val="00BF002E"/>
    <w:rsid w:val="00BF53F5"/>
    <w:rsid w:val="00BF5E5F"/>
    <w:rsid w:val="00BF7A16"/>
    <w:rsid w:val="00BF7A29"/>
    <w:rsid w:val="00C02B8C"/>
    <w:rsid w:val="00C04914"/>
    <w:rsid w:val="00C05D15"/>
    <w:rsid w:val="00C06395"/>
    <w:rsid w:val="00C078EA"/>
    <w:rsid w:val="00C10891"/>
    <w:rsid w:val="00C10A88"/>
    <w:rsid w:val="00C1140C"/>
    <w:rsid w:val="00C125A4"/>
    <w:rsid w:val="00C126EE"/>
    <w:rsid w:val="00C12ACB"/>
    <w:rsid w:val="00C12D04"/>
    <w:rsid w:val="00C13A37"/>
    <w:rsid w:val="00C14B29"/>
    <w:rsid w:val="00C16638"/>
    <w:rsid w:val="00C1681A"/>
    <w:rsid w:val="00C173C0"/>
    <w:rsid w:val="00C17905"/>
    <w:rsid w:val="00C20587"/>
    <w:rsid w:val="00C22DA8"/>
    <w:rsid w:val="00C2321F"/>
    <w:rsid w:val="00C24360"/>
    <w:rsid w:val="00C26625"/>
    <w:rsid w:val="00C272AC"/>
    <w:rsid w:val="00C27F77"/>
    <w:rsid w:val="00C3284C"/>
    <w:rsid w:val="00C32C9C"/>
    <w:rsid w:val="00C334F3"/>
    <w:rsid w:val="00C3394C"/>
    <w:rsid w:val="00C34C7D"/>
    <w:rsid w:val="00C34DAF"/>
    <w:rsid w:val="00C36BDA"/>
    <w:rsid w:val="00C36DCF"/>
    <w:rsid w:val="00C378EA"/>
    <w:rsid w:val="00C37CE5"/>
    <w:rsid w:val="00C40F81"/>
    <w:rsid w:val="00C422DD"/>
    <w:rsid w:val="00C4428C"/>
    <w:rsid w:val="00C44A8F"/>
    <w:rsid w:val="00C50852"/>
    <w:rsid w:val="00C51498"/>
    <w:rsid w:val="00C524B4"/>
    <w:rsid w:val="00C52FAB"/>
    <w:rsid w:val="00C5564C"/>
    <w:rsid w:val="00C55897"/>
    <w:rsid w:val="00C56555"/>
    <w:rsid w:val="00C5678D"/>
    <w:rsid w:val="00C610D4"/>
    <w:rsid w:val="00C61A6D"/>
    <w:rsid w:val="00C61F29"/>
    <w:rsid w:val="00C623D3"/>
    <w:rsid w:val="00C62A8A"/>
    <w:rsid w:val="00C63272"/>
    <w:rsid w:val="00C638C0"/>
    <w:rsid w:val="00C6479E"/>
    <w:rsid w:val="00C6734E"/>
    <w:rsid w:val="00C67DA0"/>
    <w:rsid w:val="00C70CED"/>
    <w:rsid w:val="00C7220A"/>
    <w:rsid w:val="00C73399"/>
    <w:rsid w:val="00C7405E"/>
    <w:rsid w:val="00C74AAD"/>
    <w:rsid w:val="00C75759"/>
    <w:rsid w:val="00C80198"/>
    <w:rsid w:val="00C84BF8"/>
    <w:rsid w:val="00C853E2"/>
    <w:rsid w:val="00C86A5A"/>
    <w:rsid w:val="00C87460"/>
    <w:rsid w:val="00C91F7C"/>
    <w:rsid w:val="00C92052"/>
    <w:rsid w:val="00C92400"/>
    <w:rsid w:val="00C930B3"/>
    <w:rsid w:val="00C948FF"/>
    <w:rsid w:val="00C96265"/>
    <w:rsid w:val="00C97C28"/>
    <w:rsid w:val="00CA0A93"/>
    <w:rsid w:val="00CA166C"/>
    <w:rsid w:val="00CA1B57"/>
    <w:rsid w:val="00CA2559"/>
    <w:rsid w:val="00CA2A2E"/>
    <w:rsid w:val="00CA3302"/>
    <w:rsid w:val="00CA3326"/>
    <w:rsid w:val="00CA400C"/>
    <w:rsid w:val="00CA4537"/>
    <w:rsid w:val="00CA6FAB"/>
    <w:rsid w:val="00CA7AE8"/>
    <w:rsid w:val="00CA7B7A"/>
    <w:rsid w:val="00CA7D34"/>
    <w:rsid w:val="00CB0B14"/>
    <w:rsid w:val="00CB0F8B"/>
    <w:rsid w:val="00CB4294"/>
    <w:rsid w:val="00CB48E1"/>
    <w:rsid w:val="00CB4E17"/>
    <w:rsid w:val="00CB4F78"/>
    <w:rsid w:val="00CB5114"/>
    <w:rsid w:val="00CB557D"/>
    <w:rsid w:val="00CB75B1"/>
    <w:rsid w:val="00CB7C71"/>
    <w:rsid w:val="00CC0C28"/>
    <w:rsid w:val="00CC3AE3"/>
    <w:rsid w:val="00CC59DE"/>
    <w:rsid w:val="00CC60A2"/>
    <w:rsid w:val="00CD0B50"/>
    <w:rsid w:val="00CD1500"/>
    <w:rsid w:val="00CD2647"/>
    <w:rsid w:val="00CD2C20"/>
    <w:rsid w:val="00CD435C"/>
    <w:rsid w:val="00CD63D4"/>
    <w:rsid w:val="00CE03DD"/>
    <w:rsid w:val="00CE1D1E"/>
    <w:rsid w:val="00CE237F"/>
    <w:rsid w:val="00CE3782"/>
    <w:rsid w:val="00CF02E4"/>
    <w:rsid w:val="00CF09AF"/>
    <w:rsid w:val="00CF0A6F"/>
    <w:rsid w:val="00CF1406"/>
    <w:rsid w:val="00CF2F54"/>
    <w:rsid w:val="00CF341E"/>
    <w:rsid w:val="00CF41B7"/>
    <w:rsid w:val="00CF4896"/>
    <w:rsid w:val="00CF4F4D"/>
    <w:rsid w:val="00CF51E1"/>
    <w:rsid w:val="00CF61A3"/>
    <w:rsid w:val="00CF7C8A"/>
    <w:rsid w:val="00D01844"/>
    <w:rsid w:val="00D03B26"/>
    <w:rsid w:val="00D05160"/>
    <w:rsid w:val="00D05ADE"/>
    <w:rsid w:val="00D07127"/>
    <w:rsid w:val="00D078FD"/>
    <w:rsid w:val="00D11DE2"/>
    <w:rsid w:val="00D13BDB"/>
    <w:rsid w:val="00D1415C"/>
    <w:rsid w:val="00D14411"/>
    <w:rsid w:val="00D14A43"/>
    <w:rsid w:val="00D14C35"/>
    <w:rsid w:val="00D154E4"/>
    <w:rsid w:val="00D1641F"/>
    <w:rsid w:val="00D2694B"/>
    <w:rsid w:val="00D26EDB"/>
    <w:rsid w:val="00D304D3"/>
    <w:rsid w:val="00D327DD"/>
    <w:rsid w:val="00D3307B"/>
    <w:rsid w:val="00D33570"/>
    <w:rsid w:val="00D33C92"/>
    <w:rsid w:val="00D3425A"/>
    <w:rsid w:val="00D36DE3"/>
    <w:rsid w:val="00D40CA6"/>
    <w:rsid w:val="00D411F4"/>
    <w:rsid w:val="00D418EE"/>
    <w:rsid w:val="00D423D7"/>
    <w:rsid w:val="00D44342"/>
    <w:rsid w:val="00D467BC"/>
    <w:rsid w:val="00D47F81"/>
    <w:rsid w:val="00D50032"/>
    <w:rsid w:val="00D53F0B"/>
    <w:rsid w:val="00D54445"/>
    <w:rsid w:val="00D54DFF"/>
    <w:rsid w:val="00D554C8"/>
    <w:rsid w:val="00D56B67"/>
    <w:rsid w:val="00D60FAF"/>
    <w:rsid w:val="00D61AAE"/>
    <w:rsid w:val="00D63E1C"/>
    <w:rsid w:val="00D65227"/>
    <w:rsid w:val="00D65C23"/>
    <w:rsid w:val="00D674AE"/>
    <w:rsid w:val="00D677A4"/>
    <w:rsid w:val="00D704F6"/>
    <w:rsid w:val="00D70CBA"/>
    <w:rsid w:val="00D72228"/>
    <w:rsid w:val="00D72243"/>
    <w:rsid w:val="00D734DC"/>
    <w:rsid w:val="00D74E34"/>
    <w:rsid w:val="00D80B78"/>
    <w:rsid w:val="00D8287A"/>
    <w:rsid w:val="00D82BD9"/>
    <w:rsid w:val="00D83383"/>
    <w:rsid w:val="00D83F68"/>
    <w:rsid w:val="00D8622C"/>
    <w:rsid w:val="00D86496"/>
    <w:rsid w:val="00D8775F"/>
    <w:rsid w:val="00D9010C"/>
    <w:rsid w:val="00D92E62"/>
    <w:rsid w:val="00D9396F"/>
    <w:rsid w:val="00D94632"/>
    <w:rsid w:val="00D9470D"/>
    <w:rsid w:val="00D9599E"/>
    <w:rsid w:val="00D9651D"/>
    <w:rsid w:val="00D96BC8"/>
    <w:rsid w:val="00DA017F"/>
    <w:rsid w:val="00DA03EB"/>
    <w:rsid w:val="00DA2C12"/>
    <w:rsid w:val="00DA3ECA"/>
    <w:rsid w:val="00DA44BD"/>
    <w:rsid w:val="00DA4BEA"/>
    <w:rsid w:val="00DA4E13"/>
    <w:rsid w:val="00DA590E"/>
    <w:rsid w:val="00DA5BAD"/>
    <w:rsid w:val="00DA766C"/>
    <w:rsid w:val="00DA79D6"/>
    <w:rsid w:val="00DA7CAC"/>
    <w:rsid w:val="00DB13B0"/>
    <w:rsid w:val="00DB312A"/>
    <w:rsid w:val="00DB388C"/>
    <w:rsid w:val="00DB3CC5"/>
    <w:rsid w:val="00DB5B5B"/>
    <w:rsid w:val="00DB5C41"/>
    <w:rsid w:val="00DB641C"/>
    <w:rsid w:val="00DB753F"/>
    <w:rsid w:val="00DB7F66"/>
    <w:rsid w:val="00DC0D06"/>
    <w:rsid w:val="00DC1295"/>
    <w:rsid w:val="00DC564C"/>
    <w:rsid w:val="00DC5711"/>
    <w:rsid w:val="00DC59B8"/>
    <w:rsid w:val="00DC6684"/>
    <w:rsid w:val="00DC75BC"/>
    <w:rsid w:val="00DD0FA7"/>
    <w:rsid w:val="00DD1129"/>
    <w:rsid w:val="00DD12B7"/>
    <w:rsid w:val="00DD70E5"/>
    <w:rsid w:val="00DE57EB"/>
    <w:rsid w:val="00DE6617"/>
    <w:rsid w:val="00DE767F"/>
    <w:rsid w:val="00DE7924"/>
    <w:rsid w:val="00DE7A18"/>
    <w:rsid w:val="00DF076B"/>
    <w:rsid w:val="00DF168C"/>
    <w:rsid w:val="00DF1A2B"/>
    <w:rsid w:val="00DF6375"/>
    <w:rsid w:val="00DF6B69"/>
    <w:rsid w:val="00DF6BB9"/>
    <w:rsid w:val="00DF6E9B"/>
    <w:rsid w:val="00E00F63"/>
    <w:rsid w:val="00E010A3"/>
    <w:rsid w:val="00E0161E"/>
    <w:rsid w:val="00E03D2E"/>
    <w:rsid w:val="00E03FB5"/>
    <w:rsid w:val="00E14B54"/>
    <w:rsid w:val="00E16282"/>
    <w:rsid w:val="00E22FFD"/>
    <w:rsid w:val="00E233B1"/>
    <w:rsid w:val="00E234E9"/>
    <w:rsid w:val="00E23AB8"/>
    <w:rsid w:val="00E25B72"/>
    <w:rsid w:val="00E30135"/>
    <w:rsid w:val="00E31BEB"/>
    <w:rsid w:val="00E3320E"/>
    <w:rsid w:val="00E33D72"/>
    <w:rsid w:val="00E3494F"/>
    <w:rsid w:val="00E35992"/>
    <w:rsid w:val="00E368F6"/>
    <w:rsid w:val="00E37A30"/>
    <w:rsid w:val="00E37C8E"/>
    <w:rsid w:val="00E37DC3"/>
    <w:rsid w:val="00E4074E"/>
    <w:rsid w:val="00E40D7A"/>
    <w:rsid w:val="00E41119"/>
    <w:rsid w:val="00E42E1E"/>
    <w:rsid w:val="00E4642D"/>
    <w:rsid w:val="00E4666C"/>
    <w:rsid w:val="00E504D5"/>
    <w:rsid w:val="00E50D50"/>
    <w:rsid w:val="00E51956"/>
    <w:rsid w:val="00E536D9"/>
    <w:rsid w:val="00E60457"/>
    <w:rsid w:val="00E60AB7"/>
    <w:rsid w:val="00E60AC1"/>
    <w:rsid w:val="00E60CA5"/>
    <w:rsid w:val="00E64DD8"/>
    <w:rsid w:val="00E65E33"/>
    <w:rsid w:val="00E67E7A"/>
    <w:rsid w:val="00E70767"/>
    <w:rsid w:val="00E73938"/>
    <w:rsid w:val="00E7569F"/>
    <w:rsid w:val="00E76113"/>
    <w:rsid w:val="00E76888"/>
    <w:rsid w:val="00E77496"/>
    <w:rsid w:val="00E820EE"/>
    <w:rsid w:val="00E82548"/>
    <w:rsid w:val="00E82EE2"/>
    <w:rsid w:val="00E83A19"/>
    <w:rsid w:val="00E83CA8"/>
    <w:rsid w:val="00E84046"/>
    <w:rsid w:val="00E84B4B"/>
    <w:rsid w:val="00E8563E"/>
    <w:rsid w:val="00E8576C"/>
    <w:rsid w:val="00E85E3D"/>
    <w:rsid w:val="00E86486"/>
    <w:rsid w:val="00E86625"/>
    <w:rsid w:val="00E867B5"/>
    <w:rsid w:val="00E86F4C"/>
    <w:rsid w:val="00E9066F"/>
    <w:rsid w:val="00E909C0"/>
    <w:rsid w:val="00E95D1C"/>
    <w:rsid w:val="00E96305"/>
    <w:rsid w:val="00E97471"/>
    <w:rsid w:val="00E97E38"/>
    <w:rsid w:val="00EA1107"/>
    <w:rsid w:val="00EA14B0"/>
    <w:rsid w:val="00EA1A4C"/>
    <w:rsid w:val="00EA2B3D"/>
    <w:rsid w:val="00EA2C4E"/>
    <w:rsid w:val="00EA39E8"/>
    <w:rsid w:val="00EA408E"/>
    <w:rsid w:val="00EA40B9"/>
    <w:rsid w:val="00EA4457"/>
    <w:rsid w:val="00EA47EB"/>
    <w:rsid w:val="00EA6001"/>
    <w:rsid w:val="00EA6EFF"/>
    <w:rsid w:val="00EB2D82"/>
    <w:rsid w:val="00EB3DEE"/>
    <w:rsid w:val="00EB40C0"/>
    <w:rsid w:val="00EC296F"/>
    <w:rsid w:val="00EC2BEA"/>
    <w:rsid w:val="00EC321D"/>
    <w:rsid w:val="00EC73A7"/>
    <w:rsid w:val="00EC7BE1"/>
    <w:rsid w:val="00ED216E"/>
    <w:rsid w:val="00ED4254"/>
    <w:rsid w:val="00ED4C11"/>
    <w:rsid w:val="00ED50CE"/>
    <w:rsid w:val="00ED5724"/>
    <w:rsid w:val="00ED5EAA"/>
    <w:rsid w:val="00EE12D9"/>
    <w:rsid w:val="00EE44BD"/>
    <w:rsid w:val="00EE5999"/>
    <w:rsid w:val="00EE612F"/>
    <w:rsid w:val="00EE617A"/>
    <w:rsid w:val="00EE6614"/>
    <w:rsid w:val="00EF0E98"/>
    <w:rsid w:val="00EF2C76"/>
    <w:rsid w:val="00EF30A6"/>
    <w:rsid w:val="00EF48FF"/>
    <w:rsid w:val="00EF55B1"/>
    <w:rsid w:val="00EF602B"/>
    <w:rsid w:val="00EF75D8"/>
    <w:rsid w:val="00EF7806"/>
    <w:rsid w:val="00F00953"/>
    <w:rsid w:val="00F029BA"/>
    <w:rsid w:val="00F02E14"/>
    <w:rsid w:val="00F02ED2"/>
    <w:rsid w:val="00F04230"/>
    <w:rsid w:val="00F050B8"/>
    <w:rsid w:val="00F06BB5"/>
    <w:rsid w:val="00F07DF1"/>
    <w:rsid w:val="00F1292F"/>
    <w:rsid w:val="00F147AD"/>
    <w:rsid w:val="00F169B3"/>
    <w:rsid w:val="00F17753"/>
    <w:rsid w:val="00F17CEA"/>
    <w:rsid w:val="00F20162"/>
    <w:rsid w:val="00F20B54"/>
    <w:rsid w:val="00F22353"/>
    <w:rsid w:val="00F24513"/>
    <w:rsid w:val="00F2537D"/>
    <w:rsid w:val="00F2559E"/>
    <w:rsid w:val="00F26126"/>
    <w:rsid w:val="00F27449"/>
    <w:rsid w:val="00F2753A"/>
    <w:rsid w:val="00F2753F"/>
    <w:rsid w:val="00F275FD"/>
    <w:rsid w:val="00F30DC8"/>
    <w:rsid w:val="00F30F6B"/>
    <w:rsid w:val="00F31B82"/>
    <w:rsid w:val="00F321F6"/>
    <w:rsid w:val="00F34D68"/>
    <w:rsid w:val="00F3577E"/>
    <w:rsid w:val="00F3584C"/>
    <w:rsid w:val="00F4060C"/>
    <w:rsid w:val="00F40997"/>
    <w:rsid w:val="00F42219"/>
    <w:rsid w:val="00F42A3F"/>
    <w:rsid w:val="00F42AB4"/>
    <w:rsid w:val="00F443FB"/>
    <w:rsid w:val="00F46B0F"/>
    <w:rsid w:val="00F54D1E"/>
    <w:rsid w:val="00F55E13"/>
    <w:rsid w:val="00F56A97"/>
    <w:rsid w:val="00F60E00"/>
    <w:rsid w:val="00F62B3C"/>
    <w:rsid w:val="00F6497E"/>
    <w:rsid w:val="00F66E22"/>
    <w:rsid w:val="00F71ADE"/>
    <w:rsid w:val="00F71DA5"/>
    <w:rsid w:val="00F74B60"/>
    <w:rsid w:val="00F75093"/>
    <w:rsid w:val="00F75C20"/>
    <w:rsid w:val="00F77F69"/>
    <w:rsid w:val="00F800D8"/>
    <w:rsid w:val="00F83B40"/>
    <w:rsid w:val="00F83DB3"/>
    <w:rsid w:val="00F85AB0"/>
    <w:rsid w:val="00F85ECC"/>
    <w:rsid w:val="00F8629E"/>
    <w:rsid w:val="00F910DC"/>
    <w:rsid w:val="00F93658"/>
    <w:rsid w:val="00F95D19"/>
    <w:rsid w:val="00FA0260"/>
    <w:rsid w:val="00FA10DF"/>
    <w:rsid w:val="00FA2080"/>
    <w:rsid w:val="00FA21A9"/>
    <w:rsid w:val="00FA23D5"/>
    <w:rsid w:val="00FA2467"/>
    <w:rsid w:val="00FA2751"/>
    <w:rsid w:val="00FA3261"/>
    <w:rsid w:val="00FA348E"/>
    <w:rsid w:val="00FA40BF"/>
    <w:rsid w:val="00FA4A03"/>
    <w:rsid w:val="00FB092B"/>
    <w:rsid w:val="00FB21FD"/>
    <w:rsid w:val="00FB2350"/>
    <w:rsid w:val="00FB3748"/>
    <w:rsid w:val="00FB4563"/>
    <w:rsid w:val="00FB4769"/>
    <w:rsid w:val="00FB4A7A"/>
    <w:rsid w:val="00FB5136"/>
    <w:rsid w:val="00FB54DD"/>
    <w:rsid w:val="00FB6503"/>
    <w:rsid w:val="00FB7934"/>
    <w:rsid w:val="00FB7C5A"/>
    <w:rsid w:val="00FC0CF7"/>
    <w:rsid w:val="00FC1392"/>
    <w:rsid w:val="00FC3A70"/>
    <w:rsid w:val="00FD0063"/>
    <w:rsid w:val="00FD0280"/>
    <w:rsid w:val="00FD26D6"/>
    <w:rsid w:val="00FE0350"/>
    <w:rsid w:val="00FE6769"/>
    <w:rsid w:val="00FE758D"/>
    <w:rsid w:val="00FE7672"/>
    <w:rsid w:val="00FE76DB"/>
    <w:rsid w:val="00FF052A"/>
    <w:rsid w:val="00FF1319"/>
    <w:rsid w:val="00FF3561"/>
    <w:rsid w:val="00FF379E"/>
    <w:rsid w:val="00FF3983"/>
    <w:rsid w:val="00FF7FAF"/>
    <w:rsid w:val="0F4E8FAE"/>
    <w:rsid w:val="163BDA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7E219"/>
  <w15:docId w15:val="{62A47AE0-77D3-4EB0-BCCA-61953961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C70"/>
    <w:rPr>
      <w:lang w:val="en-US"/>
    </w:rPr>
  </w:style>
  <w:style w:type="paragraph" w:styleId="Heading1">
    <w:name w:val="heading 1"/>
    <w:basedOn w:val="Normal"/>
    <w:next w:val="Normal"/>
    <w:link w:val="Heading1Char"/>
    <w:uiPriority w:val="9"/>
    <w:qFormat/>
    <w:rsid w:val="001E02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C49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07D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C2C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0ED0"/>
    <w:rPr>
      <w:sz w:val="16"/>
      <w:szCs w:val="16"/>
    </w:rPr>
  </w:style>
  <w:style w:type="paragraph" w:styleId="CommentText">
    <w:name w:val="annotation text"/>
    <w:basedOn w:val="Normal"/>
    <w:link w:val="CommentTextChar"/>
    <w:uiPriority w:val="99"/>
    <w:unhideWhenUsed/>
    <w:rsid w:val="003B0ED0"/>
    <w:pPr>
      <w:spacing w:line="240" w:lineRule="auto"/>
    </w:pPr>
    <w:rPr>
      <w:sz w:val="20"/>
      <w:szCs w:val="20"/>
    </w:rPr>
  </w:style>
  <w:style w:type="character" w:customStyle="1" w:styleId="CommentTextChar">
    <w:name w:val="Comment Text Char"/>
    <w:basedOn w:val="DefaultParagraphFont"/>
    <w:link w:val="CommentText"/>
    <w:uiPriority w:val="99"/>
    <w:rsid w:val="003B0ED0"/>
    <w:rPr>
      <w:sz w:val="20"/>
      <w:szCs w:val="20"/>
    </w:rPr>
  </w:style>
  <w:style w:type="paragraph" w:styleId="CommentSubject">
    <w:name w:val="annotation subject"/>
    <w:basedOn w:val="CommentText"/>
    <w:next w:val="CommentText"/>
    <w:link w:val="CommentSubjectChar"/>
    <w:uiPriority w:val="99"/>
    <w:semiHidden/>
    <w:unhideWhenUsed/>
    <w:rsid w:val="003B0ED0"/>
    <w:rPr>
      <w:b/>
      <w:bCs/>
    </w:rPr>
  </w:style>
  <w:style w:type="character" w:customStyle="1" w:styleId="CommentSubjectChar">
    <w:name w:val="Comment Subject Char"/>
    <w:basedOn w:val="CommentTextChar"/>
    <w:link w:val="CommentSubject"/>
    <w:uiPriority w:val="99"/>
    <w:semiHidden/>
    <w:rsid w:val="003B0ED0"/>
    <w:rPr>
      <w:b/>
      <w:bCs/>
      <w:sz w:val="20"/>
      <w:szCs w:val="20"/>
    </w:rPr>
  </w:style>
  <w:style w:type="paragraph" w:styleId="BalloonText">
    <w:name w:val="Balloon Text"/>
    <w:basedOn w:val="Normal"/>
    <w:link w:val="BalloonTextChar"/>
    <w:uiPriority w:val="99"/>
    <w:semiHidden/>
    <w:unhideWhenUsed/>
    <w:rsid w:val="003B0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ED0"/>
    <w:rPr>
      <w:rFonts w:ascii="Tahoma" w:hAnsi="Tahoma" w:cs="Tahoma"/>
      <w:sz w:val="16"/>
      <w:szCs w:val="16"/>
    </w:rPr>
  </w:style>
  <w:style w:type="paragraph" w:styleId="ListParagraph">
    <w:name w:val="List Paragraph"/>
    <w:basedOn w:val="Normal"/>
    <w:uiPriority w:val="34"/>
    <w:qFormat/>
    <w:rsid w:val="00D677A4"/>
    <w:pPr>
      <w:ind w:left="720"/>
      <w:contextualSpacing/>
    </w:pPr>
  </w:style>
  <w:style w:type="table" w:styleId="TableGrid">
    <w:name w:val="Table Grid"/>
    <w:basedOn w:val="TableNormal"/>
    <w:uiPriority w:val="59"/>
    <w:rsid w:val="00602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053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796A4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26126"/>
    <w:rPr>
      <w:color w:val="0000FF" w:themeColor="hyperlink"/>
      <w:u w:val="single"/>
    </w:rPr>
  </w:style>
  <w:style w:type="character" w:customStyle="1" w:styleId="UnresolvedMention1">
    <w:name w:val="Unresolved Mention1"/>
    <w:basedOn w:val="DefaultParagraphFont"/>
    <w:uiPriority w:val="99"/>
    <w:semiHidden/>
    <w:unhideWhenUsed/>
    <w:rsid w:val="00F26126"/>
    <w:rPr>
      <w:color w:val="605E5C"/>
      <w:shd w:val="clear" w:color="auto" w:fill="E1DFDD"/>
    </w:rPr>
  </w:style>
  <w:style w:type="character" w:styleId="Emphasis">
    <w:name w:val="Emphasis"/>
    <w:basedOn w:val="DefaultParagraphFont"/>
    <w:uiPriority w:val="20"/>
    <w:qFormat/>
    <w:rsid w:val="00FB3748"/>
    <w:rPr>
      <w:i/>
      <w:iCs/>
    </w:rPr>
  </w:style>
  <w:style w:type="character" w:customStyle="1" w:styleId="femphasis">
    <w:name w:val="f_emphasis"/>
    <w:basedOn w:val="DefaultParagraphFont"/>
    <w:rsid w:val="00C50852"/>
  </w:style>
  <w:style w:type="character" w:styleId="FollowedHyperlink">
    <w:name w:val="FollowedHyperlink"/>
    <w:basedOn w:val="DefaultParagraphFont"/>
    <w:uiPriority w:val="99"/>
    <w:semiHidden/>
    <w:unhideWhenUsed/>
    <w:rsid w:val="006360BC"/>
    <w:rPr>
      <w:color w:val="800080" w:themeColor="followedHyperlink"/>
      <w:u w:val="single"/>
    </w:rPr>
  </w:style>
  <w:style w:type="character" w:customStyle="1" w:styleId="apple-style-span">
    <w:name w:val="apple-style-span"/>
    <w:rsid w:val="00D86496"/>
    <w:rPr>
      <w:rFonts w:cs="Times New Roman"/>
    </w:r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1E02B1"/>
    <w:pPr>
      <w:spacing w:after="0" w:line="240" w:lineRule="auto"/>
    </w:pPr>
  </w:style>
  <w:style w:type="character" w:customStyle="1" w:styleId="Heading1Char">
    <w:name w:val="Heading 1 Char"/>
    <w:basedOn w:val="DefaultParagraphFont"/>
    <w:link w:val="Heading1"/>
    <w:uiPriority w:val="9"/>
    <w:rsid w:val="001E02B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C49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07DF1"/>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EC7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BE1"/>
  </w:style>
  <w:style w:type="paragraph" w:styleId="Footer">
    <w:name w:val="footer"/>
    <w:basedOn w:val="Normal"/>
    <w:link w:val="FooterChar"/>
    <w:uiPriority w:val="99"/>
    <w:unhideWhenUsed/>
    <w:rsid w:val="00EC7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BE1"/>
  </w:style>
  <w:style w:type="character" w:customStyle="1" w:styleId="Heading4Char">
    <w:name w:val="Heading 4 Char"/>
    <w:basedOn w:val="DefaultParagraphFont"/>
    <w:link w:val="Heading4"/>
    <w:uiPriority w:val="9"/>
    <w:rsid w:val="001C2C21"/>
    <w:rPr>
      <w:rFonts w:asciiTheme="majorHAnsi" w:eastAsiaTheme="majorEastAsia" w:hAnsiTheme="majorHAnsi" w:cstheme="majorBidi"/>
      <w:i/>
      <w:iCs/>
      <w:color w:val="365F91" w:themeColor="accent1" w:themeShade="BF"/>
    </w:rPr>
  </w:style>
  <w:style w:type="character" w:customStyle="1" w:styleId="UnresolvedMention2">
    <w:name w:val="Unresolved Mention2"/>
    <w:basedOn w:val="DefaultParagraphFont"/>
    <w:uiPriority w:val="99"/>
    <w:semiHidden/>
    <w:unhideWhenUsed/>
    <w:rsid w:val="00794420"/>
    <w:rPr>
      <w:color w:val="605E5C"/>
      <w:shd w:val="clear" w:color="auto" w:fill="E1DFDD"/>
    </w:rPr>
  </w:style>
  <w:style w:type="paragraph" w:styleId="FootnoteText">
    <w:name w:val="footnote text"/>
    <w:basedOn w:val="Normal"/>
    <w:link w:val="FootnoteTextChar"/>
    <w:uiPriority w:val="99"/>
    <w:semiHidden/>
    <w:unhideWhenUsed/>
    <w:rsid w:val="00EA2C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2C4E"/>
    <w:rPr>
      <w:sz w:val="20"/>
      <w:szCs w:val="20"/>
    </w:rPr>
  </w:style>
  <w:style w:type="character" w:styleId="FootnoteReference">
    <w:name w:val="footnote reference"/>
    <w:basedOn w:val="DefaultParagraphFont"/>
    <w:uiPriority w:val="99"/>
    <w:semiHidden/>
    <w:unhideWhenUsed/>
    <w:rsid w:val="00EA2C4E"/>
    <w:rPr>
      <w:vertAlign w:val="superscript"/>
    </w:rPr>
  </w:style>
  <w:style w:type="paragraph" w:styleId="BodyTextIndent2">
    <w:name w:val="Body Text Indent 2"/>
    <w:basedOn w:val="Normal"/>
    <w:link w:val="BodyTextIndent2Char"/>
    <w:rsid w:val="00EC321D"/>
    <w:pPr>
      <w:keepLines/>
      <w:numPr>
        <w:ilvl w:val="12"/>
      </w:numPr>
      <w:tabs>
        <w:tab w:val="left" w:pos="600"/>
        <w:tab w:val="left" w:pos="1200"/>
        <w:tab w:val="left" w:pos="1800"/>
        <w:tab w:val="left" w:pos="2400"/>
        <w:tab w:val="left" w:pos="3000"/>
        <w:tab w:val="left" w:pos="3600"/>
        <w:tab w:val="left" w:pos="4200"/>
        <w:tab w:val="left" w:pos="4800"/>
        <w:tab w:val="left" w:pos="5400"/>
        <w:tab w:val="left" w:pos="6000"/>
        <w:tab w:val="left" w:pos="6600"/>
      </w:tabs>
      <w:spacing w:after="60" w:line="240" w:lineRule="auto"/>
      <w:ind w:left="284" w:hanging="284"/>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EC321D"/>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1E75BB"/>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1E75BB"/>
    <w:rPr>
      <w:rFonts w:ascii="Calibri" w:eastAsia="Calibri" w:hAnsi="Calibri" w:cs="Times New Roman"/>
      <w:sz w:val="20"/>
      <w:szCs w:val="20"/>
    </w:rPr>
  </w:style>
  <w:style w:type="character" w:styleId="EndnoteReference">
    <w:name w:val="endnote reference"/>
    <w:uiPriority w:val="99"/>
    <w:unhideWhenUsed/>
    <w:rsid w:val="001E75BB"/>
    <w:rPr>
      <w:vertAlign w:val="superscript"/>
    </w:rPr>
  </w:style>
  <w:style w:type="character" w:customStyle="1" w:styleId="mixed-citation">
    <w:name w:val="mixed-citation"/>
    <w:basedOn w:val="DefaultParagraphFont"/>
    <w:rsid w:val="0081385C"/>
  </w:style>
  <w:style w:type="character" w:customStyle="1" w:styleId="ref-title">
    <w:name w:val="ref-title"/>
    <w:basedOn w:val="DefaultParagraphFont"/>
    <w:rsid w:val="0081385C"/>
  </w:style>
  <w:style w:type="character" w:customStyle="1" w:styleId="ref-journal">
    <w:name w:val="ref-journal"/>
    <w:basedOn w:val="DefaultParagraphFont"/>
    <w:rsid w:val="0081385C"/>
  </w:style>
  <w:style w:type="character" w:customStyle="1" w:styleId="ref-vol">
    <w:name w:val="ref-vol"/>
    <w:basedOn w:val="DefaultParagraphFont"/>
    <w:rsid w:val="0081385C"/>
  </w:style>
  <w:style w:type="paragraph" w:styleId="PlainText">
    <w:name w:val="Plain Text"/>
    <w:basedOn w:val="Normal"/>
    <w:link w:val="PlainTextChar"/>
    <w:uiPriority w:val="99"/>
    <w:semiHidden/>
    <w:unhideWhenUsed/>
    <w:rsid w:val="00142635"/>
    <w:pPr>
      <w:spacing w:after="0" w:line="240" w:lineRule="auto"/>
    </w:pPr>
    <w:rPr>
      <w:rFonts w:ascii="Arial" w:hAnsi="Arial"/>
      <w:sz w:val="24"/>
      <w:szCs w:val="21"/>
      <w:lang w:val="en-GB"/>
    </w:rPr>
  </w:style>
  <w:style w:type="character" w:customStyle="1" w:styleId="PlainTextChar">
    <w:name w:val="Plain Text Char"/>
    <w:basedOn w:val="DefaultParagraphFont"/>
    <w:link w:val="PlainText"/>
    <w:uiPriority w:val="99"/>
    <w:semiHidden/>
    <w:rsid w:val="00142635"/>
    <w:rPr>
      <w:rFonts w:ascii="Arial" w:hAnsi="Arial"/>
      <w:sz w:val="24"/>
      <w:szCs w:val="21"/>
      <w:lang w:val="en-GB"/>
    </w:rPr>
  </w:style>
  <w:style w:type="character" w:styleId="UnresolvedMention">
    <w:name w:val="Unresolved Mention"/>
    <w:basedOn w:val="DefaultParagraphFont"/>
    <w:uiPriority w:val="99"/>
    <w:semiHidden/>
    <w:unhideWhenUsed/>
    <w:rsid w:val="00987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75">
      <w:bodyDiv w:val="1"/>
      <w:marLeft w:val="0"/>
      <w:marRight w:val="0"/>
      <w:marTop w:val="0"/>
      <w:marBottom w:val="0"/>
      <w:divBdr>
        <w:top w:val="none" w:sz="0" w:space="0" w:color="auto"/>
        <w:left w:val="none" w:sz="0" w:space="0" w:color="auto"/>
        <w:bottom w:val="none" w:sz="0" w:space="0" w:color="auto"/>
        <w:right w:val="none" w:sz="0" w:space="0" w:color="auto"/>
      </w:divBdr>
    </w:div>
    <w:div w:id="33777406">
      <w:bodyDiv w:val="1"/>
      <w:marLeft w:val="0"/>
      <w:marRight w:val="0"/>
      <w:marTop w:val="0"/>
      <w:marBottom w:val="0"/>
      <w:divBdr>
        <w:top w:val="none" w:sz="0" w:space="0" w:color="auto"/>
        <w:left w:val="none" w:sz="0" w:space="0" w:color="auto"/>
        <w:bottom w:val="none" w:sz="0" w:space="0" w:color="auto"/>
        <w:right w:val="none" w:sz="0" w:space="0" w:color="auto"/>
      </w:divBdr>
    </w:div>
    <w:div w:id="149685853">
      <w:bodyDiv w:val="1"/>
      <w:marLeft w:val="0"/>
      <w:marRight w:val="0"/>
      <w:marTop w:val="0"/>
      <w:marBottom w:val="0"/>
      <w:divBdr>
        <w:top w:val="none" w:sz="0" w:space="0" w:color="auto"/>
        <w:left w:val="none" w:sz="0" w:space="0" w:color="auto"/>
        <w:bottom w:val="none" w:sz="0" w:space="0" w:color="auto"/>
        <w:right w:val="none" w:sz="0" w:space="0" w:color="auto"/>
      </w:divBdr>
    </w:div>
    <w:div w:id="150175223">
      <w:bodyDiv w:val="1"/>
      <w:marLeft w:val="0"/>
      <w:marRight w:val="0"/>
      <w:marTop w:val="0"/>
      <w:marBottom w:val="0"/>
      <w:divBdr>
        <w:top w:val="none" w:sz="0" w:space="0" w:color="auto"/>
        <w:left w:val="none" w:sz="0" w:space="0" w:color="auto"/>
        <w:bottom w:val="none" w:sz="0" w:space="0" w:color="auto"/>
        <w:right w:val="none" w:sz="0" w:space="0" w:color="auto"/>
      </w:divBdr>
    </w:div>
    <w:div w:id="168329142">
      <w:bodyDiv w:val="1"/>
      <w:marLeft w:val="0"/>
      <w:marRight w:val="0"/>
      <w:marTop w:val="0"/>
      <w:marBottom w:val="0"/>
      <w:divBdr>
        <w:top w:val="none" w:sz="0" w:space="0" w:color="auto"/>
        <w:left w:val="none" w:sz="0" w:space="0" w:color="auto"/>
        <w:bottom w:val="none" w:sz="0" w:space="0" w:color="auto"/>
        <w:right w:val="none" w:sz="0" w:space="0" w:color="auto"/>
      </w:divBdr>
    </w:div>
    <w:div w:id="178811856">
      <w:bodyDiv w:val="1"/>
      <w:marLeft w:val="0"/>
      <w:marRight w:val="0"/>
      <w:marTop w:val="0"/>
      <w:marBottom w:val="0"/>
      <w:divBdr>
        <w:top w:val="none" w:sz="0" w:space="0" w:color="auto"/>
        <w:left w:val="none" w:sz="0" w:space="0" w:color="auto"/>
        <w:bottom w:val="none" w:sz="0" w:space="0" w:color="auto"/>
        <w:right w:val="none" w:sz="0" w:space="0" w:color="auto"/>
      </w:divBdr>
    </w:div>
    <w:div w:id="280379315">
      <w:bodyDiv w:val="1"/>
      <w:marLeft w:val="0"/>
      <w:marRight w:val="0"/>
      <w:marTop w:val="0"/>
      <w:marBottom w:val="0"/>
      <w:divBdr>
        <w:top w:val="none" w:sz="0" w:space="0" w:color="auto"/>
        <w:left w:val="none" w:sz="0" w:space="0" w:color="auto"/>
        <w:bottom w:val="none" w:sz="0" w:space="0" w:color="auto"/>
        <w:right w:val="none" w:sz="0" w:space="0" w:color="auto"/>
      </w:divBdr>
    </w:div>
    <w:div w:id="352850622">
      <w:bodyDiv w:val="1"/>
      <w:marLeft w:val="0"/>
      <w:marRight w:val="0"/>
      <w:marTop w:val="0"/>
      <w:marBottom w:val="0"/>
      <w:divBdr>
        <w:top w:val="none" w:sz="0" w:space="0" w:color="auto"/>
        <w:left w:val="none" w:sz="0" w:space="0" w:color="auto"/>
        <w:bottom w:val="none" w:sz="0" w:space="0" w:color="auto"/>
        <w:right w:val="none" w:sz="0" w:space="0" w:color="auto"/>
      </w:divBdr>
    </w:div>
    <w:div w:id="519515027">
      <w:bodyDiv w:val="1"/>
      <w:marLeft w:val="0"/>
      <w:marRight w:val="0"/>
      <w:marTop w:val="0"/>
      <w:marBottom w:val="0"/>
      <w:divBdr>
        <w:top w:val="none" w:sz="0" w:space="0" w:color="auto"/>
        <w:left w:val="none" w:sz="0" w:space="0" w:color="auto"/>
        <w:bottom w:val="none" w:sz="0" w:space="0" w:color="auto"/>
        <w:right w:val="none" w:sz="0" w:space="0" w:color="auto"/>
      </w:divBdr>
    </w:div>
    <w:div w:id="598757693">
      <w:bodyDiv w:val="1"/>
      <w:marLeft w:val="0"/>
      <w:marRight w:val="0"/>
      <w:marTop w:val="0"/>
      <w:marBottom w:val="0"/>
      <w:divBdr>
        <w:top w:val="none" w:sz="0" w:space="0" w:color="auto"/>
        <w:left w:val="none" w:sz="0" w:space="0" w:color="auto"/>
        <w:bottom w:val="none" w:sz="0" w:space="0" w:color="auto"/>
        <w:right w:val="none" w:sz="0" w:space="0" w:color="auto"/>
      </w:divBdr>
    </w:div>
    <w:div w:id="612398753">
      <w:bodyDiv w:val="1"/>
      <w:marLeft w:val="0"/>
      <w:marRight w:val="0"/>
      <w:marTop w:val="0"/>
      <w:marBottom w:val="0"/>
      <w:divBdr>
        <w:top w:val="none" w:sz="0" w:space="0" w:color="auto"/>
        <w:left w:val="none" w:sz="0" w:space="0" w:color="auto"/>
        <w:bottom w:val="none" w:sz="0" w:space="0" w:color="auto"/>
        <w:right w:val="none" w:sz="0" w:space="0" w:color="auto"/>
      </w:divBdr>
    </w:div>
    <w:div w:id="670529383">
      <w:bodyDiv w:val="1"/>
      <w:marLeft w:val="0"/>
      <w:marRight w:val="0"/>
      <w:marTop w:val="0"/>
      <w:marBottom w:val="0"/>
      <w:divBdr>
        <w:top w:val="none" w:sz="0" w:space="0" w:color="auto"/>
        <w:left w:val="none" w:sz="0" w:space="0" w:color="auto"/>
        <w:bottom w:val="none" w:sz="0" w:space="0" w:color="auto"/>
        <w:right w:val="none" w:sz="0" w:space="0" w:color="auto"/>
      </w:divBdr>
    </w:div>
    <w:div w:id="714692906">
      <w:bodyDiv w:val="1"/>
      <w:marLeft w:val="0"/>
      <w:marRight w:val="0"/>
      <w:marTop w:val="0"/>
      <w:marBottom w:val="0"/>
      <w:divBdr>
        <w:top w:val="none" w:sz="0" w:space="0" w:color="auto"/>
        <w:left w:val="none" w:sz="0" w:space="0" w:color="auto"/>
        <w:bottom w:val="none" w:sz="0" w:space="0" w:color="auto"/>
        <w:right w:val="none" w:sz="0" w:space="0" w:color="auto"/>
      </w:divBdr>
    </w:div>
    <w:div w:id="717779674">
      <w:bodyDiv w:val="1"/>
      <w:marLeft w:val="0"/>
      <w:marRight w:val="0"/>
      <w:marTop w:val="0"/>
      <w:marBottom w:val="0"/>
      <w:divBdr>
        <w:top w:val="none" w:sz="0" w:space="0" w:color="auto"/>
        <w:left w:val="none" w:sz="0" w:space="0" w:color="auto"/>
        <w:bottom w:val="none" w:sz="0" w:space="0" w:color="auto"/>
        <w:right w:val="none" w:sz="0" w:space="0" w:color="auto"/>
      </w:divBdr>
    </w:div>
    <w:div w:id="737554339">
      <w:bodyDiv w:val="1"/>
      <w:marLeft w:val="0"/>
      <w:marRight w:val="0"/>
      <w:marTop w:val="0"/>
      <w:marBottom w:val="0"/>
      <w:divBdr>
        <w:top w:val="none" w:sz="0" w:space="0" w:color="auto"/>
        <w:left w:val="none" w:sz="0" w:space="0" w:color="auto"/>
        <w:bottom w:val="none" w:sz="0" w:space="0" w:color="auto"/>
        <w:right w:val="none" w:sz="0" w:space="0" w:color="auto"/>
      </w:divBdr>
    </w:div>
    <w:div w:id="792479534">
      <w:bodyDiv w:val="1"/>
      <w:marLeft w:val="0"/>
      <w:marRight w:val="0"/>
      <w:marTop w:val="0"/>
      <w:marBottom w:val="0"/>
      <w:divBdr>
        <w:top w:val="none" w:sz="0" w:space="0" w:color="auto"/>
        <w:left w:val="none" w:sz="0" w:space="0" w:color="auto"/>
        <w:bottom w:val="none" w:sz="0" w:space="0" w:color="auto"/>
        <w:right w:val="none" w:sz="0" w:space="0" w:color="auto"/>
      </w:divBdr>
    </w:div>
    <w:div w:id="844318237">
      <w:bodyDiv w:val="1"/>
      <w:marLeft w:val="0"/>
      <w:marRight w:val="0"/>
      <w:marTop w:val="0"/>
      <w:marBottom w:val="0"/>
      <w:divBdr>
        <w:top w:val="none" w:sz="0" w:space="0" w:color="auto"/>
        <w:left w:val="none" w:sz="0" w:space="0" w:color="auto"/>
        <w:bottom w:val="none" w:sz="0" w:space="0" w:color="auto"/>
        <w:right w:val="none" w:sz="0" w:space="0" w:color="auto"/>
      </w:divBdr>
    </w:div>
    <w:div w:id="860362227">
      <w:bodyDiv w:val="1"/>
      <w:marLeft w:val="0"/>
      <w:marRight w:val="0"/>
      <w:marTop w:val="0"/>
      <w:marBottom w:val="0"/>
      <w:divBdr>
        <w:top w:val="none" w:sz="0" w:space="0" w:color="auto"/>
        <w:left w:val="none" w:sz="0" w:space="0" w:color="auto"/>
        <w:bottom w:val="none" w:sz="0" w:space="0" w:color="auto"/>
        <w:right w:val="none" w:sz="0" w:space="0" w:color="auto"/>
      </w:divBdr>
    </w:div>
    <w:div w:id="972636998">
      <w:bodyDiv w:val="1"/>
      <w:marLeft w:val="0"/>
      <w:marRight w:val="0"/>
      <w:marTop w:val="0"/>
      <w:marBottom w:val="0"/>
      <w:divBdr>
        <w:top w:val="none" w:sz="0" w:space="0" w:color="auto"/>
        <w:left w:val="none" w:sz="0" w:space="0" w:color="auto"/>
        <w:bottom w:val="none" w:sz="0" w:space="0" w:color="auto"/>
        <w:right w:val="none" w:sz="0" w:space="0" w:color="auto"/>
      </w:divBdr>
    </w:div>
    <w:div w:id="1162814922">
      <w:bodyDiv w:val="1"/>
      <w:marLeft w:val="0"/>
      <w:marRight w:val="0"/>
      <w:marTop w:val="0"/>
      <w:marBottom w:val="0"/>
      <w:divBdr>
        <w:top w:val="none" w:sz="0" w:space="0" w:color="auto"/>
        <w:left w:val="none" w:sz="0" w:space="0" w:color="auto"/>
        <w:bottom w:val="none" w:sz="0" w:space="0" w:color="auto"/>
        <w:right w:val="none" w:sz="0" w:space="0" w:color="auto"/>
      </w:divBdr>
    </w:div>
    <w:div w:id="1278102125">
      <w:bodyDiv w:val="1"/>
      <w:marLeft w:val="0"/>
      <w:marRight w:val="0"/>
      <w:marTop w:val="0"/>
      <w:marBottom w:val="0"/>
      <w:divBdr>
        <w:top w:val="none" w:sz="0" w:space="0" w:color="auto"/>
        <w:left w:val="none" w:sz="0" w:space="0" w:color="auto"/>
        <w:bottom w:val="none" w:sz="0" w:space="0" w:color="auto"/>
        <w:right w:val="none" w:sz="0" w:space="0" w:color="auto"/>
      </w:divBdr>
    </w:div>
    <w:div w:id="1512715254">
      <w:bodyDiv w:val="1"/>
      <w:marLeft w:val="0"/>
      <w:marRight w:val="0"/>
      <w:marTop w:val="0"/>
      <w:marBottom w:val="0"/>
      <w:divBdr>
        <w:top w:val="none" w:sz="0" w:space="0" w:color="auto"/>
        <w:left w:val="none" w:sz="0" w:space="0" w:color="auto"/>
        <w:bottom w:val="none" w:sz="0" w:space="0" w:color="auto"/>
        <w:right w:val="none" w:sz="0" w:space="0" w:color="auto"/>
      </w:divBdr>
    </w:div>
    <w:div w:id="1550605716">
      <w:bodyDiv w:val="1"/>
      <w:marLeft w:val="0"/>
      <w:marRight w:val="0"/>
      <w:marTop w:val="0"/>
      <w:marBottom w:val="0"/>
      <w:divBdr>
        <w:top w:val="none" w:sz="0" w:space="0" w:color="auto"/>
        <w:left w:val="none" w:sz="0" w:space="0" w:color="auto"/>
        <w:bottom w:val="none" w:sz="0" w:space="0" w:color="auto"/>
        <w:right w:val="none" w:sz="0" w:space="0" w:color="auto"/>
      </w:divBdr>
    </w:div>
    <w:div w:id="1621259805">
      <w:bodyDiv w:val="1"/>
      <w:marLeft w:val="0"/>
      <w:marRight w:val="0"/>
      <w:marTop w:val="0"/>
      <w:marBottom w:val="0"/>
      <w:divBdr>
        <w:top w:val="none" w:sz="0" w:space="0" w:color="auto"/>
        <w:left w:val="none" w:sz="0" w:space="0" w:color="auto"/>
        <w:bottom w:val="none" w:sz="0" w:space="0" w:color="auto"/>
        <w:right w:val="none" w:sz="0" w:space="0" w:color="auto"/>
      </w:divBdr>
    </w:div>
    <w:div w:id="1641154755">
      <w:bodyDiv w:val="1"/>
      <w:marLeft w:val="0"/>
      <w:marRight w:val="0"/>
      <w:marTop w:val="0"/>
      <w:marBottom w:val="0"/>
      <w:divBdr>
        <w:top w:val="none" w:sz="0" w:space="0" w:color="auto"/>
        <w:left w:val="none" w:sz="0" w:space="0" w:color="auto"/>
        <w:bottom w:val="none" w:sz="0" w:space="0" w:color="auto"/>
        <w:right w:val="none" w:sz="0" w:space="0" w:color="auto"/>
      </w:divBdr>
    </w:div>
    <w:div w:id="1646347517">
      <w:bodyDiv w:val="1"/>
      <w:marLeft w:val="0"/>
      <w:marRight w:val="0"/>
      <w:marTop w:val="0"/>
      <w:marBottom w:val="0"/>
      <w:divBdr>
        <w:top w:val="none" w:sz="0" w:space="0" w:color="auto"/>
        <w:left w:val="none" w:sz="0" w:space="0" w:color="auto"/>
        <w:bottom w:val="none" w:sz="0" w:space="0" w:color="auto"/>
        <w:right w:val="none" w:sz="0" w:space="0" w:color="auto"/>
      </w:divBdr>
    </w:div>
    <w:div w:id="1679576344">
      <w:bodyDiv w:val="1"/>
      <w:marLeft w:val="0"/>
      <w:marRight w:val="0"/>
      <w:marTop w:val="0"/>
      <w:marBottom w:val="0"/>
      <w:divBdr>
        <w:top w:val="none" w:sz="0" w:space="0" w:color="auto"/>
        <w:left w:val="none" w:sz="0" w:space="0" w:color="auto"/>
        <w:bottom w:val="none" w:sz="0" w:space="0" w:color="auto"/>
        <w:right w:val="none" w:sz="0" w:space="0" w:color="auto"/>
      </w:divBdr>
    </w:div>
    <w:div w:id="1709912515">
      <w:bodyDiv w:val="1"/>
      <w:marLeft w:val="0"/>
      <w:marRight w:val="0"/>
      <w:marTop w:val="0"/>
      <w:marBottom w:val="0"/>
      <w:divBdr>
        <w:top w:val="none" w:sz="0" w:space="0" w:color="auto"/>
        <w:left w:val="none" w:sz="0" w:space="0" w:color="auto"/>
        <w:bottom w:val="none" w:sz="0" w:space="0" w:color="auto"/>
        <w:right w:val="none" w:sz="0" w:space="0" w:color="auto"/>
      </w:divBdr>
    </w:div>
    <w:div w:id="1711145739">
      <w:bodyDiv w:val="1"/>
      <w:marLeft w:val="0"/>
      <w:marRight w:val="0"/>
      <w:marTop w:val="0"/>
      <w:marBottom w:val="0"/>
      <w:divBdr>
        <w:top w:val="none" w:sz="0" w:space="0" w:color="auto"/>
        <w:left w:val="none" w:sz="0" w:space="0" w:color="auto"/>
        <w:bottom w:val="none" w:sz="0" w:space="0" w:color="auto"/>
        <w:right w:val="none" w:sz="0" w:space="0" w:color="auto"/>
      </w:divBdr>
      <w:divsChild>
        <w:div w:id="1098908595">
          <w:marLeft w:val="0"/>
          <w:marRight w:val="0"/>
          <w:marTop w:val="0"/>
          <w:marBottom w:val="0"/>
          <w:divBdr>
            <w:top w:val="none" w:sz="0" w:space="0" w:color="auto"/>
            <w:left w:val="none" w:sz="0" w:space="0" w:color="auto"/>
            <w:bottom w:val="none" w:sz="0" w:space="0" w:color="auto"/>
            <w:right w:val="none" w:sz="0" w:space="0" w:color="auto"/>
          </w:divBdr>
        </w:div>
      </w:divsChild>
    </w:div>
    <w:div w:id="1769231043">
      <w:bodyDiv w:val="1"/>
      <w:marLeft w:val="0"/>
      <w:marRight w:val="0"/>
      <w:marTop w:val="0"/>
      <w:marBottom w:val="0"/>
      <w:divBdr>
        <w:top w:val="none" w:sz="0" w:space="0" w:color="auto"/>
        <w:left w:val="none" w:sz="0" w:space="0" w:color="auto"/>
        <w:bottom w:val="none" w:sz="0" w:space="0" w:color="auto"/>
        <w:right w:val="none" w:sz="0" w:space="0" w:color="auto"/>
      </w:divBdr>
      <w:divsChild>
        <w:div w:id="1792623783">
          <w:marLeft w:val="0"/>
          <w:marRight w:val="0"/>
          <w:marTop w:val="0"/>
          <w:marBottom w:val="0"/>
          <w:divBdr>
            <w:top w:val="none" w:sz="0" w:space="0" w:color="auto"/>
            <w:left w:val="none" w:sz="0" w:space="0" w:color="auto"/>
            <w:bottom w:val="none" w:sz="0" w:space="0" w:color="auto"/>
            <w:right w:val="none" w:sz="0" w:space="0" w:color="auto"/>
          </w:divBdr>
          <w:divsChild>
            <w:div w:id="1936087332">
              <w:marLeft w:val="0"/>
              <w:marRight w:val="0"/>
              <w:marTop w:val="0"/>
              <w:marBottom w:val="0"/>
              <w:divBdr>
                <w:top w:val="none" w:sz="0" w:space="0" w:color="auto"/>
                <w:left w:val="none" w:sz="0" w:space="0" w:color="auto"/>
                <w:bottom w:val="none" w:sz="0" w:space="0" w:color="auto"/>
                <w:right w:val="none" w:sz="0" w:space="0" w:color="auto"/>
              </w:divBdr>
              <w:divsChild>
                <w:div w:id="1439910540">
                  <w:marLeft w:val="0"/>
                  <w:marRight w:val="0"/>
                  <w:marTop w:val="0"/>
                  <w:marBottom w:val="0"/>
                  <w:divBdr>
                    <w:top w:val="none" w:sz="0" w:space="0" w:color="auto"/>
                    <w:left w:val="none" w:sz="0" w:space="0" w:color="auto"/>
                    <w:bottom w:val="none" w:sz="0" w:space="0" w:color="auto"/>
                    <w:right w:val="none" w:sz="0" w:space="0" w:color="auto"/>
                  </w:divBdr>
                  <w:divsChild>
                    <w:div w:id="18672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922840">
      <w:bodyDiv w:val="1"/>
      <w:marLeft w:val="0"/>
      <w:marRight w:val="0"/>
      <w:marTop w:val="0"/>
      <w:marBottom w:val="0"/>
      <w:divBdr>
        <w:top w:val="none" w:sz="0" w:space="0" w:color="auto"/>
        <w:left w:val="none" w:sz="0" w:space="0" w:color="auto"/>
        <w:bottom w:val="none" w:sz="0" w:space="0" w:color="auto"/>
        <w:right w:val="none" w:sz="0" w:space="0" w:color="auto"/>
      </w:divBdr>
    </w:div>
    <w:div w:id="1789592244">
      <w:bodyDiv w:val="1"/>
      <w:marLeft w:val="0"/>
      <w:marRight w:val="0"/>
      <w:marTop w:val="0"/>
      <w:marBottom w:val="0"/>
      <w:divBdr>
        <w:top w:val="none" w:sz="0" w:space="0" w:color="auto"/>
        <w:left w:val="none" w:sz="0" w:space="0" w:color="auto"/>
        <w:bottom w:val="none" w:sz="0" w:space="0" w:color="auto"/>
        <w:right w:val="none" w:sz="0" w:space="0" w:color="auto"/>
      </w:divBdr>
    </w:div>
    <w:div w:id="2012562375">
      <w:bodyDiv w:val="1"/>
      <w:marLeft w:val="0"/>
      <w:marRight w:val="0"/>
      <w:marTop w:val="0"/>
      <w:marBottom w:val="0"/>
      <w:divBdr>
        <w:top w:val="none" w:sz="0" w:space="0" w:color="auto"/>
        <w:left w:val="none" w:sz="0" w:space="0" w:color="auto"/>
        <w:bottom w:val="none" w:sz="0" w:space="0" w:color="auto"/>
        <w:right w:val="none" w:sz="0" w:space="0" w:color="auto"/>
      </w:divBdr>
    </w:div>
    <w:div w:id="2063943318">
      <w:bodyDiv w:val="1"/>
      <w:marLeft w:val="0"/>
      <w:marRight w:val="0"/>
      <w:marTop w:val="0"/>
      <w:marBottom w:val="0"/>
      <w:divBdr>
        <w:top w:val="none" w:sz="0" w:space="0" w:color="auto"/>
        <w:left w:val="none" w:sz="0" w:space="0" w:color="auto"/>
        <w:bottom w:val="none" w:sz="0" w:space="0" w:color="auto"/>
        <w:right w:val="none" w:sz="0" w:space="0" w:color="auto"/>
      </w:divBdr>
    </w:div>
    <w:div w:id="2070181556">
      <w:bodyDiv w:val="1"/>
      <w:marLeft w:val="0"/>
      <w:marRight w:val="0"/>
      <w:marTop w:val="0"/>
      <w:marBottom w:val="0"/>
      <w:divBdr>
        <w:top w:val="none" w:sz="0" w:space="0" w:color="auto"/>
        <w:left w:val="none" w:sz="0" w:space="0" w:color="auto"/>
        <w:bottom w:val="none" w:sz="0" w:space="0" w:color="auto"/>
        <w:right w:val="none" w:sz="0" w:space="0" w:color="auto"/>
      </w:divBdr>
    </w:div>
    <w:div w:id="21080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37/0022-3514.53.2.39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80/107055107013018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AN.Rproject.org/package=GAabbrevi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1A7E4-D6BF-42FC-9747-5DBC1A86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21094</Words>
  <Characters>120236</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141048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 Marsh</dc:creator>
  <cp:keywords/>
  <dc:description/>
  <cp:lastModifiedBy>Herb Marsh</cp:lastModifiedBy>
  <cp:revision>2</cp:revision>
  <cp:lastPrinted>2019-04-12T01:01:00Z</cp:lastPrinted>
  <dcterms:created xsi:type="dcterms:W3CDTF">2019-11-07T19:05:00Z</dcterms:created>
  <dcterms:modified xsi:type="dcterms:W3CDTF">2019-11-07T19:05:00Z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fe56de8b-9449-3cfe-824b-5429581e8bb6</vt:lpwstr>
  </property>
  <property fmtid="{D5CDD505-2E9C-101B-9397-08002B2CF9AE}" pid="24" name="Mendeley Citation Style_1">
    <vt:lpwstr>http://www.zotero.org/styles/apa</vt:lpwstr>
  </property>
</Properties>
</file>